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color w:val="0D0D0D"/>
          <w:sz w:val="28"/>
          <w:szCs w:val="28"/>
        </w:rPr>
      </w:pPr>
      <w:r>
        <w:rPr>
          <w:rFonts w:ascii="Times New Roman" w:hAnsi="Times New Roman" w:cs="Times New Roman"/>
          <w:color w:val="0D0D0D"/>
          <w:sz w:val="28"/>
          <w:szCs w:val="28"/>
        </w:rPr>
        <w:t>Управление образования администрации г. Минусинска</w:t>
      </w:r>
    </w:p>
    <w:p>
      <w:pPr>
        <w:jc w:val="center"/>
        <w:rPr>
          <w:rFonts w:ascii="Times New Roman" w:hAnsi="Times New Roman"/>
          <w:color w:val="0D0D0D"/>
          <w:sz w:val="28"/>
          <w:szCs w:val="28"/>
        </w:rPr>
      </w:pPr>
      <w:r>
        <w:rPr>
          <w:rFonts w:ascii="Times New Roman" w:hAnsi="Times New Roman"/>
          <w:color w:val="0D0D0D"/>
          <w:sz w:val="28"/>
          <w:szCs w:val="28"/>
        </w:rPr>
        <w:t>Муниципальное автономное дошкольное образовательное учреждение</w:t>
      </w:r>
    </w:p>
    <w:p>
      <w:pPr>
        <w:jc w:val="center"/>
        <w:rPr>
          <w:rFonts w:ascii="Times New Roman" w:hAnsi="Times New Roman"/>
          <w:color w:val="0D0D0D"/>
          <w:sz w:val="28"/>
          <w:szCs w:val="28"/>
        </w:rPr>
      </w:pPr>
      <w:r>
        <w:rPr>
          <w:rFonts w:ascii="Times New Roman" w:hAnsi="Times New Roman"/>
          <w:color w:val="0D0D0D"/>
          <w:sz w:val="28"/>
          <w:szCs w:val="28"/>
        </w:rPr>
        <w:t>«Детский сад № 3 «Семицветик» комбинированного вида»</w:t>
      </w:r>
    </w:p>
    <w:p>
      <w:pPr>
        <w:ind w:left="-851"/>
        <w:jc w:val="center"/>
        <w:rPr>
          <w:rFonts w:ascii="Times New Roman" w:hAnsi="Times New Roman" w:eastAsia="Times New Roman" w:cs="Times New Roman"/>
          <w:color w:val="0D0D0D"/>
          <w:sz w:val="28"/>
          <w:szCs w:val="28"/>
        </w:rPr>
      </w:pPr>
    </w:p>
    <w:p>
      <w:pPr>
        <w:ind w:left="-851"/>
        <w:jc w:val="center"/>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tbl>
      <w:tblPr>
        <w:tblStyle w:val="5"/>
        <w:tblW w:w="9570" w:type="dxa"/>
        <w:tblInd w:w="0" w:type="dxa"/>
        <w:tblLayout w:type="autofit"/>
        <w:tblCellMar>
          <w:top w:w="0" w:type="dxa"/>
          <w:left w:w="108" w:type="dxa"/>
          <w:bottom w:w="0" w:type="dxa"/>
          <w:right w:w="108" w:type="dxa"/>
        </w:tblCellMar>
      </w:tblPr>
      <w:tblGrid>
        <w:gridCol w:w="5211"/>
        <w:gridCol w:w="4359"/>
      </w:tblGrid>
      <w:tr>
        <w:tblPrEx>
          <w:tblCellMar>
            <w:top w:w="0" w:type="dxa"/>
            <w:left w:w="108" w:type="dxa"/>
            <w:bottom w:w="0" w:type="dxa"/>
            <w:right w:w="108" w:type="dxa"/>
          </w:tblCellMar>
        </w:tblPrEx>
        <w:trPr>
          <w:trHeight w:val="1493" w:hRule="atLeast"/>
        </w:trPr>
        <w:tc>
          <w:tcPr>
            <w:tcW w:w="5210" w:type="dxa"/>
            <w:shd w:val="clear" w:color="auto" w:fill="auto"/>
          </w:tcPr>
          <w:p>
            <w:pPr>
              <w:tabs>
                <w:tab w:val="left" w:pos="5430"/>
              </w:tabs>
              <w:snapToGrid w:val="0"/>
              <w:rPr>
                <w:rFonts w:ascii="Times New Roman" w:hAnsi="Times New Roman" w:eastAsia="Times New Roman" w:cs="Times New Roman"/>
                <w:sz w:val="28"/>
                <w:szCs w:val="28"/>
              </w:rPr>
            </w:pPr>
            <w:r>
              <w:rPr>
                <w:rFonts w:ascii="Times New Roman" w:hAnsi="Times New Roman" w:eastAsia="Times New Roman" w:cs="Times New Roman"/>
                <w:sz w:val="28"/>
                <w:szCs w:val="28"/>
              </w:rPr>
              <w:t>Рассмотрена                                                                                                          на заседании методического (педагогического) совета</w:t>
            </w:r>
          </w:p>
          <w:p>
            <w:pPr>
              <w:tabs>
                <w:tab w:val="left" w:pos="6135"/>
              </w:tabs>
              <w:rPr>
                <w:rFonts w:ascii="Times New Roman" w:hAnsi="Times New Roman" w:eastAsia="Times New Roman" w:cs="Times New Roman"/>
                <w:sz w:val="28"/>
                <w:szCs w:val="28"/>
              </w:rPr>
            </w:pPr>
            <w:r>
              <w:rPr>
                <w:rFonts w:ascii="Times New Roman" w:hAnsi="Times New Roman" w:eastAsia="Times New Roman" w:cs="Times New Roman"/>
                <w:sz w:val="28"/>
                <w:szCs w:val="28"/>
              </w:rPr>
              <w:t>от   "__"___________20__г.</w:t>
            </w:r>
          </w:p>
          <w:p>
            <w:pPr>
              <w:tabs>
                <w:tab w:val="left" w:pos="6135"/>
              </w:tabs>
              <w:rPr>
                <w:rFonts w:ascii="Times New Roman" w:hAnsi="Times New Roman" w:eastAsia="Times New Roman" w:cs="Times New Roman"/>
                <w:sz w:val="28"/>
                <w:szCs w:val="28"/>
              </w:rPr>
            </w:pPr>
            <w:r>
              <w:rPr>
                <w:rFonts w:ascii="Times New Roman" w:hAnsi="Times New Roman" w:eastAsia="Times New Roman" w:cs="Times New Roman"/>
                <w:sz w:val="28"/>
                <w:szCs w:val="28"/>
              </w:rPr>
              <w:t>протокол № ___________</w:t>
            </w:r>
          </w:p>
          <w:p>
            <w:pPr>
              <w:jc w:val="both"/>
              <w:rPr>
                <w:rFonts w:ascii="Times New Roman" w:hAnsi="Times New Roman" w:cs="Times New Roman"/>
                <w:sz w:val="28"/>
                <w:szCs w:val="28"/>
              </w:rPr>
            </w:pPr>
          </w:p>
        </w:tc>
        <w:tc>
          <w:tcPr>
            <w:tcW w:w="4359" w:type="dxa"/>
            <w:shd w:val="clear" w:color="auto" w:fill="auto"/>
          </w:tcPr>
          <w:p>
            <w:pPr>
              <w:spacing w:line="100" w:lineRule="atLeast"/>
              <w:rPr>
                <w:rFonts w:ascii="Times New Roman" w:hAnsi="Times New Roman" w:eastAsia="Times New Roman" w:cs="Times New Roman"/>
                <w:color w:val="0D0D0D"/>
                <w:sz w:val="28"/>
                <w:szCs w:val="28"/>
              </w:rPr>
            </w:pPr>
            <w:r>
              <w:rPr>
                <w:rFonts w:ascii="Times New Roman" w:hAnsi="Times New Roman"/>
                <w:color w:val="0D0D0D"/>
                <w:sz w:val="28"/>
                <w:szCs w:val="28"/>
              </w:rPr>
              <w:t>Утверждаю:                                                              заведующий                                                                                         МАДОУ «Детский сад № 3»                                                                                        ___________Г.М. Кубрак</w:t>
            </w:r>
            <w:r>
              <w:rPr>
                <w:rFonts w:ascii="Times New Roman" w:hAnsi="Times New Roman" w:eastAsia="Times New Roman" w:cs="Times New Roman"/>
                <w:color w:val="0D0D0D"/>
                <w:sz w:val="28"/>
                <w:szCs w:val="28"/>
              </w:rPr>
              <w:t xml:space="preserve">                                                                                        от  «___» __________2024 г.</w:t>
            </w:r>
          </w:p>
          <w:p>
            <w:pPr>
              <w:jc w:val="both"/>
              <w:rPr>
                <w:rFonts w:ascii="Times New Roman" w:hAnsi="Times New Roman" w:cs="Times New Roman"/>
                <w:sz w:val="28"/>
                <w:szCs w:val="28"/>
              </w:rPr>
            </w:pPr>
          </w:p>
        </w:tc>
      </w:tr>
    </w:tbl>
    <w:p>
      <w:pPr>
        <w:jc w:val="both"/>
      </w:pP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w:pPr>
        <w:jc w:val="both"/>
        <w:rPr>
          <w:rFonts w:ascii="Times New Roman" w:hAnsi="Times New Roman" w:eastAsia="Times New Roman" w:cs="Times New Roman"/>
          <w:sz w:val="28"/>
          <w:szCs w:val="28"/>
        </w:rPr>
      </w:pPr>
    </w:p>
    <w:p>
      <w:pPr>
        <w:contextualSpacing/>
        <w:jc w:val="center"/>
        <w:rPr>
          <w:rFonts w:ascii="Times New Roman" w:hAnsi="Times New Roman" w:eastAsia="Calibri" w:cs="Times New Roman"/>
          <w:b/>
          <w:bCs/>
          <w:sz w:val="32"/>
          <w:szCs w:val="32"/>
        </w:rPr>
      </w:pPr>
      <w:r>
        <w:rPr>
          <w:rFonts w:ascii="Times New Roman" w:hAnsi="Times New Roman" w:eastAsia="Calibri" w:cs="Times New Roman"/>
          <w:b/>
          <w:bCs/>
          <w:sz w:val="32"/>
          <w:szCs w:val="32"/>
        </w:rPr>
        <w:t>ДОПОЛНИТЕЛЬНАЯ ОБЩЕОБРАЗОВАТЕЛЬНАЯ</w:t>
      </w:r>
    </w:p>
    <w:p>
      <w:pPr>
        <w:contextualSpacing/>
        <w:jc w:val="center"/>
        <w:rPr>
          <w:rFonts w:ascii="Times New Roman" w:hAnsi="Times New Roman" w:eastAsia="Calibri" w:cs="Times New Roman"/>
          <w:b/>
          <w:bCs/>
          <w:sz w:val="32"/>
          <w:szCs w:val="32"/>
        </w:rPr>
      </w:pPr>
      <w:r>
        <w:rPr>
          <w:rFonts w:ascii="Times New Roman" w:hAnsi="Times New Roman" w:eastAsia="Calibri" w:cs="Times New Roman"/>
          <w:b/>
          <w:bCs/>
          <w:sz w:val="32"/>
          <w:szCs w:val="32"/>
        </w:rPr>
        <w:t>ОБЩЕРАЗВИВАЮЩАЯ ПРОГРАММА</w:t>
      </w:r>
    </w:p>
    <w:p>
      <w:pPr>
        <w:jc w:val="center"/>
        <w:rPr>
          <w:rFonts w:ascii="Times New Roman" w:hAnsi="Times New Roman" w:eastAsia="Times New Roman" w:cs="Times New Roman"/>
          <w:b/>
          <w:sz w:val="40"/>
          <w:szCs w:val="40"/>
        </w:rPr>
      </w:pPr>
    </w:p>
    <w:p>
      <w:pPr>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t xml:space="preserve"> «Ступени развития»</w:t>
      </w:r>
    </w:p>
    <w:p>
      <w:pPr>
        <w:jc w:val="both"/>
        <w:rPr>
          <w:rFonts w:ascii="Times New Roman" w:hAnsi="Times New Roman" w:eastAsia="Times New Roman" w:cs="Times New Roman"/>
          <w:b/>
          <w:sz w:val="36"/>
          <w:szCs w:val="36"/>
        </w:rPr>
      </w:pPr>
    </w:p>
    <w:p>
      <w:pPr>
        <w:jc w:val="both"/>
        <w:rPr>
          <w:rFonts w:ascii="Times New Roman" w:hAnsi="Times New Roman" w:eastAsia="Times New Roman" w:cs="Times New Roman"/>
          <w:b/>
          <w:sz w:val="36"/>
          <w:szCs w:val="36"/>
        </w:rPr>
      </w:pPr>
    </w:p>
    <w:p>
      <w:pPr>
        <w:rPr>
          <w:rFonts w:ascii="Times New Roman" w:hAnsi="Times New Roman" w:eastAsia="Times New Roman" w:cs="Times New Roman"/>
          <w:sz w:val="28"/>
          <w:szCs w:val="28"/>
        </w:rPr>
      </w:pPr>
      <w:r>
        <w:rPr>
          <w:rFonts w:ascii="Times New Roman" w:hAnsi="Times New Roman" w:eastAsia="Calibri" w:cs="Times New Roman"/>
          <w:bCs/>
          <w:sz w:val="28"/>
          <w:szCs w:val="28"/>
        </w:rPr>
        <w:t xml:space="preserve">Направленность – </w:t>
      </w:r>
      <w:r>
        <w:rPr>
          <w:rFonts w:ascii="Times New Roman" w:hAnsi="Times New Roman" w:eastAsia="Times New Roman" w:cs="Times New Roman"/>
          <w:sz w:val="28"/>
          <w:szCs w:val="28"/>
        </w:rPr>
        <w:t xml:space="preserve">социально-гуманитарная </w:t>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Уровень программы – базовый</w:t>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Возраст обучающихся – 5-7 лет  </w:t>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Срок реализации – 1 год</w:t>
      </w: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tbl>
      <w:tblPr>
        <w:tblStyle w:val="5"/>
        <w:tblW w:w="4643" w:type="dxa"/>
        <w:tblInd w:w="4928" w:type="dxa"/>
        <w:tblLayout w:type="autofit"/>
        <w:tblCellMar>
          <w:top w:w="0" w:type="dxa"/>
          <w:left w:w="108" w:type="dxa"/>
          <w:bottom w:w="0" w:type="dxa"/>
          <w:right w:w="108" w:type="dxa"/>
        </w:tblCellMar>
      </w:tblPr>
      <w:tblGrid>
        <w:gridCol w:w="4643"/>
      </w:tblGrid>
      <w:tr>
        <w:tblPrEx>
          <w:tblCellMar>
            <w:top w:w="0" w:type="dxa"/>
            <w:left w:w="108" w:type="dxa"/>
            <w:bottom w:w="0" w:type="dxa"/>
            <w:right w:w="108" w:type="dxa"/>
          </w:tblCellMar>
        </w:tblPrEx>
        <w:tc>
          <w:tcPr>
            <w:tcW w:w="4643" w:type="dxa"/>
            <w:shd w:val="clear" w:color="auto" w:fill="auto"/>
          </w:tcPr>
          <w:p>
            <w:pPr>
              <w:snapToGrid w:val="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Автор-составитель:</w:t>
            </w:r>
          </w:p>
          <w:p>
            <w:pPr>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Полетыкина Мария Сергеевна, воспитатель</w:t>
            </w:r>
          </w:p>
        </w:tc>
      </w:tr>
    </w:tbl>
    <w:p>
      <w:pPr>
        <w:jc w:val="both"/>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tabs>
          <w:tab w:val="left" w:pos="5430"/>
        </w:tabs>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г. Минусинск, 2024</w:t>
      </w: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Содержание</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Раздел 1. </w:t>
      </w:r>
      <w:r>
        <w:rPr>
          <w:rFonts w:ascii="Times New Roman" w:hAnsi="Times New Roman" w:cs="Times New Roman"/>
          <w:bCs/>
          <w:sz w:val="28"/>
          <w:szCs w:val="28"/>
        </w:rPr>
        <w:t>Комплекс основных характеристик дополнительной общеобразовательной общеразвивающей программы.</w:t>
      </w:r>
    </w:p>
    <w:p>
      <w:pPr>
        <w:rPr>
          <w:rFonts w:ascii="Times New Roman" w:hAnsi="Times New Roman" w:cs="Times New Roman"/>
          <w:sz w:val="28"/>
          <w:szCs w:val="28"/>
        </w:rPr>
      </w:pPr>
      <w:r>
        <w:rPr>
          <w:rFonts w:ascii="Times New Roman" w:hAnsi="Times New Roman" w:cs="Times New Roman"/>
          <w:sz w:val="28"/>
          <w:szCs w:val="28"/>
        </w:rPr>
        <w:t>1.1. Пояснительная записка</w:t>
      </w:r>
    </w:p>
    <w:p>
      <w:pPr>
        <w:rPr>
          <w:rFonts w:ascii="Times New Roman" w:hAnsi="Times New Roman" w:cs="Times New Roman"/>
          <w:sz w:val="28"/>
          <w:szCs w:val="28"/>
        </w:rPr>
      </w:pPr>
      <w:r>
        <w:rPr>
          <w:rFonts w:ascii="Times New Roman" w:hAnsi="Times New Roman" w:cs="Times New Roman"/>
          <w:sz w:val="28"/>
          <w:szCs w:val="28"/>
        </w:rPr>
        <w:t>1.2. Цели и задачи программы</w:t>
      </w:r>
    </w:p>
    <w:p>
      <w:pPr>
        <w:rPr>
          <w:rFonts w:ascii="Times New Roman" w:hAnsi="Times New Roman" w:cs="Times New Roman"/>
          <w:sz w:val="28"/>
          <w:szCs w:val="28"/>
        </w:rPr>
      </w:pPr>
      <w:r>
        <w:rPr>
          <w:rFonts w:ascii="Times New Roman" w:hAnsi="Times New Roman" w:cs="Times New Roman"/>
          <w:sz w:val="28"/>
          <w:szCs w:val="28"/>
        </w:rPr>
        <w:t>1.3. Содержание программы:</w:t>
      </w:r>
    </w:p>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1.3.1.  Учебный план</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1.3.2. Содержание учебного плана</w:t>
      </w:r>
    </w:p>
    <w:p>
      <w:pPr>
        <w:rPr>
          <w:rFonts w:ascii="Times New Roman" w:hAnsi="Times New Roman" w:cs="Times New Roman"/>
          <w:sz w:val="28"/>
          <w:szCs w:val="28"/>
        </w:rPr>
      </w:pPr>
      <w:r>
        <w:rPr>
          <w:rFonts w:ascii="Times New Roman" w:hAnsi="Times New Roman" w:cs="Times New Roman"/>
          <w:sz w:val="28"/>
          <w:szCs w:val="28"/>
        </w:rPr>
        <w:t>1.4.  Планируемые результаты</w:t>
      </w:r>
    </w:p>
    <w:p>
      <w:pPr>
        <w:rPr>
          <w:rFonts w:ascii="Times New Roman" w:hAnsi="Times New Roman" w:cs="Times New Roman"/>
          <w:sz w:val="28"/>
          <w:szCs w:val="28"/>
        </w:rPr>
      </w:pPr>
      <w:r>
        <w:rPr>
          <w:rFonts w:ascii="Times New Roman" w:hAnsi="Times New Roman" w:cs="Times New Roman"/>
          <w:sz w:val="28"/>
          <w:szCs w:val="28"/>
        </w:rPr>
        <w:t xml:space="preserve"> Раздел 2.  </w:t>
      </w:r>
      <w:r>
        <w:rPr>
          <w:rFonts w:ascii="Times New Roman" w:hAnsi="Times New Roman" w:cs="Times New Roman"/>
          <w:bCs/>
          <w:sz w:val="28"/>
          <w:szCs w:val="28"/>
        </w:rPr>
        <w:t>Комплекс организационно-педагогических условий.</w:t>
      </w:r>
    </w:p>
    <w:p>
      <w:pPr>
        <w:rPr>
          <w:rFonts w:ascii="Times New Roman" w:hAnsi="Times New Roman" w:cs="Times New Roman"/>
          <w:sz w:val="28"/>
          <w:szCs w:val="28"/>
        </w:rPr>
      </w:pPr>
      <w:r>
        <w:rPr>
          <w:rFonts w:ascii="Times New Roman" w:hAnsi="Times New Roman" w:cs="Times New Roman"/>
          <w:sz w:val="28"/>
          <w:szCs w:val="28"/>
        </w:rPr>
        <w:t>2.1. Условия реализации программы:</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2.1.1. Методические материалы,</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2.1.2. Материально-технические условия,</w:t>
      </w:r>
    </w:p>
    <w:p>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2.1.3. Информационно-методические условия</w:t>
      </w:r>
    </w:p>
    <w:p>
      <w:pPr>
        <w:rPr>
          <w:rFonts w:ascii="Times New Roman" w:hAnsi="Times New Roman" w:cs="Times New Roman"/>
          <w:sz w:val="28"/>
          <w:szCs w:val="28"/>
        </w:rPr>
      </w:pPr>
      <w:r>
        <w:rPr>
          <w:rFonts w:ascii="Times New Roman" w:hAnsi="Times New Roman" w:cs="Times New Roman"/>
          <w:sz w:val="28"/>
          <w:szCs w:val="28"/>
        </w:rPr>
        <w:t>2.2. Календарный учебный график</w:t>
      </w:r>
    </w:p>
    <w:p>
      <w:pPr>
        <w:rPr>
          <w:rFonts w:ascii="Times New Roman" w:hAnsi="Times New Roman" w:cs="Times New Roman"/>
          <w:sz w:val="28"/>
          <w:szCs w:val="28"/>
        </w:rPr>
      </w:pPr>
      <w:r>
        <w:rPr>
          <w:rFonts w:ascii="Times New Roman" w:hAnsi="Times New Roman" w:cs="Times New Roman"/>
          <w:sz w:val="28"/>
          <w:szCs w:val="28"/>
        </w:rPr>
        <w:t>2.3. Список литературы</w:t>
      </w:r>
    </w:p>
    <w:p>
      <w:pPr>
        <w:snapToGrid w:val="0"/>
        <w:jc w:val="center"/>
        <w:rPr>
          <w:rFonts w:ascii="Times New Roman" w:hAnsi="Times New Roman" w:eastAsia="Times New Roman" w:cs="Times New Roman"/>
          <w:b/>
          <w:bCs/>
          <w:color w:val="000000"/>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snapToGrid w:val="0"/>
        <w:jc w:val="center"/>
        <w:rPr>
          <w:rFonts w:ascii="Times New Roman" w:hAnsi="Times New Roman" w:cs="Times New Roman"/>
          <w:b/>
          <w:sz w:val="24"/>
        </w:rPr>
      </w:pPr>
    </w:p>
    <w:p>
      <w:pPr>
        <w:contextualSpacing/>
        <w:jc w:val="both"/>
        <w:rPr>
          <w:rFonts w:ascii="Times New Roman" w:hAnsi="Times New Roman" w:cs="Times New Roman"/>
          <w:sz w:val="28"/>
          <w:szCs w:val="28"/>
        </w:rPr>
      </w:pPr>
      <w:r>
        <w:rPr>
          <w:rFonts w:ascii="Times New Roman" w:hAnsi="Times New Roman" w:cs="Times New Roman"/>
          <w:b/>
          <w:sz w:val="28"/>
          <w:szCs w:val="28"/>
        </w:rPr>
        <w:t>Раздел 1.</w:t>
      </w:r>
      <w:r>
        <w:rPr>
          <w:rFonts w:ascii="Times New Roman" w:hAnsi="Times New Roman" w:cs="Times New Roman"/>
          <w:sz w:val="28"/>
          <w:szCs w:val="28"/>
        </w:rPr>
        <w:t xml:space="preserve"> </w:t>
      </w:r>
      <w:r>
        <w:rPr>
          <w:rFonts w:ascii="Times New Roman" w:hAnsi="Times New Roman" w:cs="Times New Roman"/>
          <w:b/>
          <w:bCs/>
          <w:sz w:val="28"/>
          <w:szCs w:val="28"/>
        </w:rPr>
        <w:t>КОМПЛЕКС ОСНОВНЫХ ХАРАКТЕРИСТИК ДОПОЛНИТЕЛЬНОЙ ОБЩЕОБРАЗОВАТЕЛЬНОЙ ОБЩЕРАЗВИВАЮЩЕЙ ПРОГРАММЫ.</w:t>
      </w:r>
    </w:p>
    <w:p>
      <w:pPr>
        <w:snapToGrid w:val="0"/>
        <w:contextualSpacing/>
        <w:jc w:val="both"/>
        <w:rPr>
          <w:rFonts w:ascii="Times New Roman" w:hAnsi="Times New Roman" w:cs="Times New Roman"/>
          <w:b/>
          <w:sz w:val="28"/>
          <w:szCs w:val="28"/>
        </w:rPr>
      </w:pPr>
    </w:p>
    <w:p>
      <w:pPr>
        <w:snapToGrid w:val="0"/>
        <w:contextualSpacing/>
        <w:jc w:val="both"/>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pPr>
        <w:snapToGrid w:val="0"/>
        <w:contextualSpacing/>
        <w:jc w:val="both"/>
        <w:rPr>
          <w:rFonts w:ascii="Times New Roman" w:hAnsi="Times New Roman" w:cs="Times New Roman"/>
          <w:sz w:val="28"/>
          <w:szCs w:val="28"/>
        </w:rPr>
      </w:pPr>
      <w:r>
        <w:rPr>
          <w:rFonts w:ascii="Times New Roman" w:hAnsi="Times New Roman" w:cs="Times New Roman"/>
          <w:sz w:val="28"/>
          <w:szCs w:val="28"/>
        </w:rPr>
        <w:t xml:space="preserve">     Дополнительная общеразвивающая комплексная программа «Ступени развития», реализуется на базе МАДОУ «Детский сад № 3 «Семицветик» комбинированного вида» и разработана на основе нормативных и нормативно-методических документов: </w:t>
      </w:r>
    </w:p>
    <w:p>
      <w:pPr>
        <w:snapToGrid w:val="0"/>
        <w:contextualSpacing/>
        <w:jc w:val="both"/>
        <w:rPr>
          <w:rFonts w:ascii="Times New Roman" w:hAnsi="Times New Roman" w:cs="Times New Roman"/>
          <w:sz w:val="28"/>
          <w:szCs w:val="28"/>
        </w:rPr>
      </w:pPr>
      <w:r>
        <w:rPr>
          <w:rFonts w:ascii="Times New Roman" w:hAnsi="Times New Roman" w:cs="Times New Roman"/>
          <w:sz w:val="28"/>
          <w:szCs w:val="28"/>
        </w:rPr>
        <w:t xml:space="preserve">1. Федеральный Закон от 29.12.2012 № 273-ФЗ (ред. от 31.07.2020) "Об образовании в Российской Федерации" (с изм. и доп., вступ. в силу с 01.08.2020); </w:t>
      </w:r>
    </w:p>
    <w:p>
      <w:pPr>
        <w:snapToGrid w:val="0"/>
        <w:contextualSpacing/>
        <w:jc w:val="both"/>
        <w:rPr>
          <w:rFonts w:ascii="Times New Roman" w:hAnsi="Times New Roman" w:cs="Times New Roman"/>
          <w:color w:val="FF0000"/>
          <w:sz w:val="28"/>
          <w:szCs w:val="28"/>
        </w:rPr>
      </w:pPr>
      <w:r>
        <w:rPr>
          <w:rFonts w:ascii="Times New Roman" w:hAnsi="Times New Roman" w:cs="Times New Roman"/>
          <w:sz w:val="28"/>
          <w:szCs w:val="28"/>
        </w:rPr>
        <w:t xml:space="preserve">2. Концепция развития дополнительного образования детей до 2030 года (Распоряжение Правительства РФ от 31.03.2022 г. № 678-р); </w:t>
      </w:r>
      <w:r>
        <w:rPr>
          <w:rFonts w:ascii="Times New Roman" w:hAnsi="Times New Roman" w:cs="Times New Roman"/>
          <w:color w:val="FF0000"/>
          <w:sz w:val="28"/>
          <w:szCs w:val="28"/>
        </w:rPr>
        <w:t xml:space="preserve"> </w:t>
      </w:r>
    </w:p>
    <w:p>
      <w:pPr>
        <w:snapToGrid w:val="0"/>
        <w:contextualSpacing/>
        <w:jc w:val="both"/>
        <w:rPr>
          <w:rFonts w:ascii="Times New Roman" w:hAnsi="Times New Roman" w:cs="Times New Roman"/>
          <w:bCs/>
          <w:color w:val="FF0000"/>
          <w:sz w:val="28"/>
          <w:szCs w:val="28"/>
          <w:shd w:val="clear" w:color="auto" w:fill="FFFFFF"/>
        </w:rPr>
      </w:pPr>
      <w:r>
        <w:rPr>
          <w:rFonts w:ascii="Times New Roman" w:hAnsi="Times New Roman" w:cs="Times New Roman"/>
          <w:sz w:val="28"/>
          <w:szCs w:val="28"/>
        </w:rPr>
        <w:t>3.</w:t>
      </w:r>
      <w:r>
        <w:rPr>
          <w:rFonts w:ascii="Times New Roman" w:hAnsi="Times New Roman" w:cs="Times New Roman"/>
          <w:color w:val="FF0000"/>
          <w:sz w:val="28"/>
          <w:szCs w:val="28"/>
        </w:rPr>
        <w:t xml:space="preserve"> </w:t>
      </w:r>
      <w:r>
        <w:rPr>
          <w:rFonts w:ascii="Times New Roman" w:hAnsi="Times New Roman" w:cs="Times New Roman"/>
          <w:bCs/>
          <w:color w:val="000000"/>
          <w:sz w:val="28"/>
          <w:szCs w:val="28"/>
          <w:shd w:val="clear" w:color="auto" w:fill="FFFFFF"/>
        </w:rPr>
        <w:t xml:space="preserve">Приказ Министерства образования и науки Российской Федерации от 27.07.2022г. №629 «Об утверждении Порядка организации и осуществления образовательной деятельности по дополнительным общеобразовательным программам»; </w:t>
      </w:r>
      <w:r>
        <w:rPr>
          <w:rFonts w:ascii="Times New Roman" w:hAnsi="Times New Roman" w:cs="Times New Roman"/>
          <w:bCs/>
          <w:color w:val="FF0000"/>
          <w:sz w:val="28"/>
          <w:szCs w:val="28"/>
          <w:shd w:val="clear" w:color="auto" w:fill="FFFFFF"/>
        </w:rPr>
        <w:t xml:space="preserve"> </w:t>
      </w:r>
    </w:p>
    <w:p>
      <w:pPr>
        <w:snapToGrid w:val="0"/>
        <w:contextualSpacing/>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4. </w:t>
      </w:r>
      <w:r>
        <w:rPr>
          <w:rFonts w:ascii="Times New Roman" w:hAnsi="Times New Roman" w:cs="Times New Roman"/>
          <w:sz w:val="28"/>
          <w:szCs w:val="28"/>
        </w:rPr>
        <w:t>Письмо Минобрнауки России от 29.03.2016 г. № ВК-641/09 «Методические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pPr>
        <w:snapToGrid w:val="0"/>
        <w:contextualSpacing/>
        <w:jc w:val="both"/>
        <w:rPr>
          <w:rFonts w:ascii="Times New Roman" w:hAnsi="Times New Roman" w:cs="Times New Roman"/>
          <w:sz w:val="28"/>
          <w:szCs w:val="28"/>
        </w:rPr>
      </w:pPr>
      <w:r>
        <w:rPr>
          <w:rFonts w:ascii="Times New Roman" w:hAnsi="Times New Roman" w:cs="Times New Roman"/>
          <w:sz w:val="28"/>
          <w:szCs w:val="28"/>
        </w:rPr>
        <w:t>5. Письмо Министерства образования и науки РФ от 18.11.2015 г. № 09-3242 «О направлении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p>
    <w:p>
      <w:pPr>
        <w:pStyle w:val="46"/>
        <w:shd w:val="clear" w:color="auto" w:fill="FFFFFF"/>
        <w:spacing w:before="0" w:beforeAutospacing="0" w:after="0" w:afterAutospacing="0"/>
        <w:jc w:val="both"/>
        <w:rPr>
          <w:sz w:val="28"/>
          <w:szCs w:val="28"/>
        </w:rPr>
      </w:pPr>
      <w:r>
        <w:rPr>
          <w:sz w:val="28"/>
          <w:szCs w:val="28"/>
        </w:rPr>
        <w:t xml:space="preserve">6. </w:t>
      </w:r>
      <w:r>
        <w:rPr>
          <w:color w:val="333333"/>
          <w:sz w:val="28"/>
          <w:szCs w:val="28"/>
          <w:shd w:val="clear" w:color="auto" w:fill="FFFFFF"/>
        </w:rPr>
        <w:t>Приказ Министерства просвещения Российской Федерации от 24.11.2022 № 1022</w:t>
      </w:r>
      <w:r>
        <w:rPr>
          <w:color w:val="333333"/>
          <w:sz w:val="28"/>
          <w:szCs w:val="28"/>
        </w:rPr>
        <w:t xml:space="preserve"> </w:t>
      </w:r>
      <w:r>
        <w:rPr>
          <w:color w:val="333333"/>
          <w:sz w:val="28"/>
          <w:szCs w:val="28"/>
          <w:shd w:val="clear" w:color="auto" w:fill="FFFFFF"/>
        </w:rP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pPr>
        <w:snapToGrid w:val="0"/>
        <w:contextualSpacing/>
        <w:jc w:val="both"/>
        <w:rPr>
          <w:rFonts w:ascii="Times New Roman" w:hAnsi="Times New Roman" w:cs="Times New Roman"/>
          <w:bCs/>
          <w:sz w:val="28"/>
          <w:szCs w:val="28"/>
          <w:shd w:val="clear" w:color="auto" w:fill="FFFFFF"/>
        </w:rPr>
      </w:pPr>
      <w:r>
        <w:rPr>
          <w:rFonts w:ascii="Times New Roman" w:hAnsi="Times New Roman" w:cs="Times New Roman"/>
          <w:sz w:val="28"/>
          <w:szCs w:val="28"/>
        </w:rPr>
        <w:t>7. Постановление Главного государственного санитарного врача РФ от 28.09.2020 г. № 28 «Об утверждении СанПиН 2.4.3648-20 «Санитарно-эпидемиологические требования к организациям воспитания и обучения, отдыха и оздоровления детей и молодежи».</w:t>
      </w:r>
    </w:p>
    <w:p>
      <w:pPr>
        <w:snapToGrid w:val="0"/>
        <w:contextualSpacing/>
        <w:jc w:val="both"/>
        <w:rPr>
          <w:rFonts w:ascii="Times New Roman" w:hAnsi="Times New Roman" w:cs="Times New Roman"/>
          <w:sz w:val="28"/>
          <w:szCs w:val="28"/>
        </w:rPr>
      </w:pPr>
      <w:r>
        <w:rPr>
          <w:rFonts w:ascii="Times New Roman" w:hAnsi="Times New Roman" w:cs="Times New Roman"/>
          <w:sz w:val="28"/>
          <w:szCs w:val="28"/>
        </w:rPr>
        <w:t xml:space="preserve">     Программа является дополнением основного дошкольного образования и направлена на формирование более высокого уровня познавательного, речевого и личностного развития, что будет способствовать успешному получению начального общего образования. </w:t>
      </w:r>
    </w:p>
    <w:p>
      <w:pPr>
        <w:snapToGrid w:val="0"/>
        <w:contextualSpacing/>
        <w:jc w:val="both"/>
        <w:rPr>
          <w:rFonts w:ascii="Times New Roman" w:hAnsi="Times New Roman" w:cs="Times New Roman"/>
          <w:b/>
          <w:sz w:val="28"/>
          <w:szCs w:val="28"/>
        </w:rPr>
      </w:pPr>
      <w:r>
        <w:rPr>
          <w:rFonts w:ascii="Times New Roman" w:hAnsi="Times New Roman" w:cs="Times New Roman"/>
          <w:sz w:val="28"/>
          <w:szCs w:val="28"/>
        </w:rPr>
        <w:t xml:space="preserve">      Программа «Ступени развития» имеет </w:t>
      </w:r>
      <w:r>
        <w:rPr>
          <w:rFonts w:ascii="Times New Roman" w:hAnsi="Times New Roman" w:cs="Times New Roman"/>
          <w:b/>
          <w:sz w:val="28"/>
          <w:szCs w:val="28"/>
        </w:rPr>
        <w:t xml:space="preserve">социально-гуманитарную направленность. </w:t>
      </w:r>
    </w:p>
    <w:p>
      <w:pPr>
        <w:snapToGrid w:val="0"/>
        <w:contextualSpacing/>
        <w:jc w:val="both"/>
        <w:rPr>
          <w:rFonts w:ascii="Times New Roman" w:hAnsi="Times New Roman" w:cs="Times New Roman"/>
          <w:sz w:val="28"/>
          <w:szCs w:val="28"/>
        </w:rPr>
      </w:pPr>
      <w:r>
        <w:rPr>
          <w:rFonts w:ascii="Times New Roman" w:hAnsi="Times New Roman" w:cs="Times New Roman"/>
          <w:sz w:val="28"/>
          <w:szCs w:val="28"/>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pPr>
        <w:snapToGrid w:val="0"/>
        <w:ind w:firstLine="280"/>
        <w:contextualSpacing/>
        <w:jc w:val="both"/>
        <w:rPr>
          <w:rFonts w:ascii="Times New Roman" w:hAnsi="Times New Roman" w:cs="Times New Roman"/>
          <w:sz w:val="28"/>
          <w:szCs w:val="28"/>
          <w:highlight w:val="yellow"/>
        </w:rPr>
      </w:pPr>
      <w:r>
        <w:rPr>
          <w:rFonts w:ascii="Times New Roman" w:hAnsi="Times New Roman" w:cs="Times New Roman"/>
          <w:b/>
          <w:sz w:val="28"/>
          <w:szCs w:val="28"/>
        </w:rPr>
        <w:t>Новизна</w:t>
      </w:r>
      <w:r>
        <w:rPr>
          <w:rFonts w:ascii="Times New Roman" w:hAnsi="Times New Roman" w:cs="Times New Roman"/>
          <w:sz w:val="28"/>
          <w:szCs w:val="28"/>
        </w:rPr>
        <w:t xml:space="preserve"> программы заключается в том, что она предполагает использование современных педагогических технологий, новых форм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w:t>
      </w:r>
    </w:p>
    <w:p>
      <w:pPr>
        <w:snapToGrid w:val="0"/>
        <w:ind w:firstLine="420" w:firstLineChars="150"/>
        <w:contextualSpacing/>
        <w:jc w:val="both"/>
        <w:rPr>
          <w:rFonts w:ascii="Times New Roman" w:hAnsi="Times New Roman" w:cs="Times New Roman"/>
          <w:color w:val="333333"/>
          <w:sz w:val="28"/>
          <w:szCs w:val="28"/>
        </w:rPr>
      </w:pPr>
      <w:r>
        <w:rPr>
          <w:rFonts w:ascii="Times New Roman" w:hAnsi="Times New Roman" w:cs="Times New Roman"/>
          <w:color w:val="333333"/>
          <w:sz w:val="28"/>
          <w:szCs w:val="28"/>
        </w:rPr>
        <w:t>Программа является комплексной, включает в себя развитие речи, обучение первоначальному чтению, развитие первоначальных графических навыков, формирование элементарных математических представлений.</w:t>
      </w:r>
    </w:p>
    <w:p>
      <w:pPr>
        <w:contextualSpacing/>
        <w:jc w:val="both"/>
        <w:rPr>
          <w:rFonts w:ascii="Times New Roman" w:hAnsi="Times New Roman" w:eastAsia="Times New Roman" w:cs="Times New Roman"/>
          <w:color w:val="000000"/>
          <w:sz w:val="28"/>
          <w:szCs w:val="28"/>
        </w:rPr>
      </w:pPr>
      <w:r>
        <w:rPr>
          <w:rFonts w:ascii="Times New Roman" w:hAnsi="Times New Roman" w:cs="Times New Roman"/>
          <w:sz w:val="28"/>
          <w:szCs w:val="28"/>
        </w:rPr>
        <w:t xml:space="preserve">      Программа дает возможность интенсивно развивать познавательные способности детей, интеллект, развивать все виды речевой деятельности (умение слушать и говорить, читать и писать), прививать навыки культуры речевого общения, развивать интерес к языку, речи и литературе, совершенствовать эстетическое и нравственное отношение к окружающему.</w:t>
      </w:r>
      <w:r>
        <w:rPr>
          <w:rFonts w:ascii="Times New Roman" w:hAnsi="Times New Roman" w:eastAsia="Times New Roman" w:cs="Times New Roman"/>
          <w:color w:val="000000"/>
          <w:sz w:val="28"/>
          <w:szCs w:val="28"/>
        </w:rPr>
        <w:t>   </w:t>
      </w:r>
    </w:p>
    <w:p>
      <w:pPr>
        <w:contextualSpacing/>
        <w:jc w:val="both"/>
        <w:rPr>
          <w:rFonts w:ascii="Times New Roman" w:hAnsi="Times New Roman" w:cs="Times New Roman"/>
          <w:color w:val="181818"/>
          <w:sz w:val="28"/>
          <w:szCs w:val="28"/>
          <w:shd w:val="clear" w:color="auto" w:fill="FFFFFF"/>
        </w:rPr>
      </w:pPr>
      <w:r>
        <w:rPr>
          <w:rFonts w:ascii="Times New Roman" w:hAnsi="Times New Roman" w:eastAsia="Times New Roman" w:cs="Times New Roman"/>
          <w:color w:val="000000"/>
          <w:sz w:val="28"/>
          <w:szCs w:val="28"/>
        </w:rPr>
        <w:t xml:space="preserve">      Данная программа предусматривает возможность обучения детей с тяжелыми нарушениями речи</w:t>
      </w:r>
      <w:r>
        <w:rPr>
          <w:rFonts w:ascii="Times New Roman" w:hAnsi="Times New Roman" w:cs="Times New Roman"/>
          <w:color w:val="181818"/>
          <w:sz w:val="28"/>
          <w:szCs w:val="28"/>
          <w:shd w:val="clear" w:color="auto" w:fill="FFFFFF"/>
        </w:rPr>
        <w:t xml:space="preserve"> с учетом индивидуальных особенностей, направлена на формирование у них сенсорной, интеллектуальной и аффективно-волевой сферы. </w:t>
      </w:r>
    </w:p>
    <w:p>
      <w:pPr>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w:t>
      </w:r>
      <w:r>
        <w:rPr>
          <w:rFonts w:ascii="Times New Roman" w:hAnsi="Times New Roman" w:eastAsia="Times New Roman" w:cs="Times New Roman"/>
          <w:b/>
          <w:color w:val="000000"/>
          <w:sz w:val="28"/>
          <w:szCs w:val="28"/>
        </w:rPr>
        <w:t xml:space="preserve"> </w:t>
      </w:r>
      <w:r>
        <w:rPr>
          <w:rFonts w:ascii="Times New Roman" w:hAnsi="Times New Roman" w:cs="Times New Roman"/>
          <w:b/>
          <w:sz w:val="28"/>
          <w:szCs w:val="28"/>
        </w:rPr>
        <w:t>Актуальность</w:t>
      </w:r>
      <w:r>
        <w:rPr>
          <w:rFonts w:ascii="Times New Roman" w:hAnsi="Times New Roman" w:cs="Times New Roman"/>
          <w:sz w:val="28"/>
          <w:szCs w:val="28"/>
        </w:rPr>
        <w:t xml:space="preserve"> программы обусловлена положениями нового Федерального закона «Об образовании в Российской Федерации», согласно которому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Программа позволяет обеспечить удовлетворение образовательных запросов родителей (законных представителей), чьи дети посещают дошкольное учреждение. Увеличение количества детей с тяжелыми нарушениями речи, определила запрос на включение детей данной нозологии в программу дополнительного образования.</w:t>
      </w:r>
    </w:p>
    <w:p>
      <w:pPr>
        <w:widowControl/>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 </w:t>
      </w: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Отличительной особенностью</w:t>
      </w:r>
      <w:r>
        <w:rPr>
          <w:rFonts w:ascii="Times New Roman" w:hAnsi="Times New Roman" w:eastAsia="Times New Roman" w:cs="Times New Roman"/>
          <w:color w:val="000000"/>
          <w:sz w:val="28"/>
          <w:szCs w:val="28"/>
        </w:rPr>
        <w:t xml:space="preserve"> данной Программы является то, что она представляет собой систему обучения,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познавательную активность детей.</w:t>
      </w:r>
    </w:p>
    <w:p>
      <w:pPr>
        <w:widowControl/>
        <w:jc w:val="both"/>
        <w:rPr>
          <w:rFonts w:ascii="Times New Roman" w:hAnsi="Times New Roman" w:eastAsia="Times" w:cs="Times New Roman"/>
          <w:color w:val="000000"/>
          <w:kern w:val="0"/>
          <w:sz w:val="28"/>
          <w:szCs w:val="28"/>
          <w:lang w:eastAsia="zh-CN" w:bidi="ar"/>
        </w:rPr>
      </w:pPr>
      <w:r>
        <w:rPr>
          <w:rFonts w:ascii="Times New Roman" w:hAnsi="Times New Roman" w:eastAsia="Times" w:cs="Times New Roman"/>
          <w:color w:val="000000"/>
          <w:kern w:val="0"/>
          <w:sz w:val="28"/>
          <w:szCs w:val="28"/>
          <w:lang w:eastAsia="zh-CN" w:bidi="ar"/>
        </w:rPr>
        <w:t xml:space="preserve">      Для детей с тяжелыми нарушениями речи программой предусмотрены: дозирование нагрузки, подача материала осуществляется небольшими логическими законченными дозами, использование наглядных материалов на слуховой, зрительной и тактильной основе, постоянная помощь в осмыслении усваиваемых знаний, умений. </w:t>
      </w:r>
    </w:p>
    <w:p>
      <w:pPr>
        <w:contextualSpacing/>
        <w:jc w:val="both"/>
        <w:rPr>
          <w:rFonts w:ascii="Times New Roman" w:hAnsi="Times New Roman" w:eastAsia="Times New Roman" w:cs="Times New Roman"/>
          <w:color w:val="000000"/>
          <w:sz w:val="28"/>
          <w:szCs w:val="28"/>
        </w:rPr>
      </w:pPr>
      <w:r>
        <w:rPr>
          <w:rFonts w:ascii="Times New Roman" w:hAnsi="Times New Roman" w:cs="Times New Roman"/>
          <w:i/>
          <w:sz w:val="28"/>
          <w:szCs w:val="28"/>
        </w:rPr>
        <w:t>Педагогическая целесообразность</w:t>
      </w:r>
      <w:r>
        <w:rPr>
          <w:rFonts w:ascii="Times New Roman" w:hAnsi="Times New Roman" w:eastAsia="Times New Roman" w:cs="Times New Roman"/>
          <w:i/>
          <w:color w:val="000000"/>
          <w:sz w:val="28"/>
          <w:szCs w:val="28"/>
        </w:rPr>
        <w:t xml:space="preserve"> программы</w:t>
      </w:r>
      <w:r>
        <w:rPr>
          <w:rFonts w:ascii="Times New Roman" w:hAnsi="Times New Roman" w:eastAsia="Times New Roman" w:cs="Times New Roman"/>
          <w:color w:val="000000"/>
          <w:sz w:val="28"/>
          <w:szCs w:val="28"/>
        </w:rPr>
        <w:t xml:space="preserve"> «Ступени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 инвариативна и ориентирует не на уровень знаний, а на развитие потенциальных возможностей ребёнка, на зону его ближайшего развития.</w:t>
      </w:r>
    </w:p>
    <w:p>
      <w:pPr>
        <w:shd w:val="clear" w:color="auto" w:fill="FFFFFF"/>
        <w:ind w:firstLine="708"/>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Основные принципы построения программы: общее развитие с учетом индивидуальных возможностей и способностей; развитие личностных компетенций; поддержка и сохранение здоровья; формирование духовно-нравственных установок и ориентаций; развитие устойчивой психологической адаптации к новым условиям образования; сотворчество обучающих, обучающихся и родителей.</w:t>
      </w:r>
    </w:p>
    <w:p>
      <w:pPr>
        <w:contextualSpacing/>
        <w:jc w:val="both"/>
        <w:rPr>
          <w:rFonts w:ascii="Times New Roman" w:hAnsi="Times New Roman" w:cs="Times New Roman"/>
          <w:sz w:val="28"/>
          <w:szCs w:val="28"/>
        </w:rPr>
      </w:pPr>
      <w:r>
        <w:rPr>
          <w:rFonts w:ascii="Times New Roman" w:hAnsi="Times New Roman" w:cs="Times New Roman"/>
          <w:b/>
          <w:sz w:val="28"/>
          <w:szCs w:val="28"/>
        </w:rPr>
        <w:t xml:space="preserve">Адресат программы: </w:t>
      </w:r>
      <w:r>
        <w:rPr>
          <w:rFonts w:ascii="Times New Roman" w:hAnsi="Times New Roman" w:cs="Times New Roman"/>
          <w:sz w:val="28"/>
          <w:szCs w:val="28"/>
        </w:rPr>
        <w:t>дети в возрасте от 5 до 6 лет, от 6 до 7 лет, дети с тяжелыми нарушениями речи от 5 до 7 лет.</w:t>
      </w:r>
    </w:p>
    <w:p>
      <w:pPr>
        <w:shd w:val="clear" w:color="auto" w:fill="FFFFFF"/>
        <w:ind w:firstLine="360"/>
        <w:contextualSpacing/>
        <w:jc w:val="both"/>
        <w:rPr>
          <w:rFonts w:ascii="Times New Roman" w:hAnsi="Times New Roman" w:eastAsia="Calibri" w:cs="Times New Roman"/>
          <w:sz w:val="28"/>
          <w:szCs w:val="28"/>
        </w:rPr>
      </w:pPr>
      <w:r>
        <w:rPr>
          <w:rFonts w:ascii="Times New Roman" w:hAnsi="Times New Roman" w:eastAsia="Calibri" w:cs="Times New Roman"/>
          <w:sz w:val="28"/>
          <w:szCs w:val="28"/>
        </w:rPr>
        <w:t xml:space="preserve">Программа разработана для обучения детей 5-7 лет, работа предполагается в малых смешанных группах по 6 человек, состоящей из детей с разными особенностями. Возможны индивидуальные занятия, исходя из индивидуально-психологических особенностей детей. </w:t>
      </w:r>
    </w:p>
    <w:p>
      <w:pPr>
        <w:widowControl/>
        <w:ind w:firstLine="420" w:firstLineChars="150"/>
        <w:jc w:val="both"/>
        <w:rPr>
          <w:rFonts w:ascii="Times New Roman" w:hAnsi="Times New Roman" w:cs="Times New Roman"/>
          <w:sz w:val="28"/>
          <w:szCs w:val="28"/>
        </w:rPr>
      </w:pPr>
      <w:r>
        <w:rPr>
          <w:rFonts w:ascii="Times New Roman" w:hAnsi="Times New Roman" w:eastAsia="Noto Sans Armenian" w:cs="Times New Roman"/>
          <w:color w:val="000000"/>
          <w:sz w:val="28"/>
          <w:szCs w:val="28"/>
          <w:shd w:val="clear" w:color="auto" w:fill="FFFFFF"/>
        </w:rPr>
        <w:t>Учет возрастных особенностей детей старшего дошкольного возраста являются важным аспектом при обучении по программе «Ступени развития». В этом возрасте дети проходят через ряд физических, эмоциональных и когнитивных изменений, которые могут повлиять на их способность к обучению.</w:t>
      </w:r>
      <w:r>
        <w:rPr>
          <w:rFonts w:ascii="Times New Roman" w:hAnsi="Times New Roman" w:eastAsia="Noto Sans Armenian" w:cs="Times New Roman"/>
          <w:color w:val="000000"/>
          <w:sz w:val="28"/>
          <w:szCs w:val="28"/>
          <w:shd w:val="clear" w:color="auto" w:fill="FFFFFF"/>
        </w:rPr>
        <w:br w:type="textWrapping"/>
      </w:r>
      <w:r>
        <w:rPr>
          <w:rFonts w:ascii="Times New Roman" w:hAnsi="Times New Roman" w:eastAsia="Noto Sans Armenian" w:cs="Times New Roman"/>
          <w:color w:val="000000"/>
          <w:sz w:val="28"/>
          <w:szCs w:val="28"/>
          <w:shd w:val="clear" w:color="auto" w:fill="FFFFFF"/>
        </w:rPr>
        <w:t xml:space="preserve">        </w:t>
      </w:r>
      <w:r>
        <w:rPr>
          <w:rFonts w:ascii="Times New Roman" w:hAnsi="Times New Roman" w:eastAsia="sans-serif" w:cs="Times New Roman"/>
          <w:color w:val="000000"/>
          <w:kern w:val="0"/>
          <w:sz w:val="28"/>
          <w:szCs w:val="28"/>
          <w:shd w:val="clear" w:color="auto" w:fill="FFFFFF"/>
          <w:lang w:eastAsia="zh-CN" w:bidi="ar"/>
        </w:rPr>
        <w:t xml:space="preserve">В старшем дошкольном возрасте продолжает активно развиваться познавательная сфера, </w:t>
      </w:r>
      <w:r>
        <w:rPr>
          <w:rFonts w:ascii="Times New Roman" w:hAnsi="Times New Roman" w:eastAsia="Noto Sans Armenian" w:cs="Times New Roman"/>
          <w:color w:val="000000"/>
          <w:sz w:val="28"/>
          <w:szCs w:val="28"/>
          <w:shd w:val="clear" w:color="auto" w:fill="FFFFFF"/>
        </w:rPr>
        <w:t xml:space="preserve">когнитивные навыки, такие как восприятие, внимание, память и мышление. Они могут начать задавать много вопросов и интересоваться миром вокруг себя. Поэтому, важно предоставить детям возможность исследовать и узнавать новые вещи, чтобы помочь им развиваться и учиться. </w:t>
      </w:r>
      <w:r>
        <w:rPr>
          <w:rFonts w:ascii="Times New Roman" w:hAnsi="Times New Roman" w:eastAsia="sans-serif" w:cs="Times New Roman"/>
          <w:color w:val="000000"/>
          <w:kern w:val="0"/>
          <w:sz w:val="28"/>
          <w:szCs w:val="28"/>
          <w:shd w:val="clear" w:color="auto" w:fill="FFFFFF"/>
          <w:lang w:eastAsia="zh-CN" w:bidi="ar"/>
        </w:rPr>
        <w:t>Особенностью развития детей этого возраста является появление предпосылок учебной деятельности. Продолжают совершенствоваться мыслительные операции обобщения, сравнения по признакам, анализ, классификация. Ребенок уже способен сгруппировать предметы по двум признакам одновременно, появляется способность выделять свойства и отношения между предметами окружающего мира, моделировать их, понимать и успешно использовать схематические изображения. Работа по программе выстраивается с учетом всех особенностей, что помогает достичь высоких результатов освоения программы.</w:t>
      </w:r>
    </w:p>
    <w:p>
      <w:pPr>
        <w:contextualSpacing/>
        <w:jc w:val="both"/>
        <w:rPr>
          <w:rFonts w:ascii="Times New Roman" w:hAnsi="Times New Roman" w:eastAsia="Calibri" w:cs="Times New Roman"/>
          <w:sz w:val="28"/>
          <w:szCs w:val="28"/>
        </w:rPr>
      </w:pPr>
      <w:r>
        <w:rPr>
          <w:rFonts w:ascii="Times New Roman" w:hAnsi="Times New Roman" w:eastAsia="Times" w:cs="Times New Roman"/>
          <w:b/>
          <w:bCs/>
          <w:color w:val="000000"/>
          <w:kern w:val="0"/>
          <w:sz w:val="28"/>
          <w:szCs w:val="28"/>
          <w:lang w:eastAsia="zh-CN" w:bidi="ar"/>
        </w:rPr>
        <w:t xml:space="preserve">Дошкольники с тяжелыми нарушениями речи </w:t>
      </w:r>
      <w:r>
        <w:rPr>
          <w:rFonts w:ascii="Times New Roman" w:hAnsi="Times New Roman" w:eastAsia="Times" w:cs="Times New Roman"/>
          <w:color w:val="000000"/>
          <w:kern w:val="0"/>
          <w:sz w:val="28"/>
          <w:szCs w:val="28"/>
          <w:lang w:eastAsia="zh-CN" w:bidi="ar"/>
        </w:rPr>
        <w:t xml:space="preserve">-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познавательном развитии, к своеобразному формированию высших психических функций. С учетом этих особенностей освоение программы для детей с ТНР выстраивается с упором на развитие связной речи, </w:t>
      </w:r>
      <w:r>
        <w:rPr>
          <w:rStyle w:val="13"/>
          <w:rFonts w:ascii="Times New Roman" w:hAnsi="Times New Roman" w:cs="Times New Roman"/>
          <w:color w:val="111111"/>
          <w:sz w:val="28"/>
          <w:szCs w:val="28"/>
        </w:rPr>
        <w:t>лексико-грамматического строя </w:t>
      </w:r>
      <w:r>
        <w:rPr>
          <w:rFonts w:ascii="Times New Roman" w:hAnsi="Times New Roman" w:cs="Times New Roman"/>
          <w:bCs/>
          <w:color w:val="111111"/>
          <w:sz w:val="28"/>
          <w:szCs w:val="28"/>
        </w:rPr>
        <w:t>речи</w:t>
      </w:r>
      <w:r>
        <w:rPr>
          <w:rStyle w:val="13"/>
          <w:rFonts w:ascii="Times New Roman" w:hAnsi="Times New Roman" w:cs="Times New Roman"/>
          <w:color w:val="111111"/>
          <w:sz w:val="28"/>
          <w:szCs w:val="28"/>
        </w:rPr>
        <w:t xml:space="preserve">, </w:t>
      </w:r>
      <w:r>
        <w:rPr>
          <w:rFonts w:ascii="Times New Roman" w:hAnsi="Times New Roman" w:cs="Times New Roman"/>
          <w:color w:val="111111"/>
          <w:sz w:val="28"/>
          <w:szCs w:val="28"/>
          <w:shd w:val="clear" w:color="auto" w:fill="FFFFFF"/>
        </w:rPr>
        <w:t>обучение грамоте и формирование фонематических функций. Так же ведется работа на развитие умения различать на слух звуки родного языка, овладение звуковым анализом и синтеза слов и предложений. Включает обучение начальным навыкам чтения и печатания слов, совершенствованию графических навыков.</w:t>
      </w:r>
      <w:r>
        <w:rPr>
          <w:rFonts w:ascii="Times New Roman" w:hAnsi="Times New Roman" w:cs="Times New Roman"/>
          <w:color w:val="111111"/>
          <w:sz w:val="27"/>
          <w:szCs w:val="27"/>
          <w:shd w:val="clear" w:color="auto" w:fill="FFFFFF"/>
        </w:rPr>
        <w:t> </w:t>
      </w:r>
      <w:r>
        <w:rPr>
          <w:rFonts w:ascii="Times New Roman" w:hAnsi="Times New Roman" w:cs="Times New Roman"/>
          <w:sz w:val="28"/>
          <w:szCs w:val="28"/>
        </w:rPr>
        <w:t xml:space="preserve"> Для развития познавательной сферы ведется работа по </w:t>
      </w:r>
      <w:r>
        <w:rPr>
          <w:rFonts w:ascii="Times New Roman" w:hAnsi="Times New Roman" w:cs="Times New Roman"/>
          <w:sz w:val="28"/>
          <w:szCs w:val="28"/>
          <w:lang w:val="ru-RU"/>
        </w:rPr>
        <w:t>формированию</w:t>
      </w:r>
      <w:r>
        <w:rPr>
          <w:rFonts w:ascii="Times New Roman" w:hAnsi="Times New Roman" w:cs="Times New Roman"/>
          <w:sz w:val="28"/>
          <w:szCs w:val="28"/>
        </w:rPr>
        <w:t xml:space="preserve"> математических представлений, формированию целостной картины мира и развитию психических процессов (память, внимание, мышление). Для детей с тяжелыми нарушениями речи проходят интегрированные развивающие занятия, которые позволяют избежать перегрузки и дезадаптации детей. Интеграция образовательных областей на таких занятиях оказывается очень эффективной, т.к. используются различные виды доступной дошкольникам деятельности. </w:t>
      </w:r>
    </w:p>
    <w:p>
      <w:pPr>
        <w:contextualSpacing/>
        <w:jc w:val="both"/>
        <w:rPr>
          <w:rFonts w:ascii="Times New Roman" w:hAnsi="Times New Roman" w:cs="Times New Roman"/>
          <w:sz w:val="28"/>
          <w:szCs w:val="28"/>
        </w:rPr>
      </w:pPr>
      <w:r>
        <w:rPr>
          <w:rFonts w:ascii="Times New Roman" w:hAnsi="Times New Roman" w:cs="Times New Roman"/>
          <w:b/>
          <w:sz w:val="28"/>
          <w:szCs w:val="28"/>
        </w:rPr>
        <w:t>Формы и технологии:</w:t>
      </w:r>
      <w:r>
        <w:rPr>
          <w:rFonts w:ascii="Times New Roman" w:hAnsi="Times New Roman" w:cs="Times New Roman"/>
          <w:sz w:val="28"/>
          <w:szCs w:val="28"/>
        </w:rPr>
        <w:t xml:space="preserve"> здоровьесберегающие, личностно-ориентированные, игровые, интегрированного занятия.</w:t>
      </w:r>
    </w:p>
    <w:p>
      <w:pPr>
        <w:shd w:val="clear" w:color="auto" w:fill="FFFFFF"/>
        <w:contextualSpacing/>
        <w:jc w:val="both"/>
        <w:rPr>
          <w:rFonts w:ascii="Times New Roman" w:hAnsi="Times New Roman" w:eastAsia="Calibri" w:cs="Times New Roman"/>
          <w:sz w:val="28"/>
          <w:szCs w:val="28"/>
        </w:rPr>
      </w:pPr>
      <w:r>
        <w:rPr>
          <w:rFonts w:ascii="Times New Roman" w:hAnsi="Times New Roman" w:eastAsia="Calibri" w:cs="Times New Roman"/>
          <w:b/>
          <w:sz w:val="28"/>
          <w:szCs w:val="28"/>
        </w:rPr>
        <w:t>Форма обучения</w:t>
      </w:r>
      <w:r>
        <w:rPr>
          <w:rFonts w:ascii="Times New Roman" w:hAnsi="Times New Roman" w:eastAsia="Calibri" w:cs="Times New Roman"/>
          <w:sz w:val="28"/>
          <w:szCs w:val="28"/>
        </w:rPr>
        <w:t>: очная.</w:t>
      </w:r>
    </w:p>
    <w:p>
      <w:pPr>
        <w:contextualSpacing/>
        <w:jc w:val="both"/>
        <w:rPr>
          <w:rFonts w:ascii="Times New Roman" w:hAnsi="Times New Roman" w:cs="Times New Roman"/>
          <w:sz w:val="28"/>
          <w:szCs w:val="28"/>
        </w:rPr>
      </w:pPr>
      <w:r>
        <w:rPr>
          <w:rFonts w:ascii="Times New Roman" w:hAnsi="Times New Roman" w:cs="Times New Roman"/>
          <w:b/>
          <w:sz w:val="28"/>
          <w:szCs w:val="28"/>
        </w:rPr>
        <w:t xml:space="preserve">Срок реализации: </w:t>
      </w:r>
      <w:r>
        <w:rPr>
          <w:rFonts w:ascii="Times New Roman" w:hAnsi="Times New Roman" w:cs="Times New Roman"/>
          <w:sz w:val="28"/>
          <w:szCs w:val="28"/>
        </w:rPr>
        <w:t>1 год, объем программы 72 часа</w:t>
      </w:r>
    </w:p>
    <w:p>
      <w:pPr>
        <w:shd w:val="clear" w:color="auto" w:fill="FFFFFF"/>
        <w:ind w:firstLine="360"/>
        <w:contextualSpacing/>
        <w:jc w:val="both"/>
        <w:rPr>
          <w:rFonts w:ascii="Times New Roman" w:hAnsi="Times New Roman" w:eastAsia="Calibri" w:cs="Times New Roman"/>
          <w:sz w:val="28"/>
          <w:szCs w:val="28"/>
        </w:rPr>
      </w:pPr>
      <w:r>
        <w:rPr>
          <w:rFonts w:ascii="Times New Roman" w:hAnsi="Times New Roman" w:eastAsia="Times New Roman" w:cs="Times New Roman"/>
          <w:color w:val="000000"/>
          <w:sz w:val="28"/>
          <w:szCs w:val="28"/>
        </w:rPr>
        <w:t xml:space="preserve">Программа «Ступени развития» состоит из следующих модулей: </w:t>
      </w:r>
      <w:r>
        <w:rPr>
          <w:rFonts w:ascii="Times New Roman" w:hAnsi="Times New Roman" w:eastAsia="Times New Roman" w:cs="Times New Roman"/>
          <w:i/>
          <w:color w:val="000000"/>
          <w:sz w:val="28"/>
          <w:szCs w:val="28"/>
        </w:rPr>
        <w:t>«Обучение грамоте и развитие речи», «Математика и укрепление мелкой моторики рук», «Декоративное рисование и лепка», «</w:t>
      </w:r>
      <w:r>
        <w:rPr>
          <w:rFonts w:ascii="Times New Roman" w:hAnsi="Times New Roman" w:cs="Times New Roman"/>
          <w:i/>
          <w:sz w:val="28"/>
          <w:szCs w:val="28"/>
        </w:rPr>
        <w:t>Ознакомление с окружающим миром»</w:t>
      </w:r>
      <w:r>
        <w:rPr>
          <w:rFonts w:ascii="Times New Roman" w:hAnsi="Times New Roman" w:eastAsia="Times New Roman" w:cs="Times New Roman"/>
          <w:i/>
          <w:color w:val="000000"/>
          <w:sz w:val="28"/>
          <w:szCs w:val="28"/>
        </w:rPr>
        <w:t xml:space="preserve">. </w:t>
      </w:r>
      <w:r>
        <w:rPr>
          <w:rFonts w:ascii="Times New Roman" w:hAnsi="Times New Roman" w:eastAsia="Calibri" w:cs="Times New Roman"/>
          <w:sz w:val="28"/>
          <w:szCs w:val="28"/>
        </w:rPr>
        <w:t>В свою очередь, для реализации каждого модуля в работе с детьми 5—7 лет созданы развивающие пособия и разработаны методические рекомендации.</w:t>
      </w:r>
    </w:p>
    <w:p>
      <w:pPr>
        <w:shd w:val="clear" w:color="auto" w:fill="FFFFFF"/>
        <w:contextualSpacing/>
        <w:jc w:val="both"/>
        <w:rPr>
          <w:rFonts w:ascii="Times New Roman" w:hAnsi="Times New Roman" w:eastAsia="Times New Roman" w:cs="Times New Roman"/>
          <w:color w:val="000000"/>
          <w:sz w:val="28"/>
          <w:szCs w:val="28"/>
        </w:rPr>
      </w:pPr>
      <w:r>
        <w:rPr>
          <w:rFonts w:ascii="Times New Roman" w:hAnsi="Times New Roman" w:eastAsia="Times New Roman" w:cs="Times New Roman"/>
          <w:b/>
          <w:color w:val="000000"/>
          <w:sz w:val="28"/>
          <w:szCs w:val="28"/>
        </w:rPr>
        <w:t>Режим занятий:</w:t>
      </w:r>
      <w:r>
        <w:rPr>
          <w:rFonts w:ascii="Times New Roman" w:hAnsi="Times New Roman" w:eastAsia="Times New Roman" w:cs="Times New Roman"/>
          <w:color w:val="000000"/>
          <w:sz w:val="28"/>
          <w:szCs w:val="28"/>
        </w:rPr>
        <w:t xml:space="preserve"> Занятия организуются на базе детского сада и имеют следующую структуру: 2 раза в неделю по 1 академическому часу (</w:t>
      </w:r>
      <w:r>
        <w:rPr>
          <w:rFonts w:ascii="Times New Roman" w:hAnsi="Times New Roman" w:eastAsia="Times New Roman" w:cs="Times New Roman"/>
          <w:color w:val="000000" w:themeColor="text1"/>
          <w:sz w:val="28"/>
          <w:szCs w:val="28"/>
          <w14:textFill>
            <w14:solidFill>
              <w14:schemeClr w14:val="tx1"/>
            </w14:solidFill>
          </w14:textFill>
        </w:rPr>
        <w:t>продолжительность занятий -30 мин, для детей с ТНР - 25 мин)</w:t>
      </w:r>
      <w:r>
        <w:rPr>
          <w:rFonts w:ascii="Times New Roman" w:hAnsi="Times New Roman" w:eastAsia="Times New Roman" w:cs="Times New Roman"/>
          <w:color w:val="000000"/>
          <w:sz w:val="28"/>
          <w:szCs w:val="28"/>
        </w:rPr>
        <w:t>. Программа рассчитана на 36</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color w:val="000000"/>
          <w:sz w:val="28"/>
          <w:szCs w:val="28"/>
        </w:rPr>
        <w:t xml:space="preserve">недель. </w:t>
      </w:r>
    </w:p>
    <w:p>
      <w:pPr>
        <w:contextualSpacing/>
        <w:jc w:val="both"/>
        <w:rPr>
          <w:rFonts w:ascii="Times New Roman" w:hAnsi="Times New Roman" w:cs="Times New Roman"/>
          <w:sz w:val="28"/>
          <w:szCs w:val="28"/>
        </w:rPr>
      </w:pPr>
    </w:p>
    <w:p>
      <w:pPr>
        <w:contextualSpacing/>
        <w:jc w:val="center"/>
        <w:textAlignment w:val="top"/>
        <w:rPr>
          <w:rFonts w:ascii="Times New Roman" w:hAnsi="Times New Roman" w:eastAsia="Times New Roman" w:cs="Times New Roman"/>
          <w:b/>
          <w:sz w:val="28"/>
          <w:szCs w:val="28"/>
        </w:rPr>
      </w:pPr>
      <w:r>
        <w:rPr>
          <w:rFonts w:ascii="Times New Roman" w:hAnsi="Times New Roman" w:eastAsia="Times New Roman" w:cs="Times New Roman"/>
          <w:b/>
          <w:sz w:val="28"/>
          <w:szCs w:val="28"/>
        </w:rPr>
        <w:t>1.2. Цели и задачи программы</w:t>
      </w:r>
    </w:p>
    <w:p>
      <w:pPr>
        <w:contextualSpacing/>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развитие и повышение познавательных, интеллектуальных и речевых способностей детей, </w:t>
      </w:r>
      <w:r>
        <w:rPr>
          <w:rFonts w:ascii="Times New Roman" w:hAnsi="Times New Roman" w:eastAsia="Times New Roman" w:cs="Times New Roman"/>
          <w:sz w:val="28"/>
          <w:szCs w:val="28"/>
        </w:rPr>
        <w:t xml:space="preserve">формирование предпосылок к </w:t>
      </w:r>
      <w:r>
        <w:rPr>
          <w:rFonts w:ascii="Times New Roman" w:hAnsi="Times New Roman" w:eastAsia="Times New Roman" w:cs="Times New Roman"/>
          <w:spacing w:val="-69"/>
          <w:sz w:val="28"/>
          <w:szCs w:val="28"/>
        </w:rPr>
        <w:t xml:space="preserve">  </w:t>
      </w:r>
      <w:r>
        <w:rPr>
          <w:rFonts w:ascii="Times New Roman" w:hAnsi="Times New Roman" w:eastAsia="Times New Roman" w:cs="Times New Roman"/>
          <w:sz w:val="28"/>
          <w:szCs w:val="28"/>
        </w:rPr>
        <w:t>учебной деятельности</w:t>
      </w:r>
      <w:r>
        <w:rPr>
          <w:rFonts w:ascii="Times New Roman" w:hAnsi="Times New Roman" w:eastAsia="Times New Roman" w:cs="Times New Roman"/>
          <w:spacing w:val="1"/>
          <w:sz w:val="28"/>
          <w:szCs w:val="28"/>
        </w:rPr>
        <w:t xml:space="preserve"> </w:t>
      </w:r>
      <w:r>
        <w:rPr>
          <w:rFonts w:ascii="Times New Roman" w:hAnsi="Times New Roman" w:cs="Times New Roman"/>
          <w:sz w:val="28"/>
          <w:szCs w:val="28"/>
        </w:rPr>
        <w:t>через интегрированные занятия.</w:t>
      </w:r>
    </w:p>
    <w:p>
      <w:pPr>
        <w:contextualSpacing/>
        <w:jc w:val="both"/>
        <w:rPr>
          <w:rFonts w:ascii="Times New Roman" w:hAnsi="Times New Roman" w:cs="Times New Roman"/>
          <w:sz w:val="28"/>
          <w:szCs w:val="28"/>
        </w:rPr>
      </w:pPr>
      <w:r>
        <w:rPr>
          <w:rFonts w:ascii="Times New Roman" w:hAnsi="Times New Roman" w:cs="Times New Roman"/>
          <w:b/>
          <w:sz w:val="28"/>
          <w:szCs w:val="28"/>
        </w:rPr>
        <w:t>Задачи</w:t>
      </w:r>
      <w:r>
        <w:rPr>
          <w:rFonts w:ascii="Times New Roman" w:hAnsi="Times New Roman" w:cs="Times New Roman"/>
          <w:sz w:val="28"/>
          <w:szCs w:val="28"/>
        </w:rPr>
        <w:t>:</w:t>
      </w:r>
    </w:p>
    <w:p>
      <w:pPr>
        <w:contextualSpacing/>
        <w:jc w:val="both"/>
        <w:rPr>
          <w:rFonts w:ascii="Times New Roman" w:hAnsi="Times New Roman" w:cs="Times New Roman"/>
          <w:sz w:val="28"/>
          <w:szCs w:val="28"/>
        </w:rPr>
      </w:pPr>
      <w:r>
        <w:rPr>
          <w:rFonts w:ascii="Times New Roman" w:hAnsi="Times New Roman" w:cs="Times New Roman"/>
          <w:sz w:val="28"/>
          <w:szCs w:val="28"/>
        </w:rPr>
        <w:t>1. Повышать и обогащать познавательные и интеллектуальные знания детей, стимулировать умственную активность.</w:t>
      </w:r>
    </w:p>
    <w:p>
      <w:pPr>
        <w:contextualSpacing/>
        <w:jc w:val="both"/>
        <w:rPr>
          <w:rFonts w:ascii="Times New Roman" w:hAnsi="Times New Roman" w:cs="Times New Roman"/>
          <w:sz w:val="28"/>
          <w:szCs w:val="28"/>
        </w:rPr>
      </w:pPr>
      <w:r>
        <w:rPr>
          <w:rFonts w:ascii="Times New Roman" w:hAnsi="Times New Roman" w:cs="Times New Roman"/>
          <w:sz w:val="28"/>
          <w:szCs w:val="28"/>
        </w:rPr>
        <w:t>2. Развивать творческие умения, мелкую моторику, координацию рук.</w:t>
      </w:r>
    </w:p>
    <w:p>
      <w:pPr>
        <w:contextualSpacing/>
        <w:jc w:val="both"/>
        <w:rPr>
          <w:rFonts w:ascii="Times New Roman" w:hAnsi="Times New Roman" w:cs="Times New Roman"/>
          <w:sz w:val="28"/>
          <w:szCs w:val="28"/>
        </w:rPr>
      </w:pPr>
      <w:r>
        <w:rPr>
          <w:rFonts w:ascii="Times New Roman" w:hAnsi="Times New Roman" w:cs="Times New Roman"/>
          <w:sz w:val="28"/>
          <w:szCs w:val="28"/>
        </w:rPr>
        <w:t xml:space="preserve">3. Формировать умение принимать учебную задачу и решать ее самостоятельно. </w:t>
      </w:r>
    </w:p>
    <w:p>
      <w:pPr>
        <w:contextualSpacing/>
        <w:jc w:val="both"/>
        <w:rPr>
          <w:rFonts w:ascii="Times New Roman" w:hAnsi="Times New Roman" w:cs="Times New Roman"/>
          <w:i/>
          <w:sz w:val="28"/>
          <w:szCs w:val="28"/>
        </w:rPr>
      </w:pPr>
      <w:r>
        <w:rPr>
          <w:rFonts w:ascii="Times New Roman" w:hAnsi="Times New Roman" w:cs="Times New Roman"/>
          <w:sz w:val="28"/>
          <w:szCs w:val="28"/>
        </w:rPr>
        <w:t xml:space="preserve">4. </w:t>
      </w:r>
      <w:r>
        <w:rPr>
          <w:rFonts w:ascii="Times New Roman" w:hAnsi="Times New Roman" w:eastAsia="Times New Roman" w:cs="Times New Roman"/>
          <w:color w:val="000000"/>
          <w:sz w:val="28"/>
          <w:szCs w:val="28"/>
        </w:rPr>
        <w:t>Воспитывать у детей отношение к знаниям как ценности, формировать понимание значения образования для человека.</w:t>
      </w:r>
    </w:p>
    <w:p>
      <w:pPr>
        <w:widowControl/>
        <w:rPr>
          <w:rFonts w:ascii="Times New Roman" w:hAnsi="Times New Roman" w:eastAsia="Times" w:cs="Times New Roman"/>
          <w:color w:val="000000"/>
          <w:kern w:val="0"/>
          <w:sz w:val="28"/>
          <w:szCs w:val="28"/>
          <w:lang w:eastAsia="zh-CN" w:bidi="ar"/>
        </w:rPr>
      </w:pPr>
      <w:r>
        <w:rPr>
          <w:rFonts w:ascii="Times New Roman" w:hAnsi="Times New Roman" w:cs="Times New Roman"/>
          <w:sz w:val="28"/>
          <w:szCs w:val="28"/>
        </w:rPr>
        <w:t>5. Развивать</w:t>
      </w:r>
      <w:r>
        <w:rPr>
          <w:rFonts w:ascii="Times New Roman" w:hAnsi="Times New Roman" w:eastAsia="Times" w:cs="Times New Roman"/>
          <w:color w:val="000000"/>
          <w:kern w:val="0"/>
          <w:sz w:val="28"/>
          <w:szCs w:val="28"/>
          <w:lang w:eastAsia="zh-CN" w:bidi="ar"/>
        </w:rPr>
        <w:t xml:space="preserve"> разные формы самостоятельной контекстной речи (рассказ, пересказ); свободно пользоваться плавной речью различной сложности в разных ситуациях общения. </w:t>
      </w:r>
    </w:p>
    <w:p>
      <w:pPr>
        <w:contextualSpacing/>
        <w:jc w:val="center"/>
        <w:rPr>
          <w:rFonts w:ascii="Times New Roman" w:hAnsi="Times New Roman" w:cs="Times New Roman"/>
          <w:b/>
          <w:sz w:val="28"/>
          <w:szCs w:val="28"/>
        </w:rPr>
      </w:pPr>
      <w:r>
        <w:rPr>
          <w:rFonts w:ascii="Times New Roman" w:hAnsi="Times New Roman" w:cs="Times New Roman"/>
          <w:b/>
          <w:sz w:val="28"/>
          <w:szCs w:val="28"/>
        </w:rPr>
        <w:t>1.3. Содержание программы</w:t>
      </w:r>
    </w:p>
    <w:p>
      <w:pPr>
        <w:contextualSpacing/>
        <w:jc w:val="both"/>
        <w:rPr>
          <w:rFonts w:ascii="Times New Roman" w:hAnsi="Times New Roman" w:cs="Times New Roman"/>
          <w:sz w:val="28"/>
          <w:szCs w:val="28"/>
        </w:rPr>
      </w:pPr>
    </w:p>
    <w:p>
      <w:pPr>
        <w:contextualSpacing/>
        <w:jc w:val="center"/>
        <w:rPr>
          <w:rFonts w:ascii="Times New Roman" w:hAnsi="Times New Roman" w:cs="Times New Roman"/>
          <w:sz w:val="28"/>
          <w:szCs w:val="28"/>
        </w:rPr>
      </w:pPr>
      <w:r>
        <w:rPr>
          <w:rFonts w:ascii="Times New Roman" w:hAnsi="Times New Roman" w:cs="Times New Roman"/>
          <w:b/>
          <w:sz w:val="28"/>
          <w:szCs w:val="28"/>
        </w:rPr>
        <w:t>1.3.1.</w:t>
      </w:r>
      <w:r>
        <w:rPr>
          <w:rFonts w:ascii="Times New Roman" w:hAnsi="Times New Roman" w:cs="Times New Roman"/>
          <w:sz w:val="28"/>
          <w:szCs w:val="28"/>
        </w:rPr>
        <w:t xml:space="preserve">  </w:t>
      </w:r>
      <w:r>
        <w:rPr>
          <w:rFonts w:ascii="Times New Roman" w:hAnsi="Times New Roman" w:cs="Times New Roman"/>
          <w:b/>
          <w:sz w:val="28"/>
          <w:szCs w:val="28"/>
        </w:rPr>
        <w:t>Учебный план</w:t>
      </w:r>
    </w:p>
    <w:p>
      <w:pPr>
        <w:contextualSpacing/>
        <w:jc w:val="both"/>
        <w:rPr>
          <w:rFonts w:ascii="Times New Roman" w:hAnsi="Times New Roman" w:cs="Times New Roman"/>
          <w:i/>
          <w:sz w:val="28"/>
          <w:szCs w:val="28"/>
        </w:rPr>
      </w:pPr>
    </w:p>
    <w:tbl>
      <w:tblPr>
        <w:tblStyle w:val="5"/>
        <w:tblW w:w="10348" w:type="dxa"/>
        <w:tblInd w:w="113" w:type="dxa"/>
        <w:tblBorders>
          <w:top w:val="single" w:color="000080" w:sz="4" w:space="0"/>
          <w:left w:val="single" w:color="000080" w:sz="4"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4"/>
        <w:gridCol w:w="3952"/>
        <w:gridCol w:w="1131"/>
        <w:gridCol w:w="1133"/>
        <w:gridCol w:w="1417"/>
        <w:gridCol w:w="2121"/>
      </w:tblGrid>
      <w:tr>
        <w:tblPrEx>
          <w:tblBorders>
            <w:top w:val="single" w:color="000080" w:sz="4" w:space="0"/>
            <w:left w:val="single" w:color="000080" w:sz="4"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 w:type="dxa"/>
            <w:vMerge w:val="restart"/>
            <w:tcBorders>
              <w:top w:val="single" w:color="000080" w:sz="4" w:space="0"/>
              <w:left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п\п</w:t>
            </w:r>
          </w:p>
        </w:tc>
        <w:tc>
          <w:tcPr>
            <w:tcW w:w="3952" w:type="dxa"/>
            <w:vMerge w:val="restart"/>
            <w:tcBorders>
              <w:top w:val="single" w:color="000080" w:sz="4" w:space="0"/>
              <w:left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Название разделов, дисциплин (модулей), тем, практики</w:t>
            </w:r>
          </w:p>
        </w:tc>
        <w:tc>
          <w:tcPr>
            <w:tcW w:w="3681" w:type="dxa"/>
            <w:gridSpan w:val="3"/>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Количество часов</w:t>
            </w:r>
          </w:p>
        </w:tc>
        <w:tc>
          <w:tcPr>
            <w:tcW w:w="2121" w:type="dxa"/>
            <w:vMerge w:val="restart"/>
            <w:tcBorders>
              <w:top w:val="single" w:color="000080" w:sz="4" w:space="0"/>
              <w:left w:val="single" w:color="000080" w:sz="4" w:space="0"/>
              <w:right w:val="single" w:color="00000A" w:sz="4" w:space="0"/>
            </w:tcBorders>
            <w:shd w:val="clear" w:color="auto" w:fill="auto"/>
            <w:tcMar>
              <w:left w:w="108" w:type="dxa"/>
            </w:tcMar>
          </w:tcPr>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Формы контроля</w:t>
            </w:r>
          </w:p>
        </w:tc>
      </w:tr>
      <w:tr>
        <w:tblPrEx>
          <w:tblBorders>
            <w:top w:val="single" w:color="000080" w:sz="4" w:space="0"/>
            <w:left w:val="single" w:color="000080" w:sz="4"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 w:type="dxa"/>
            <w:vMerge w:val="continue"/>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p>
        </w:tc>
        <w:tc>
          <w:tcPr>
            <w:tcW w:w="3952" w:type="dxa"/>
            <w:vMerge w:val="continue"/>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p>
        </w:tc>
        <w:tc>
          <w:tcPr>
            <w:tcW w:w="1131" w:type="dxa"/>
            <w:tcBorders>
              <w:top w:val="single" w:color="000080" w:sz="4" w:space="0"/>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всего</w:t>
            </w:r>
          </w:p>
        </w:tc>
        <w:tc>
          <w:tcPr>
            <w:tcW w:w="1133" w:type="dxa"/>
            <w:tcBorders>
              <w:top w:val="single" w:color="000080" w:sz="4" w:space="0"/>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теория</w:t>
            </w:r>
          </w:p>
        </w:tc>
        <w:tc>
          <w:tcPr>
            <w:tcW w:w="141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практика</w:t>
            </w:r>
          </w:p>
        </w:tc>
        <w:tc>
          <w:tcPr>
            <w:tcW w:w="2121" w:type="dxa"/>
            <w:vMerge w:val="continue"/>
            <w:tcBorders>
              <w:left w:val="single" w:color="000080" w:sz="4" w:space="0"/>
              <w:bottom w:val="single" w:color="000080" w:sz="4" w:space="0"/>
              <w:right w:val="single" w:color="00000A"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p>
        </w:tc>
      </w:tr>
      <w:tr>
        <w:tblPrEx>
          <w:tblBorders>
            <w:top w:val="single" w:color="000080" w:sz="4" w:space="0"/>
            <w:left w:val="single" w:color="000080" w:sz="4"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 </w:t>
            </w:r>
          </w:p>
        </w:tc>
        <w:tc>
          <w:tcPr>
            <w:tcW w:w="3952"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w:t>Развитие элементарных математических представлений и укреплению мелкой моторики рук</w:t>
            </w:r>
            <w:r>
              <w:rPr>
                <w:rFonts w:ascii="Times New Roman" w:hAnsi="Times New Roman" w:eastAsia="Times New Roman" w:cs="Times New Roman"/>
                <w:b/>
                <w:sz w:val="28"/>
                <w:szCs w:val="28"/>
              </w:rPr>
              <w:t>».</w:t>
            </w:r>
          </w:p>
        </w:tc>
        <w:tc>
          <w:tcPr>
            <w:tcW w:w="1131"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24</w:t>
            </w:r>
          </w:p>
        </w:tc>
        <w:tc>
          <w:tcPr>
            <w:tcW w:w="1133"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10</w:t>
            </w:r>
          </w:p>
        </w:tc>
        <w:tc>
          <w:tcPr>
            <w:tcW w:w="1417" w:type="dxa"/>
            <w:tcBorders>
              <w:left w:val="single" w:color="000080" w:sz="4" w:space="0"/>
              <w:bottom w:val="single" w:color="000080" w:sz="4" w:space="0"/>
              <w:right w:val="single" w:color="00000A"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14</w:t>
            </w:r>
          </w:p>
        </w:tc>
        <w:tc>
          <w:tcPr>
            <w:tcW w:w="2121" w:type="dxa"/>
            <w:tcBorders>
              <w:left w:val="single" w:color="000080" w:sz="4" w:space="0"/>
              <w:bottom w:val="single" w:color="000080" w:sz="4" w:space="0"/>
              <w:right w:val="single" w:color="00000A" w:sz="4" w:space="0"/>
            </w:tcBorders>
            <w:shd w:val="clear" w:color="auto" w:fill="auto"/>
            <w:tcMar>
              <w:left w:w="108" w:type="dxa"/>
            </w:tcMar>
          </w:tcPr>
          <w:p>
            <w:r>
              <w:rPr>
                <w:rFonts w:ascii="Times New Roman" w:hAnsi="Times New Roman" w:eastAsia="Times New Roman" w:cs="Times New Roman"/>
                <w:sz w:val="28"/>
                <w:szCs w:val="28"/>
              </w:rPr>
              <w:t>Педагогическое наблюдение</w:t>
            </w:r>
          </w:p>
        </w:tc>
      </w:tr>
      <w:tr>
        <w:tblPrEx>
          <w:tblBorders>
            <w:top w:val="single" w:color="000080" w:sz="4" w:space="0"/>
            <w:left w:val="single" w:color="000080" w:sz="4"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w:t>
            </w:r>
          </w:p>
        </w:tc>
        <w:tc>
          <w:tcPr>
            <w:tcW w:w="3952"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речи и подготовка к обучению грамоте»</w:t>
            </w:r>
          </w:p>
        </w:tc>
        <w:tc>
          <w:tcPr>
            <w:tcW w:w="1131"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24</w:t>
            </w:r>
          </w:p>
        </w:tc>
        <w:tc>
          <w:tcPr>
            <w:tcW w:w="1133"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10</w:t>
            </w:r>
          </w:p>
        </w:tc>
        <w:tc>
          <w:tcPr>
            <w:tcW w:w="1417" w:type="dxa"/>
            <w:tcBorders>
              <w:left w:val="single" w:color="000080" w:sz="4" w:space="0"/>
              <w:bottom w:val="single" w:color="000080" w:sz="4" w:space="0"/>
              <w:right w:val="single" w:color="00000A"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14</w:t>
            </w:r>
          </w:p>
        </w:tc>
        <w:tc>
          <w:tcPr>
            <w:tcW w:w="2121" w:type="dxa"/>
            <w:tcBorders>
              <w:left w:val="single" w:color="000080" w:sz="4" w:space="0"/>
              <w:bottom w:val="single" w:color="000080" w:sz="4" w:space="0"/>
              <w:right w:val="single" w:color="00000A" w:sz="4" w:space="0"/>
            </w:tcBorders>
            <w:shd w:val="clear" w:color="auto" w:fill="auto"/>
            <w:tcMar>
              <w:left w:w="108" w:type="dxa"/>
            </w:tcMar>
          </w:tcPr>
          <w:p>
            <w:r>
              <w:rPr>
                <w:rFonts w:ascii="Times New Roman" w:hAnsi="Times New Roman" w:eastAsia="Times New Roman" w:cs="Times New Roman"/>
                <w:sz w:val="28"/>
                <w:szCs w:val="28"/>
              </w:rPr>
              <w:t>Педагогическое наблюдение</w:t>
            </w:r>
          </w:p>
        </w:tc>
      </w:tr>
      <w:tr>
        <w:tblPrEx>
          <w:tblBorders>
            <w:top w:val="single" w:color="000080" w:sz="4" w:space="0"/>
            <w:left w:val="single" w:color="000080" w:sz="4"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4"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 </w:t>
            </w:r>
          </w:p>
        </w:tc>
        <w:tc>
          <w:tcPr>
            <w:tcW w:w="3952"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«Ознакомление с окружающим миром «Зеленая тропинка»</w:t>
            </w:r>
          </w:p>
        </w:tc>
        <w:tc>
          <w:tcPr>
            <w:tcW w:w="1131"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24</w:t>
            </w:r>
          </w:p>
        </w:tc>
        <w:tc>
          <w:tcPr>
            <w:tcW w:w="1133" w:type="dxa"/>
            <w:tcBorders>
              <w:left w:val="single" w:color="000080" w:sz="4" w:space="0"/>
              <w:bottom w:val="single" w:color="000080"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10</w:t>
            </w:r>
          </w:p>
        </w:tc>
        <w:tc>
          <w:tcPr>
            <w:tcW w:w="1417" w:type="dxa"/>
            <w:tcBorders>
              <w:left w:val="single" w:color="000080" w:sz="4" w:space="0"/>
              <w:bottom w:val="single" w:color="000080" w:sz="4" w:space="0"/>
              <w:right w:val="single" w:color="00000A" w:sz="4" w:space="0"/>
            </w:tcBorders>
            <w:shd w:val="clear" w:color="auto" w:fill="auto"/>
            <w:tcMar>
              <w:left w:w="108" w:type="dxa"/>
            </w:tcMar>
          </w:tcPr>
          <w:p>
            <w:pPr>
              <w:snapToGrid w:val="0"/>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14</w:t>
            </w:r>
          </w:p>
        </w:tc>
        <w:tc>
          <w:tcPr>
            <w:tcW w:w="2121" w:type="dxa"/>
            <w:tcBorders>
              <w:left w:val="single" w:color="000080" w:sz="4" w:space="0"/>
              <w:bottom w:val="single" w:color="000080" w:sz="4" w:space="0"/>
              <w:right w:val="single" w:color="00000A" w:sz="4" w:space="0"/>
            </w:tcBorders>
            <w:shd w:val="clear" w:color="auto" w:fill="auto"/>
            <w:tcMar>
              <w:left w:w="108" w:type="dxa"/>
            </w:tcMar>
          </w:tcPr>
          <w:p>
            <w:r>
              <w:rPr>
                <w:rFonts w:ascii="Times New Roman" w:hAnsi="Times New Roman" w:eastAsia="Times New Roman" w:cs="Times New Roman"/>
                <w:sz w:val="28"/>
                <w:szCs w:val="28"/>
              </w:rPr>
              <w:t>Педагогическое наблюдение</w:t>
            </w:r>
          </w:p>
        </w:tc>
      </w:tr>
    </w:tbl>
    <w:p>
      <w:pPr>
        <w:contextualSpacing/>
        <w:jc w:val="both"/>
        <w:rPr>
          <w:rFonts w:ascii="Times New Roman" w:hAnsi="Times New Roman" w:cs="Times New Roman"/>
          <w:sz w:val="28"/>
          <w:szCs w:val="28"/>
        </w:rPr>
      </w:pPr>
    </w:p>
    <w:p>
      <w:pPr>
        <w:contextualSpacing/>
        <w:jc w:val="center"/>
        <w:rPr>
          <w:rFonts w:ascii="Times New Roman" w:hAnsi="Times New Roman" w:eastAsia="Times New Roman" w:cs="Times New Roman"/>
          <w:sz w:val="28"/>
          <w:szCs w:val="28"/>
          <w:u w:val="single"/>
        </w:rPr>
      </w:pPr>
      <w:r>
        <w:rPr>
          <w:rFonts w:ascii="Times New Roman" w:hAnsi="Times New Roman" w:cs="Times New Roman"/>
          <w:b/>
          <w:sz w:val="28"/>
          <w:szCs w:val="28"/>
        </w:rPr>
        <w:t>1.3.2.</w:t>
      </w:r>
      <w:r>
        <w:rPr>
          <w:rFonts w:ascii="Times New Roman" w:hAnsi="Times New Roman" w:cs="Times New Roman"/>
          <w:b/>
          <w:i/>
          <w:sz w:val="28"/>
          <w:szCs w:val="28"/>
        </w:rPr>
        <w:t xml:space="preserve"> </w:t>
      </w:r>
      <w:r>
        <w:rPr>
          <w:rFonts w:ascii="Times New Roman" w:hAnsi="Times New Roman" w:cs="Times New Roman"/>
          <w:b/>
          <w:sz w:val="28"/>
          <w:szCs w:val="28"/>
        </w:rPr>
        <w:t>Содержание учебного плана</w:t>
      </w:r>
    </w:p>
    <w:p>
      <w:pPr>
        <w:contextualSpacing/>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Модуль 1</w:t>
      </w:r>
    </w:p>
    <w:p>
      <w:pPr>
        <w:contextualSpacing/>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«Развитие элементарных математических представлений и укрепление мелкой моторики рук».</w:t>
      </w:r>
    </w:p>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u w:val="single"/>
        </w:rPr>
        <w:t>Теория (10 часов)</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Знакомство с понятиями цифра и число. Числа первого десятка. Счет. Состав чисел. Количественный и порядковый счет. Прямой и обратный счет. Закрепление геометрических фигур и форм. Понятие задачи. Структура задачи. Знакомство с клеточкой.</w:t>
      </w:r>
    </w:p>
    <w:p>
      <w:pPr>
        <w:contextualSpacing/>
        <w:jc w:val="both"/>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Практика (14 часов)</w:t>
      </w:r>
    </w:p>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u w:val="single"/>
        </w:rPr>
        <w:t>Работа в практических тетрадях по темам:</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Знакомство с понятиями цифра и число. Числа первого десятка. Счет. Состав чисел. Количественный и порядковый счет. Прямой и обратный счет. Закрепление геометрических фигур и форм. Понятие задачи. Структура задачи. Штриховки, рисование узоров и графические диктанты.</w:t>
      </w:r>
    </w:p>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u w:val="single"/>
        </w:rPr>
        <w:t>Форма контроля</w:t>
      </w:r>
      <w:r>
        <w:rPr>
          <w:rFonts w:ascii="Times New Roman" w:hAnsi="Times New Roman" w:eastAsia="Times New Roman" w:cs="Times New Roman"/>
          <w:sz w:val="28"/>
          <w:szCs w:val="28"/>
        </w:rPr>
        <w:t>: Педагогическое наблюдение</w:t>
      </w:r>
    </w:p>
    <w:p>
      <w:pPr>
        <w:contextualSpacing/>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Модуль 2</w:t>
      </w:r>
    </w:p>
    <w:p>
      <w:pPr>
        <w:contextualSpacing/>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«Развитие речи и подготовка к обучению грамоте».</w:t>
      </w:r>
    </w:p>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u w:val="single"/>
        </w:rPr>
        <w:t>Теория (10 часов)</w:t>
      </w:r>
      <w:r>
        <w:rPr>
          <w:rFonts w:ascii="Times New Roman" w:hAnsi="Times New Roman" w:cs="Times New Roman"/>
          <w:sz w:val="28"/>
          <w:szCs w:val="28"/>
        </w:rPr>
        <w:t xml:space="preserve"> </w:t>
      </w:r>
      <w:r>
        <w:rPr>
          <w:rFonts w:ascii="Times New Roman" w:hAnsi="Times New Roman" w:eastAsia="Times New Roman" w:cs="Times New Roman"/>
          <w:sz w:val="28"/>
          <w:szCs w:val="28"/>
        </w:rPr>
        <w:t>Устная речь. Предложение. Слово. Звук. Знакомство с миром звуков. Гласные и согласные звуки. Буквы.</w:t>
      </w:r>
      <w:r>
        <w:rPr>
          <w:rFonts w:ascii="Times New Roman" w:hAnsi="Times New Roman" w:cs="Times New Roman"/>
          <w:sz w:val="28"/>
          <w:szCs w:val="28"/>
        </w:rPr>
        <w:t xml:space="preserve"> </w:t>
      </w:r>
      <w:r>
        <w:rPr>
          <w:rFonts w:ascii="Times New Roman" w:hAnsi="Times New Roman" w:eastAsia="Times New Roman" w:cs="Times New Roman"/>
          <w:sz w:val="28"/>
          <w:szCs w:val="28"/>
        </w:rPr>
        <w:t>Обобщение знаний об изученных буквах и звуках. Чтение слогов. Ознакомление со звуковой стороной слова</w:t>
      </w:r>
    </w:p>
    <w:p>
      <w:pPr>
        <w:contextualSpacing/>
        <w:jc w:val="both"/>
        <w:rPr>
          <w:rFonts w:ascii="Times New Roman" w:hAnsi="Times New Roman" w:eastAsia="Times New Roman" w:cs="Times New Roman"/>
          <w:sz w:val="28"/>
          <w:szCs w:val="28"/>
          <w:u w:val="single"/>
        </w:rPr>
      </w:pPr>
      <w:r>
        <w:rPr>
          <w:rFonts w:ascii="Times New Roman" w:hAnsi="Times New Roman" w:eastAsia="Times New Roman" w:cs="Times New Roman"/>
          <w:sz w:val="28"/>
          <w:szCs w:val="28"/>
          <w:u w:val="single"/>
        </w:rPr>
        <w:t xml:space="preserve">Практика (14 часов). </w:t>
      </w:r>
      <w:r>
        <w:rPr>
          <w:rFonts w:ascii="Times New Roman" w:hAnsi="Times New Roman" w:eastAsia="Times New Roman" w:cs="Times New Roman"/>
          <w:sz w:val="28"/>
          <w:szCs w:val="28"/>
        </w:rPr>
        <w:t>Отгадывание загадок. Составление рассказов. Упражнения на выделение звуков в односложных и двусложных словах. Пальчиковые гимнастики. Работа в тетради. Чтение открытых и закрытых слогов-слияний.</w:t>
      </w:r>
    </w:p>
    <w:p>
      <w:pPr>
        <w:contextualSpacing/>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u w:val="single"/>
        </w:rPr>
        <w:t>Форма контроля</w:t>
      </w:r>
      <w:r>
        <w:rPr>
          <w:rFonts w:ascii="Times New Roman" w:hAnsi="Times New Roman" w:eastAsia="Times New Roman" w:cs="Times New Roman"/>
          <w:sz w:val="28"/>
          <w:szCs w:val="28"/>
        </w:rPr>
        <w:t>: Педагогическое наблюдение</w:t>
      </w:r>
    </w:p>
    <w:p>
      <w:pPr>
        <w:contextualSpacing/>
        <w:jc w:val="both"/>
        <w:rPr>
          <w:rFonts w:ascii="Times New Roman" w:hAnsi="Times New Roman" w:eastAsia="Times New Roman" w:cs="Times New Roman"/>
          <w:b/>
          <w:sz w:val="28"/>
          <w:szCs w:val="28"/>
          <w:u w:val="single"/>
        </w:rPr>
      </w:pPr>
      <w:r>
        <w:rPr>
          <w:rFonts w:ascii="Times New Roman" w:hAnsi="Times New Roman" w:eastAsia="Times New Roman" w:cs="Times New Roman"/>
          <w:b/>
          <w:sz w:val="28"/>
          <w:szCs w:val="28"/>
          <w:u w:val="single"/>
        </w:rPr>
        <w:t>Модуль 3</w:t>
      </w:r>
    </w:p>
    <w:p>
      <w:pPr>
        <w:contextualSpacing/>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«Ознакомление с окружающим миром «Зеленая тропинка»</w:t>
      </w:r>
    </w:p>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u w:val="single"/>
        </w:rPr>
        <w:t>Теория (10 часов)</w:t>
      </w:r>
      <w:r>
        <w:rPr>
          <w:rFonts w:ascii="Times New Roman" w:hAnsi="Times New Roman" w:cs="Times New Roman"/>
          <w:sz w:val="28"/>
          <w:szCs w:val="28"/>
        </w:rPr>
        <w:t xml:space="preserve"> </w:t>
      </w:r>
      <w:r>
        <w:rPr>
          <w:rFonts w:ascii="Times New Roman" w:hAnsi="Times New Roman" w:eastAsia="Times New Roman" w:cs="Times New Roman"/>
          <w:sz w:val="28"/>
          <w:szCs w:val="28"/>
        </w:rPr>
        <w:t xml:space="preserve">«Предметное окружение». Звёзды, Солнце и Луна. Чудесный мир растений и грибов. Наши друзья животные. Круглый год. Окружающий мир и наша безопасность. </w:t>
      </w:r>
    </w:p>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u w:val="single"/>
        </w:rPr>
        <w:t>Практика (14 часов).</w:t>
      </w:r>
      <w:r>
        <w:rPr>
          <w:rFonts w:ascii="Times New Roman" w:hAnsi="Times New Roman" w:eastAsia="Times New Roman" w:cs="Times New Roman"/>
          <w:b/>
          <w:i/>
          <w:sz w:val="28"/>
          <w:szCs w:val="28"/>
        </w:rPr>
        <w:t xml:space="preserve"> </w:t>
      </w:r>
      <w:r>
        <w:rPr>
          <w:rFonts w:ascii="Times New Roman" w:hAnsi="Times New Roman" w:eastAsia="Times New Roman" w:cs="Times New Roman"/>
          <w:sz w:val="28"/>
          <w:szCs w:val="28"/>
        </w:rPr>
        <w:t>Работа в рабочих тетрадях. Просмотр презентаций.</w:t>
      </w:r>
    </w:p>
    <w:p>
      <w:pPr>
        <w:contextualSpacing/>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u w:val="single"/>
        </w:rPr>
        <w:t>Форма контроля</w:t>
      </w:r>
      <w:r>
        <w:rPr>
          <w:rFonts w:ascii="Times New Roman" w:hAnsi="Times New Roman" w:eastAsia="Times New Roman" w:cs="Times New Roman"/>
          <w:sz w:val="28"/>
          <w:szCs w:val="28"/>
        </w:rPr>
        <w:t>: Педагогическое наблюдение</w:t>
      </w:r>
    </w:p>
    <w:p>
      <w:pPr>
        <w:contextualSpacing/>
        <w:jc w:val="center"/>
        <w:rPr>
          <w:rFonts w:ascii="Times New Roman" w:hAnsi="Times New Roman" w:eastAsia="Times New Roman" w:cs="Times New Roman"/>
          <w:b/>
          <w:sz w:val="28"/>
          <w:szCs w:val="28"/>
        </w:rPr>
      </w:pPr>
    </w:p>
    <w:p>
      <w:pPr>
        <w:contextualSpacing/>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1.4.  Планируемые результаты</w:t>
      </w:r>
    </w:p>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Личностные:</w:t>
      </w:r>
      <w:r>
        <w:rPr>
          <w:rFonts w:ascii="Times New Roman" w:hAnsi="Times New Roman" w:eastAsia="Times New Roman" w:cs="Times New Roman"/>
          <w:sz w:val="28"/>
          <w:szCs w:val="28"/>
        </w:rPr>
        <w:t xml:space="preserve"> </w:t>
      </w:r>
    </w:p>
    <w:p>
      <w:pPr>
        <w:numPr>
          <w:ilvl w:val="0"/>
          <w:numId w:val="1"/>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осуществляют действия по образцу и заданному правилу; </w:t>
      </w:r>
    </w:p>
    <w:p>
      <w:pPr>
        <w:numPr>
          <w:ilvl w:val="0"/>
          <w:numId w:val="1"/>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умеют сохранять заданную цель; </w:t>
      </w:r>
    </w:p>
    <w:p>
      <w:pPr>
        <w:numPr>
          <w:ilvl w:val="0"/>
          <w:numId w:val="1"/>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умеют видеть указанную ошибку и исправлять ее по указанию взрослого; осуществляют контроль своей деятельности по результату; </w:t>
      </w:r>
    </w:p>
    <w:p>
      <w:pPr>
        <w:numPr>
          <w:ilvl w:val="0"/>
          <w:numId w:val="1"/>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умеют адекватно понимать оценку взрослого и сверстника; </w:t>
      </w:r>
    </w:p>
    <w:p>
      <w:pPr>
        <w:numPr>
          <w:ilvl w:val="0"/>
          <w:numId w:val="1"/>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овладели определенными вербальными и невербальными средствами общения; </w:t>
      </w:r>
    </w:p>
    <w:p>
      <w:pPr>
        <w:numPr>
          <w:ilvl w:val="0"/>
          <w:numId w:val="1"/>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сохраняют эмоционально-позитивное отношение к процессу сотрудничества с взрослыми и сверстниками, ориентация на партнера по общению; </w:t>
      </w:r>
    </w:p>
    <w:p>
      <w:pPr>
        <w:numPr>
          <w:ilvl w:val="0"/>
          <w:numId w:val="1"/>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умеют слушать собеседника, задавать вопросы.</w:t>
      </w:r>
    </w:p>
    <w:p>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Метапредметные: </w:t>
      </w:r>
    </w:p>
    <w:p>
      <w:pPr>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 xml:space="preserve">обдумывают и планируют свои действия, осуществляют решение в соответствии с обозначенными задачами, проверяют результат своих действий, умеют аргументировать свои высказывания, строить простейшие умозаключения, взаимодействовать друг с другом, способны планировать свои действия, направленные на достижение конкретной цели; </w:t>
      </w:r>
    </w:p>
    <w:p>
      <w:pPr>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 xml:space="preserve">демонстрируют сформированные предпосылки к учебной деятельности и элементы готовности к школьному обучению; </w:t>
      </w:r>
    </w:p>
    <w:p>
      <w:pPr>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 xml:space="preserve">имеют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w:t>
      </w:r>
    </w:p>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Предметные:</w:t>
      </w:r>
    </w:p>
    <w:p>
      <w:p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Обучающиеся знают и умеют:</w:t>
      </w:r>
    </w:p>
    <w:p>
      <w:pPr>
        <w:numPr>
          <w:ilvl w:val="0"/>
          <w:numId w:val="3"/>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знаково-символическое моделирование и преобразование объектов; </w:t>
      </w:r>
    </w:p>
    <w:p>
      <w:pPr>
        <w:numPr>
          <w:ilvl w:val="0"/>
          <w:numId w:val="3"/>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проводить анализ объектов с целью выделения признаков (существенных, несущественных); </w:t>
      </w:r>
    </w:p>
    <w:p>
      <w:pPr>
        <w:numPr>
          <w:ilvl w:val="0"/>
          <w:numId w:val="3"/>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синтез как составление целого из частей, в том числе с самостоятельным достраиванием, выполнением недостающих элементов; </w:t>
      </w:r>
    </w:p>
    <w:p>
      <w:pPr>
        <w:numPr>
          <w:ilvl w:val="0"/>
          <w:numId w:val="3"/>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сравнение и сопоставление; </w:t>
      </w:r>
    </w:p>
    <w:p>
      <w:pPr>
        <w:numPr>
          <w:ilvl w:val="0"/>
          <w:numId w:val="3"/>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выделение общего и различного; осуществление классификации; </w:t>
      </w:r>
    </w:p>
    <w:p>
      <w:pPr>
        <w:numPr>
          <w:ilvl w:val="0"/>
          <w:numId w:val="3"/>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установление аналогии; </w:t>
      </w:r>
    </w:p>
    <w:p>
      <w:pPr>
        <w:numPr>
          <w:ilvl w:val="0"/>
          <w:numId w:val="3"/>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самостоятельный выбор способов задач в зависимости от конкретных условий; </w:t>
      </w:r>
    </w:p>
    <w:p>
      <w:pPr>
        <w:numPr>
          <w:ilvl w:val="0"/>
          <w:numId w:val="3"/>
        </w:numPr>
        <w:contextualSpacing/>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осознанное и произвольное построение речевого высказывания в устной форме.</w:t>
      </w:r>
    </w:p>
    <w:p>
      <w:pPr>
        <w:contextualSpacing/>
        <w:jc w:val="both"/>
        <w:rPr>
          <w:rFonts w:ascii="Times New Roman" w:hAnsi="Times New Roman" w:cs="Times New Roman"/>
          <w:sz w:val="28"/>
          <w:szCs w:val="28"/>
        </w:rPr>
      </w:pPr>
      <w:r>
        <w:rPr>
          <w:rFonts w:ascii="Times New Roman" w:hAnsi="Times New Roman" w:cs="Times New Roman"/>
          <w:sz w:val="28"/>
          <w:szCs w:val="28"/>
        </w:rPr>
        <w:t>Развиты в определенной степени творческие умения, мелкая моторика, координация рук.</w:t>
      </w:r>
    </w:p>
    <w:p>
      <w:pPr>
        <w:contextualSpacing/>
        <w:jc w:val="both"/>
        <w:rPr>
          <w:rFonts w:ascii="Times New Roman" w:hAnsi="Times New Roman" w:cs="Times New Roman"/>
          <w:b/>
          <w:sz w:val="28"/>
          <w:szCs w:val="28"/>
        </w:rPr>
      </w:pPr>
      <w:r>
        <w:rPr>
          <w:rFonts w:ascii="Times New Roman" w:hAnsi="Times New Roman" w:cs="Times New Roman"/>
          <w:b/>
          <w:sz w:val="28"/>
          <w:szCs w:val="28"/>
        </w:rPr>
        <w:t>Коррекционные:</w:t>
      </w:r>
    </w:p>
    <w:p>
      <w:pPr>
        <w:widowControl/>
        <w:numPr>
          <w:ilvl w:val="0"/>
          <w:numId w:val="4"/>
        </w:numPr>
        <w:tabs>
          <w:tab w:val="left" w:pos="720"/>
          <w:tab w:val="clear" w:pos="420"/>
        </w:tabs>
        <w:ind w:left="720" w:hanging="480"/>
        <w:jc w:val="both"/>
        <w:rPr>
          <w:rFonts w:ascii="Times New Roman" w:hAnsi="Times New Roman" w:cs="Times New Roman"/>
          <w:sz w:val="28"/>
          <w:szCs w:val="28"/>
        </w:rPr>
      </w:pPr>
      <w:r>
        <w:rPr>
          <w:rFonts w:ascii="Times New Roman" w:hAnsi="Times New Roman" w:eastAsia="Times" w:cs="Times New Roman"/>
          <w:color w:val="000000"/>
          <w:kern w:val="0"/>
          <w:sz w:val="28"/>
          <w:szCs w:val="28"/>
          <w:lang w:eastAsia="zh-CN" w:bidi="ar"/>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pPr>
        <w:contextualSpacing/>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Раздел 2.  </w:t>
      </w:r>
      <w:r>
        <w:rPr>
          <w:rFonts w:ascii="Times New Roman" w:hAnsi="Times New Roman" w:cs="Times New Roman"/>
          <w:b/>
          <w:bCs/>
          <w:sz w:val="28"/>
          <w:szCs w:val="28"/>
        </w:rPr>
        <w:t>КОМПЛЕКС ОРГАНИЗАЦИОННО-ПЕДАГОГИЧЕСКИХ УСЛОВИЙ.</w:t>
      </w:r>
    </w:p>
    <w:p>
      <w:pPr>
        <w:contextualSpacing/>
        <w:jc w:val="both"/>
        <w:rPr>
          <w:rFonts w:ascii="Times New Roman" w:hAnsi="Times New Roman" w:eastAsia="Times New Roman" w:cs="Times New Roman"/>
          <w:b/>
          <w:sz w:val="28"/>
          <w:szCs w:val="28"/>
        </w:rPr>
      </w:pPr>
    </w:p>
    <w:p>
      <w:pPr>
        <w:contextualSpacing/>
        <w:jc w:val="center"/>
        <w:rPr>
          <w:rFonts w:ascii="Times New Roman" w:hAnsi="Times New Roman" w:eastAsia="Times New Roman" w:cs="Times New Roman"/>
          <w:b/>
          <w:color w:val="FF0000"/>
          <w:sz w:val="28"/>
          <w:szCs w:val="28"/>
        </w:rPr>
      </w:pPr>
      <w:r>
        <w:rPr>
          <w:rFonts w:ascii="Times New Roman" w:hAnsi="Times New Roman" w:eastAsia="Times New Roman" w:cs="Times New Roman"/>
          <w:b/>
          <w:sz w:val="28"/>
          <w:szCs w:val="28"/>
        </w:rPr>
        <w:t>2.1. Условия реализации программы:</w:t>
      </w:r>
    </w:p>
    <w:p>
      <w:pPr>
        <w:contextualSpacing/>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2.1.1. Материально-технические условия</w:t>
      </w:r>
    </w:p>
    <w:p>
      <w:pPr>
        <w:contextualSpacing/>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w:t>Место проведение занятий:</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учебный кабинет</w:t>
      </w:r>
      <w:r>
        <w:rPr>
          <w:rFonts w:ascii="Times New Roman" w:hAnsi="Times New Roman" w:eastAsia="Times New Roman" w:cs="Times New Roman"/>
          <w:b/>
          <w:sz w:val="28"/>
          <w:szCs w:val="28"/>
        </w:rPr>
        <w:t xml:space="preserve">, </w:t>
      </w:r>
      <w:r>
        <w:rPr>
          <w:rFonts w:ascii="Times New Roman" w:hAnsi="Times New Roman" w:cs="Times New Roman"/>
          <w:sz w:val="28"/>
          <w:szCs w:val="28"/>
        </w:rPr>
        <w:t xml:space="preserve">оборудованный магнитной доской, столы и стулья для обучающихся и педагога, шкафы и стеллажи для хранения дидактических пособий и учебных материалов); </w:t>
      </w:r>
    </w:p>
    <w:p>
      <w:pPr>
        <w:pStyle w:val="43"/>
        <w:contextualSpacing/>
        <w:jc w:val="both"/>
        <w:rPr>
          <w:sz w:val="28"/>
          <w:szCs w:val="28"/>
        </w:rPr>
      </w:pPr>
      <w:r>
        <w:rPr>
          <w:sz w:val="28"/>
          <w:szCs w:val="28"/>
        </w:rPr>
        <w:t xml:space="preserve">− перечень технических средств обучения (ноутбук, принтер, проектор, экран, интерактивный стол); </w:t>
      </w:r>
    </w:p>
    <w:p>
      <w:pPr>
        <w:pStyle w:val="43"/>
        <w:contextualSpacing/>
        <w:jc w:val="both"/>
        <w:rPr>
          <w:sz w:val="28"/>
          <w:szCs w:val="28"/>
        </w:rPr>
      </w:pPr>
      <w:r>
        <w:rPr>
          <w:sz w:val="28"/>
          <w:szCs w:val="28"/>
        </w:rPr>
        <w:t xml:space="preserve">− перечень материалов, необходимых для занятий: карандаши, ручки, тетради в крупную клетку, наглядный и демонстрационный материал (схемы для звукового анализа, набор цифр, знаков =,-,+; </w:t>
      </w:r>
    </w:p>
    <w:p>
      <w:pPr>
        <w:pStyle w:val="43"/>
        <w:contextualSpacing/>
        <w:jc w:val="both"/>
        <w:rPr>
          <w:sz w:val="28"/>
          <w:szCs w:val="28"/>
        </w:rPr>
      </w:pPr>
      <w:r>
        <w:rPr>
          <w:sz w:val="28"/>
          <w:szCs w:val="28"/>
        </w:rPr>
        <w:t>− учебный комплект на каждого воспитанника (тетрадь, ручка, карандаш, фломастеры, набор счетного материала, линейка).</w:t>
      </w:r>
    </w:p>
    <w:p>
      <w:pPr>
        <w:pStyle w:val="43"/>
        <w:contextualSpacing/>
        <w:jc w:val="both"/>
        <w:rPr>
          <w:i/>
          <w:iCs/>
          <w:sz w:val="28"/>
          <w:szCs w:val="28"/>
        </w:rPr>
      </w:pPr>
      <w:r>
        <w:rPr>
          <w:b/>
          <w:bCs/>
          <w:sz w:val="28"/>
          <w:szCs w:val="28"/>
        </w:rPr>
        <w:t xml:space="preserve">Кадровое обеспечение </w:t>
      </w:r>
      <w:r>
        <w:rPr>
          <w:sz w:val="28"/>
          <w:szCs w:val="28"/>
        </w:rPr>
        <w:t xml:space="preserve">– </w:t>
      </w:r>
      <w:r>
        <w:rPr>
          <w:iCs/>
          <w:sz w:val="28"/>
          <w:szCs w:val="28"/>
        </w:rPr>
        <w:t>Программа реализуется воспитателем, имеющим 15-летний опыт работы с детьми старшего возраста и высшую категорию, высшее педагогическое образование «Преподаватель дошкольной педагоги и психологии» и курсы переподготовки «Учитель по подготовке к школе», курсы повышения квалификации «Организация обучения с детьми с ТНР».</w:t>
      </w:r>
      <w:r>
        <w:rPr>
          <w:i/>
          <w:iCs/>
          <w:sz w:val="28"/>
          <w:szCs w:val="28"/>
        </w:rPr>
        <w:t xml:space="preserve"> </w:t>
      </w:r>
    </w:p>
    <w:p>
      <w:pPr>
        <w:pStyle w:val="43"/>
        <w:contextualSpacing/>
        <w:jc w:val="both"/>
      </w:pPr>
      <w:r>
        <w:rPr>
          <w:b/>
          <w:iCs/>
          <w:sz w:val="28"/>
          <w:szCs w:val="28"/>
        </w:rPr>
        <w:t xml:space="preserve">Информационное обеспечение – </w:t>
      </w:r>
      <w:r>
        <w:rPr>
          <w:iCs/>
          <w:sz w:val="28"/>
          <w:szCs w:val="28"/>
        </w:rPr>
        <w:t>научные видео фильмы и презентации, интернет-ресурсы</w:t>
      </w:r>
      <w:r>
        <w:rPr>
          <w:b/>
          <w:iCs/>
          <w:sz w:val="28"/>
          <w:szCs w:val="28"/>
        </w:rPr>
        <w:t xml:space="preserve"> </w:t>
      </w:r>
      <w:r>
        <w:fldChar w:fldCharType="begin"/>
      </w:r>
      <w:r>
        <w:instrText xml:space="preserve"> HYPERLINK "https://kids-smart.ru/exercises/groups/6-years" \h </w:instrText>
      </w:r>
      <w:r>
        <w:fldChar w:fldCharType="separate"/>
      </w:r>
      <w:r>
        <w:rPr>
          <w:rStyle w:val="16"/>
          <w:bCs/>
          <w:iCs/>
          <w:sz w:val="28"/>
          <w:szCs w:val="28"/>
        </w:rPr>
        <w:t>https://kids-smart.ru/exercises/groups/6-years</w:t>
      </w:r>
      <w:r>
        <w:rPr>
          <w:rStyle w:val="16"/>
          <w:bCs/>
          <w:iCs/>
          <w:sz w:val="28"/>
          <w:szCs w:val="28"/>
        </w:rPr>
        <w:fldChar w:fldCharType="end"/>
      </w:r>
      <w:r>
        <w:rPr>
          <w:bCs/>
          <w:iCs/>
          <w:sz w:val="28"/>
          <w:szCs w:val="28"/>
        </w:rPr>
        <w:t xml:space="preserve">, </w:t>
      </w:r>
      <w:r>
        <w:fldChar w:fldCharType="begin"/>
      </w:r>
      <w:r>
        <w:instrText xml:space="preserve"> HYPERLINK "https://razumeykin-ru.turbopages.org/turbo/razumeykin.ru/s/zadaniya/dlya-detej-5-6-let" \h </w:instrText>
      </w:r>
      <w:r>
        <w:fldChar w:fldCharType="separate"/>
      </w:r>
      <w:r>
        <w:rPr>
          <w:rStyle w:val="16"/>
          <w:bCs/>
          <w:iCs/>
          <w:sz w:val="28"/>
          <w:szCs w:val="28"/>
        </w:rPr>
        <w:t>https://razumeykin-ru.turbopages.org/turbo/razumeykin.ru/s/zadaniya/dlya-detej-5-6-let</w:t>
      </w:r>
      <w:r>
        <w:rPr>
          <w:rStyle w:val="16"/>
          <w:bCs/>
          <w:iCs/>
          <w:sz w:val="28"/>
          <w:szCs w:val="28"/>
        </w:rPr>
        <w:fldChar w:fldCharType="end"/>
      </w:r>
      <w:r>
        <w:rPr>
          <w:bCs/>
          <w:iCs/>
          <w:sz w:val="28"/>
          <w:szCs w:val="28"/>
        </w:rPr>
        <w:t xml:space="preserve">. Прописи и рабочие тетради в электронном варианте. </w:t>
      </w:r>
    </w:p>
    <w:p>
      <w:pPr>
        <w:pStyle w:val="43"/>
        <w:contextualSpacing/>
        <w:jc w:val="both"/>
        <w:rPr>
          <w:bCs/>
          <w:iCs/>
          <w:sz w:val="28"/>
          <w:szCs w:val="28"/>
        </w:rPr>
      </w:pPr>
    </w:p>
    <w:p>
      <w:pPr>
        <w:pStyle w:val="43"/>
        <w:contextualSpacing/>
        <w:jc w:val="both"/>
        <w:rPr>
          <w:b/>
          <w:bCs/>
          <w:sz w:val="28"/>
          <w:szCs w:val="28"/>
        </w:rPr>
      </w:pPr>
      <w:r>
        <w:rPr>
          <w:rFonts w:eastAsia="Times New Roman"/>
          <w:b/>
          <w:sz w:val="28"/>
          <w:szCs w:val="28"/>
        </w:rPr>
        <w:t xml:space="preserve">2.1.2. </w:t>
      </w:r>
      <w:r>
        <w:rPr>
          <w:b/>
          <w:bCs/>
          <w:sz w:val="28"/>
          <w:szCs w:val="28"/>
        </w:rPr>
        <w:t>Формы аттестации и оценочные материалы</w:t>
      </w:r>
    </w:p>
    <w:p>
      <w:pPr>
        <w:contextualSpacing/>
        <w:jc w:val="both"/>
        <w:rPr>
          <w:rFonts w:ascii="Times New Roman" w:hAnsi="Times New Roman" w:cs="Times New Roman"/>
          <w:sz w:val="28"/>
          <w:szCs w:val="28"/>
        </w:rPr>
      </w:pPr>
      <w:r>
        <w:rPr>
          <w:rFonts w:ascii="Times New Roman" w:hAnsi="Times New Roman" w:cs="Times New Roman"/>
          <w:sz w:val="28"/>
          <w:szCs w:val="28"/>
        </w:rPr>
        <w:t xml:space="preserve">Цель диагностики: выявление уровня речевого развития и уровня развития математических представлений ребенка (начального уровня и динамики развития, эффективности педагогического воздействия), изучение личностно-социального поведения. </w:t>
      </w:r>
    </w:p>
    <w:p>
      <w:pPr>
        <w:contextualSpacing/>
        <w:jc w:val="both"/>
        <w:rPr>
          <w:rFonts w:ascii="Times New Roman" w:hAnsi="Times New Roman" w:cs="Times New Roman"/>
          <w:sz w:val="28"/>
          <w:szCs w:val="28"/>
        </w:rPr>
      </w:pPr>
      <w:r>
        <w:rPr>
          <w:rFonts w:ascii="Times New Roman" w:hAnsi="Times New Roman" w:cs="Times New Roman"/>
          <w:sz w:val="28"/>
          <w:szCs w:val="28"/>
        </w:rPr>
        <w:t>Методы диагностики: диагностика готовности к чтению и письму детей с использованием индивидуальной рабочей тетради, диагностических игровых заданий; диагностика уровня развития математических способностей с использованием диагностических игровых заданий, бесед; диагностика личностно-социальных проявлений ребенка дошкольника с помощью методики изучения личностно-социального поведения с использованием метода наблюдения.</w:t>
      </w:r>
    </w:p>
    <w:p>
      <w:pPr>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Способы определения результативности: </w:t>
      </w:r>
    </w:p>
    <w:p>
      <w:pPr>
        <w:contextualSpacing/>
        <w:jc w:val="both"/>
        <w:rPr>
          <w:rFonts w:ascii="Times New Roman" w:hAnsi="Times New Roman" w:cs="Times New Roman"/>
          <w:sz w:val="28"/>
          <w:szCs w:val="28"/>
        </w:rPr>
      </w:pPr>
      <w:r>
        <w:rPr>
          <w:rFonts w:ascii="Symbol" w:hAnsi="Symbol" w:eastAsia="Symbol" w:cs="Symbol"/>
          <w:sz w:val="28"/>
          <w:szCs w:val="28"/>
        </w:rPr>
        <w:t></w:t>
      </w:r>
      <w:r>
        <w:rPr>
          <w:rFonts w:ascii="Times New Roman" w:hAnsi="Times New Roman" w:cs="Times New Roman"/>
          <w:sz w:val="28"/>
          <w:szCs w:val="28"/>
        </w:rPr>
        <w:t xml:space="preserve"> наблюдение за детьми, беседы индивидуальные и групповые, а также беседы с родителями;</w:t>
      </w:r>
    </w:p>
    <w:p>
      <w:pPr>
        <w:contextualSpacing/>
        <w:jc w:val="both"/>
        <w:rPr>
          <w:rFonts w:ascii="Times New Roman" w:hAnsi="Times New Roman" w:cs="Times New Roman"/>
          <w:sz w:val="28"/>
          <w:szCs w:val="28"/>
        </w:rPr>
      </w:pPr>
      <w:r>
        <w:rPr>
          <w:rFonts w:ascii="Symbol" w:hAnsi="Symbol" w:eastAsia="Symbol" w:cs="Symbol"/>
          <w:sz w:val="28"/>
          <w:szCs w:val="28"/>
        </w:rPr>
        <w:t></w:t>
      </w:r>
      <w:r>
        <w:rPr>
          <w:rFonts w:ascii="Times New Roman" w:hAnsi="Times New Roman" w:cs="Times New Roman"/>
          <w:sz w:val="28"/>
          <w:szCs w:val="28"/>
        </w:rPr>
        <w:t xml:space="preserve"> формирование навыка слушателя: ответы на вопросы по тексту, иллюстрирование текста; </w:t>
      </w:r>
    </w:p>
    <w:p>
      <w:pPr>
        <w:contextualSpacing/>
        <w:jc w:val="both"/>
        <w:rPr>
          <w:rFonts w:ascii="Times New Roman" w:hAnsi="Times New Roman" w:cs="Times New Roman"/>
          <w:sz w:val="28"/>
          <w:szCs w:val="28"/>
        </w:rPr>
      </w:pPr>
      <w:r>
        <w:rPr>
          <w:rFonts w:ascii="Symbol" w:hAnsi="Symbol" w:eastAsia="Symbol" w:cs="Symbol"/>
          <w:sz w:val="28"/>
          <w:szCs w:val="28"/>
        </w:rPr>
        <w:t></w:t>
      </w:r>
      <w:r>
        <w:rPr>
          <w:rFonts w:ascii="Times New Roman" w:hAnsi="Times New Roman" w:cs="Times New Roman"/>
          <w:sz w:val="28"/>
          <w:szCs w:val="28"/>
        </w:rPr>
        <w:t xml:space="preserve"> взаимодействие в коллективе: игры, наблюдение, беседы с родителями. </w:t>
      </w:r>
    </w:p>
    <w:p>
      <w:pPr>
        <w:contextualSpacing/>
        <w:jc w:val="both"/>
        <w:rPr>
          <w:rFonts w:ascii="Times New Roman" w:hAnsi="Times New Roman" w:cs="Times New Roman"/>
          <w:sz w:val="28"/>
          <w:szCs w:val="28"/>
        </w:rPr>
      </w:pPr>
      <w:r>
        <w:rPr>
          <w:rFonts w:ascii="Times New Roman" w:hAnsi="Times New Roman" w:cs="Times New Roman"/>
          <w:sz w:val="28"/>
          <w:szCs w:val="28"/>
        </w:rPr>
        <w:t>Экспертами в оценке уровня освоения программы, которая осуществляется с помощью метода наблюдения и метода включения детей в деятельность по освоению программы, выступает педагог. При освоении курса предусмотрена начальная и конечная диагностика, цель которой выявить уровень освоения программы. Результаты диагностического обследования детей используются в целях проектирования воспитательно-образовательного процесса. Для этого разработаны тестовые методики и диагностические карты. Подбор учебного материала осуществляется с учетом результатов начальной и промежуточной диагностики детей. В конце курса обучения проводится заключительная диагностика, в которой используются те же тестовые методики, но задания в них усложняются.</w:t>
      </w:r>
    </w:p>
    <w:p>
      <w:pPr>
        <w:contextualSpacing/>
        <w:jc w:val="both"/>
        <w:rPr>
          <w:rFonts w:ascii="Times New Roman" w:hAnsi="Times New Roman" w:cs="Times New Roman"/>
          <w:sz w:val="28"/>
          <w:szCs w:val="28"/>
        </w:rPr>
      </w:pPr>
      <w:r>
        <w:rPr>
          <w:rFonts w:ascii="Times New Roman" w:hAnsi="Times New Roman" w:cs="Times New Roman"/>
          <w:sz w:val="28"/>
          <w:szCs w:val="28"/>
        </w:rPr>
        <w:t xml:space="preserve">Мониторинг образовательной деятельности (мониторинг освоения программы) проводится педагогом, ведущим занятия с дошкольниками. С помощью мониторинга образовательной деятельности оценивается степень продвижения дошкольника в усвоении общеразвивающей программы. Проведение мониторинга предполагает: </w:t>
      </w:r>
    </w:p>
    <w:p>
      <w:pPr>
        <w:contextualSpacing/>
        <w:jc w:val="both"/>
        <w:rPr>
          <w:rFonts w:ascii="Times New Roman" w:hAnsi="Times New Roman" w:cs="Times New Roman"/>
          <w:sz w:val="28"/>
          <w:szCs w:val="28"/>
        </w:rPr>
      </w:pPr>
      <w:r>
        <w:rPr>
          <w:rFonts w:ascii="Times New Roman" w:hAnsi="Times New Roman" w:cs="Times New Roman"/>
          <w:sz w:val="28"/>
          <w:szCs w:val="28"/>
        </w:rPr>
        <w:t xml:space="preserve">- наблюдение за активностью ребенка в различные периоды пребывания в группе; </w:t>
      </w:r>
    </w:p>
    <w:p>
      <w:pPr>
        <w:contextualSpacing/>
        <w:jc w:val="both"/>
        <w:rPr>
          <w:rFonts w:ascii="Times New Roman" w:hAnsi="Times New Roman" w:cs="Times New Roman"/>
          <w:sz w:val="28"/>
          <w:szCs w:val="28"/>
        </w:rPr>
      </w:pPr>
      <w:r>
        <w:rPr>
          <w:rFonts w:ascii="Times New Roman" w:hAnsi="Times New Roman" w:cs="Times New Roman"/>
          <w:sz w:val="28"/>
          <w:szCs w:val="28"/>
        </w:rPr>
        <w:t xml:space="preserve">- анализ продуктов детской деятельностью; </w:t>
      </w:r>
    </w:p>
    <w:p>
      <w:pPr>
        <w:contextualSpacing/>
        <w:jc w:val="both"/>
        <w:rPr>
          <w:rFonts w:ascii="Times New Roman" w:hAnsi="Times New Roman" w:cs="Times New Roman"/>
          <w:sz w:val="28"/>
          <w:szCs w:val="28"/>
        </w:rPr>
      </w:pPr>
      <w:r>
        <w:rPr>
          <w:rFonts w:ascii="Times New Roman" w:hAnsi="Times New Roman" w:cs="Times New Roman"/>
          <w:sz w:val="28"/>
          <w:szCs w:val="28"/>
        </w:rPr>
        <w:t xml:space="preserve">- специальные педагогические пробы, организуемые педагогом. </w:t>
      </w:r>
    </w:p>
    <w:p>
      <w:pPr>
        <w:contextualSpacing/>
        <w:jc w:val="both"/>
        <w:rPr>
          <w:rFonts w:ascii="Times New Roman" w:hAnsi="Times New Roman" w:cs="Times New Roman"/>
          <w:sz w:val="28"/>
          <w:szCs w:val="28"/>
        </w:rPr>
      </w:pPr>
      <w:r>
        <w:rPr>
          <w:rFonts w:ascii="Times New Roman" w:hAnsi="Times New Roman" w:cs="Times New Roman"/>
          <w:sz w:val="28"/>
          <w:szCs w:val="28"/>
        </w:rPr>
        <w:t>Данные о результатах мониторинга заносятся в карту развития ребенка, которая ведется в рамках реализации программы. Анализ карт развития позволяет оценить эффективность программы и организацию образовательной деятельности в группе.</w:t>
      </w:r>
    </w:p>
    <w:p>
      <w:pPr>
        <w:contextualSpacing/>
        <w:jc w:val="both"/>
        <w:rPr>
          <w:rFonts w:ascii="Times New Roman" w:hAnsi="Times New Roman" w:cs="Times New Roman"/>
          <w:sz w:val="28"/>
          <w:szCs w:val="28"/>
        </w:rPr>
      </w:pPr>
      <w:r>
        <w:rPr>
          <w:rFonts w:ascii="Times New Roman" w:hAnsi="Times New Roman" w:cs="Times New Roman"/>
          <w:sz w:val="28"/>
          <w:szCs w:val="28"/>
        </w:rPr>
        <w:t xml:space="preserve">Мониторинг детского развития проводится педагогом -  и включает в себя оценку физического развития, состояния его здоровья, а также развития общих способностей: познавательных, коммуникативных и регуляторных. Его основная задача - выявить индивидуальные особенности развития каждого ребенка, определить его «зону ближайшего развития» и наметить при необходимости индивидуальный маршрут образовательной работы для максимального раскрытия детского потенциала. Мониторинг детского развития осуществляется с использованием метода наблюдения за ребенком и бесед с ним, критериальных диагностических методик и тестовых методов.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(тесты, пробы, аппаратурные методы и др.) методов, обеспечивающих объективность и точность получаемых данных. На основании проведенных оценок составляется индивидуальная карта развития каждого ребенка и выстраивается индивидуальная траектория его развития. </w:t>
      </w:r>
    </w:p>
    <w:p>
      <w:pPr>
        <w:contextualSpacing/>
        <w:jc w:val="both"/>
        <w:rPr>
          <w:rFonts w:ascii="Times New Roman" w:hAnsi="Times New Roman" w:cs="Times New Roman"/>
          <w:sz w:val="28"/>
          <w:szCs w:val="28"/>
        </w:rPr>
      </w:pPr>
      <w:r>
        <w:rPr>
          <w:rFonts w:ascii="Times New Roman" w:hAnsi="Times New Roman" w:cs="Times New Roman"/>
          <w:sz w:val="28"/>
          <w:szCs w:val="28"/>
        </w:rPr>
        <w:t>Методы и приемы.</w:t>
      </w:r>
    </w:p>
    <w:p>
      <w:pPr>
        <w:contextualSpacing/>
        <w:jc w:val="both"/>
        <w:rPr>
          <w:rFonts w:ascii="Times New Roman" w:hAnsi="Times New Roman" w:cs="Times New Roman"/>
          <w:sz w:val="28"/>
          <w:szCs w:val="28"/>
        </w:rPr>
      </w:pPr>
      <w:r>
        <w:rPr>
          <w:rFonts w:ascii="Times New Roman" w:hAnsi="Times New Roman" w:cs="Times New Roman"/>
          <w:sz w:val="28"/>
          <w:szCs w:val="28"/>
        </w:rPr>
        <w:t>Возрастные особенности детей требуют использования игровой формы деятельности, в связи с чем в программе предложено большое количество игровых упражнений. Для того, чтобы переключить активность детей (умственную, речевую, двигательную), не выходя из учебной ситуации, на ООД проводятся физкультминутки. Использование тетрадей на печатной основе помогает организовать самопроверку детьми выполненных ими заданий. Навыки самопроверки станут в дальнейшем основой для формирования у них правильной самооценки результатов своих действий. Также формированию навыков самооценки способствует также подведение итогов ООД. В течение 2 – 3 минут внимание детей акцентируется на основных идеях ООД. Здесь же дети могут высказать свое отношение к ООД, к тому, что им понравилось, а что было трудным. Эта обратная связь поможет педагогу впоследствии скорректировать свою работу.</w:t>
      </w:r>
    </w:p>
    <w:p>
      <w:pPr>
        <w:contextualSpacing/>
        <w:jc w:val="both"/>
        <w:rPr>
          <w:rFonts w:ascii="Times New Roman" w:hAnsi="Times New Roman" w:cs="Times New Roman"/>
          <w:sz w:val="28"/>
          <w:szCs w:val="28"/>
        </w:rPr>
      </w:pPr>
      <w:r>
        <w:rPr>
          <w:rFonts w:ascii="Times New Roman" w:hAnsi="Times New Roman" w:cs="Times New Roman"/>
          <w:sz w:val="28"/>
          <w:szCs w:val="28"/>
        </w:rPr>
        <w:t>Формы подведения итогов реализации дополнительной общеразвивающей программы:</w:t>
      </w:r>
    </w:p>
    <w:p>
      <w:pPr>
        <w:contextualSpacing/>
        <w:jc w:val="both"/>
        <w:rPr>
          <w:rFonts w:ascii="Times New Roman" w:hAnsi="Times New Roman" w:cs="Times New Roman"/>
          <w:sz w:val="28"/>
          <w:szCs w:val="28"/>
        </w:rPr>
      </w:pPr>
      <w:r>
        <w:rPr>
          <w:rFonts w:ascii="Times New Roman" w:hAnsi="Times New Roman" w:cs="Times New Roman"/>
          <w:sz w:val="28"/>
          <w:szCs w:val="28"/>
        </w:rPr>
        <w:t>• проведение «Дня открытых дверей» для родителей;</w:t>
      </w:r>
    </w:p>
    <w:p>
      <w:pPr>
        <w:contextualSpacing/>
        <w:jc w:val="both"/>
        <w:rPr>
          <w:rFonts w:ascii="Times New Roman" w:hAnsi="Times New Roman" w:eastAsia="Times New Roman" w:cs="Times New Roman"/>
          <w:sz w:val="28"/>
          <w:szCs w:val="28"/>
        </w:rPr>
      </w:pPr>
    </w:p>
    <w:p>
      <w:pPr>
        <w:contextualSpacing/>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2.1.3. Методические материалы</w:t>
      </w:r>
    </w:p>
    <w:p>
      <w:pPr>
        <w:pStyle w:val="43"/>
        <w:contextualSpacing/>
        <w:jc w:val="both"/>
        <w:rPr>
          <w:sz w:val="28"/>
          <w:szCs w:val="28"/>
        </w:rPr>
      </w:pPr>
      <w:r>
        <w:rPr>
          <w:sz w:val="28"/>
          <w:szCs w:val="28"/>
        </w:rPr>
        <w:t xml:space="preserve">Методика работы по программе включает в себя: </w:t>
      </w:r>
    </w:p>
    <w:p>
      <w:pPr>
        <w:pStyle w:val="43"/>
        <w:contextualSpacing/>
        <w:jc w:val="both"/>
        <w:rPr>
          <w:sz w:val="28"/>
          <w:szCs w:val="28"/>
        </w:rPr>
      </w:pPr>
      <w:r>
        <w:rPr>
          <w:sz w:val="28"/>
          <w:szCs w:val="28"/>
        </w:rPr>
        <w:t>Организация</w:t>
      </w:r>
      <w:r>
        <w:rPr>
          <w:b/>
          <w:bCs/>
          <w:i/>
          <w:iCs/>
          <w:sz w:val="28"/>
          <w:szCs w:val="28"/>
        </w:rPr>
        <w:t xml:space="preserve"> образовательного процесса</w:t>
      </w:r>
      <w:r>
        <w:rPr>
          <w:sz w:val="28"/>
          <w:szCs w:val="28"/>
        </w:rPr>
        <w:t>: очная.</w:t>
      </w:r>
    </w:p>
    <w:p>
      <w:pPr>
        <w:pStyle w:val="43"/>
        <w:contextualSpacing/>
        <w:jc w:val="both"/>
        <w:rPr>
          <w:sz w:val="28"/>
          <w:szCs w:val="28"/>
        </w:rPr>
      </w:pPr>
      <w:r>
        <w:rPr>
          <w:b/>
          <w:bCs/>
          <w:sz w:val="28"/>
          <w:szCs w:val="28"/>
        </w:rPr>
        <w:t>М</w:t>
      </w:r>
      <w:r>
        <w:rPr>
          <w:b/>
          <w:bCs/>
          <w:i/>
          <w:iCs/>
          <w:sz w:val="28"/>
          <w:szCs w:val="28"/>
        </w:rPr>
        <w:t xml:space="preserve">етоды обучения </w:t>
      </w:r>
      <w:r>
        <w:rPr>
          <w:sz w:val="28"/>
          <w:szCs w:val="28"/>
        </w:rPr>
        <w:t xml:space="preserve">(словесный,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w:t>
      </w:r>
      <w:r>
        <w:rPr>
          <w:b/>
          <w:bCs/>
          <w:i/>
          <w:iCs/>
          <w:sz w:val="28"/>
          <w:szCs w:val="28"/>
        </w:rPr>
        <w:t xml:space="preserve">и воспитания </w:t>
      </w:r>
      <w:r>
        <w:rPr>
          <w:sz w:val="28"/>
          <w:szCs w:val="28"/>
        </w:rPr>
        <w:t xml:space="preserve">(убеждение, поощрение, упражнение, стимулирование, мотивация и др.); </w:t>
      </w:r>
    </w:p>
    <w:p>
      <w:pPr>
        <w:pStyle w:val="43"/>
        <w:contextualSpacing/>
        <w:jc w:val="both"/>
        <w:rPr>
          <w:sz w:val="28"/>
          <w:szCs w:val="28"/>
        </w:rPr>
      </w:pPr>
      <w:r>
        <w:rPr>
          <w:b/>
          <w:bCs/>
          <w:i/>
          <w:iCs/>
          <w:sz w:val="28"/>
          <w:szCs w:val="28"/>
        </w:rPr>
        <w:t>Формы организации образовательного процесса</w:t>
      </w:r>
      <w:r>
        <w:rPr>
          <w:i/>
          <w:iCs/>
          <w:sz w:val="28"/>
          <w:szCs w:val="28"/>
        </w:rPr>
        <w:t xml:space="preserve">: </w:t>
      </w:r>
      <w:r>
        <w:rPr>
          <w:sz w:val="28"/>
          <w:szCs w:val="28"/>
        </w:rPr>
        <w:t>индивидуально-групповая и групповая.</w:t>
      </w:r>
    </w:p>
    <w:p>
      <w:pPr>
        <w:pStyle w:val="43"/>
        <w:contextualSpacing/>
        <w:jc w:val="both"/>
        <w:rPr>
          <w:sz w:val="28"/>
          <w:szCs w:val="28"/>
        </w:rPr>
      </w:pPr>
      <w:r>
        <w:rPr>
          <w:b/>
          <w:bCs/>
          <w:sz w:val="28"/>
          <w:szCs w:val="28"/>
        </w:rPr>
        <w:t>Ф</w:t>
      </w:r>
      <w:r>
        <w:rPr>
          <w:b/>
          <w:bCs/>
          <w:i/>
          <w:iCs/>
          <w:sz w:val="28"/>
          <w:szCs w:val="28"/>
        </w:rPr>
        <w:t>ормы организации учебного занятия</w:t>
      </w:r>
      <w:r>
        <w:rPr>
          <w:sz w:val="28"/>
          <w:szCs w:val="28"/>
        </w:rPr>
        <w:t>: беседа, практическое занятие, презентация.</w:t>
      </w:r>
    </w:p>
    <w:p>
      <w:pPr>
        <w:pStyle w:val="43"/>
        <w:contextualSpacing/>
        <w:jc w:val="both"/>
        <w:rPr>
          <w:sz w:val="28"/>
          <w:szCs w:val="28"/>
        </w:rPr>
      </w:pPr>
      <w:r>
        <w:rPr>
          <w:b/>
          <w:bCs/>
          <w:sz w:val="28"/>
          <w:szCs w:val="28"/>
        </w:rPr>
        <w:t>П</w:t>
      </w:r>
      <w:r>
        <w:rPr>
          <w:b/>
          <w:bCs/>
          <w:i/>
          <w:iCs/>
          <w:sz w:val="28"/>
          <w:szCs w:val="28"/>
        </w:rPr>
        <w:t xml:space="preserve">едагогические технологии: </w:t>
      </w:r>
      <w:r>
        <w:rPr>
          <w:sz w:val="28"/>
          <w:szCs w:val="28"/>
        </w:rPr>
        <w:t xml:space="preserve">технология группового обучения, технология блочно-модульного обучения, технология разноуровневого обучения, технология развивающего обучения, </w:t>
      </w:r>
    </w:p>
    <w:p>
      <w:pPr>
        <w:pStyle w:val="43"/>
        <w:contextualSpacing/>
        <w:jc w:val="both"/>
        <w:rPr>
          <w:sz w:val="28"/>
          <w:szCs w:val="28"/>
        </w:rPr>
      </w:pPr>
      <w:r>
        <w:rPr>
          <w:b/>
          <w:bCs/>
          <w:i/>
          <w:sz w:val="28"/>
          <w:szCs w:val="28"/>
        </w:rPr>
        <w:t>Дидактические материалы</w:t>
      </w:r>
      <w:r>
        <w:rPr>
          <w:b/>
          <w:bCs/>
          <w:sz w:val="28"/>
          <w:szCs w:val="28"/>
        </w:rPr>
        <w:t xml:space="preserve"> </w:t>
      </w:r>
      <w:r>
        <w:rPr>
          <w:sz w:val="28"/>
          <w:szCs w:val="28"/>
        </w:rPr>
        <w:t xml:space="preserve">– раздаточные материалы (счетный материал, набор цифр, набор букв), рабочие тетради. </w:t>
      </w:r>
    </w:p>
    <w:p>
      <w:pPr>
        <w:contextualSpacing/>
        <w:jc w:val="both"/>
        <w:rPr>
          <w:rFonts w:ascii="Times New Roman" w:hAnsi="Times New Roman" w:eastAsia="Times New Roman" w:cs="Times New Roman"/>
          <w:sz w:val="28"/>
          <w:szCs w:val="28"/>
        </w:rPr>
      </w:pPr>
    </w:p>
    <w:p>
      <w:pPr>
        <w:ind w:firstLine="709"/>
        <w:contextualSpacing/>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2.2. Календарный учебный график</w:t>
      </w:r>
    </w:p>
    <w:tbl>
      <w:tblPr>
        <w:tblStyle w:val="5"/>
        <w:tblW w:w="10109" w:type="dxa"/>
        <w:tblInd w:w="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8" w:type="dxa"/>
          <w:bottom w:w="0" w:type="dxa"/>
          <w:right w:w="108" w:type="dxa"/>
        </w:tblCellMar>
      </w:tblPr>
      <w:tblGrid>
        <w:gridCol w:w="594"/>
        <w:gridCol w:w="1102"/>
        <w:gridCol w:w="1476"/>
        <w:gridCol w:w="1476"/>
        <w:gridCol w:w="1495"/>
        <w:gridCol w:w="1365"/>
        <w:gridCol w:w="1449"/>
        <w:gridCol w:w="115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817" w:hRule="atLeast"/>
        </w:trPr>
        <w:tc>
          <w:tcPr>
            <w:tcW w:w="59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 xml:space="preserve">№ п/п </w:t>
            </w:r>
          </w:p>
        </w:tc>
        <w:tc>
          <w:tcPr>
            <w:tcW w:w="110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 xml:space="preserve">Год обучения </w:t>
            </w:r>
          </w:p>
        </w:tc>
        <w:tc>
          <w:tcPr>
            <w:tcW w:w="147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 xml:space="preserve">Дата начала занятий </w:t>
            </w:r>
          </w:p>
        </w:tc>
        <w:tc>
          <w:tcPr>
            <w:tcW w:w="147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 xml:space="preserve">Дата окончания занятий </w:t>
            </w:r>
          </w:p>
        </w:tc>
        <w:tc>
          <w:tcPr>
            <w:tcW w:w="149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 xml:space="preserve">Количество учебных недель </w:t>
            </w:r>
          </w:p>
        </w:tc>
        <w:tc>
          <w:tcPr>
            <w:tcW w:w="136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 xml:space="preserve">Количество учебных дней </w:t>
            </w:r>
          </w:p>
        </w:tc>
        <w:tc>
          <w:tcPr>
            <w:tcW w:w="14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 xml:space="preserve">Количество учебных часов </w:t>
            </w:r>
          </w:p>
        </w:tc>
        <w:tc>
          <w:tcPr>
            <w:tcW w:w="115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highlight w:val="yellow"/>
              </w:rPr>
            </w:pPr>
            <w:r>
              <w:rPr>
                <w:sz w:val="28"/>
                <w:szCs w:val="28"/>
              </w:rPr>
              <w:t xml:space="preserve">Режим занятий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8" w:type="dxa"/>
            <w:bottom w:w="0" w:type="dxa"/>
            <w:right w:w="108" w:type="dxa"/>
          </w:tblCellMar>
        </w:tblPrEx>
        <w:trPr>
          <w:trHeight w:val="817" w:hRule="atLeast"/>
        </w:trPr>
        <w:tc>
          <w:tcPr>
            <w:tcW w:w="594"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1</w:t>
            </w:r>
          </w:p>
        </w:tc>
        <w:tc>
          <w:tcPr>
            <w:tcW w:w="110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2024-2025</w:t>
            </w:r>
          </w:p>
        </w:tc>
        <w:tc>
          <w:tcPr>
            <w:tcW w:w="147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01.09.2024</w:t>
            </w:r>
          </w:p>
        </w:tc>
        <w:tc>
          <w:tcPr>
            <w:tcW w:w="1476"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31.05.2025</w:t>
            </w:r>
          </w:p>
        </w:tc>
        <w:tc>
          <w:tcPr>
            <w:tcW w:w="149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36</w:t>
            </w:r>
          </w:p>
        </w:tc>
        <w:tc>
          <w:tcPr>
            <w:tcW w:w="1365"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144</w:t>
            </w:r>
          </w:p>
        </w:tc>
        <w:tc>
          <w:tcPr>
            <w:tcW w:w="1449"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rPr>
            </w:pPr>
            <w:r>
              <w:rPr>
                <w:sz w:val="28"/>
                <w:szCs w:val="28"/>
              </w:rPr>
              <w:t>72</w:t>
            </w:r>
          </w:p>
        </w:tc>
        <w:tc>
          <w:tcPr>
            <w:tcW w:w="1152" w:type="dxa"/>
            <w:tcBorders>
              <w:top w:val="single" w:color="00000A" w:sz="4" w:space="0"/>
              <w:left w:val="single" w:color="00000A" w:sz="4" w:space="0"/>
              <w:bottom w:val="single" w:color="00000A" w:sz="4" w:space="0"/>
              <w:right w:val="single" w:color="00000A" w:sz="4" w:space="0"/>
            </w:tcBorders>
            <w:shd w:val="clear" w:color="auto" w:fill="auto"/>
            <w:tcMar>
              <w:left w:w="108" w:type="dxa"/>
            </w:tcMar>
          </w:tcPr>
          <w:p>
            <w:pPr>
              <w:pStyle w:val="43"/>
              <w:contextualSpacing/>
              <w:jc w:val="both"/>
              <w:rPr>
                <w:sz w:val="28"/>
                <w:szCs w:val="28"/>
                <w:highlight w:val="yellow"/>
              </w:rPr>
            </w:pPr>
            <w:r>
              <w:rPr>
                <w:sz w:val="28"/>
                <w:szCs w:val="28"/>
              </w:rPr>
              <w:t xml:space="preserve">2 раза в неделю по 1 часу </w:t>
            </w:r>
          </w:p>
        </w:tc>
      </w:tr>
    </w:tbl>
    <w:p>
      <w:pPr>
        <w:contextualSpacing/>
        <w:jc w:val="both"/>
        <w:rPr>
          <w:rFonts w:ascii="Times New Roman" w:hAnsi="Times New Roman" w:eastAsia="Times New Roman" w:cs="Times New Roman"/>
          <w:b/>
          <w:sz w:val="28"/>
          <w:szCs w:val="28"/>
        </w:rPr>
      </w:pPr>
    </w:p>
    <w:p>
      <w:pPr>
        <w:contextualSpacing/>
        <w:jc w:val="both"/>
        <w:rPr>
          <w:rFonts w:ascii="Times New Roman" w:hAnsi="Times New Roman" w:eastAsia="Times New Roman" w:cs="Times New Roman"/>
          <w:b/>
          <w:color w:val="000000"/>
          <w:sz w:val="28"/>
          <w:szCs w:val="28"/>
        </w:rPr>
      </w:pPr>
    </w:p>
    <w:p>
      <w:pPr>
        <w:contextualSpacing/>
        <w:jc w:val="both"/>
        <w:rPr>
          <w:rFonts w:ascii="Times New Roman" w:hAnsi="Times New Roman" w:eastAsia="Times New Roman" w:cs="Times New Roman"/>
          <w:b/>
          <w:color w:val="000000"/>
          <w:sz w:val="28"/>
          <w:szCs w:val="28"/>
        </w:rPr>
      </w:pPr>
    </w:p>
    <w:p>
      <w:pPr>
        <w:contextualSpacing/>
        <w:jc w:val="both"/>
        <w:rPr>
          <w:rFonts w:ascii="Times New Roman" w:hAnsi="Times New Roman" w:eastAsia="Times New Roman" w:cs="Times New Roman"/>
          <w:b/>
          <w:color w:val="000000"/>
          <w:sz w:val="28"/>
          <w:szCs w:val="28"/>
        </w:rPr>
      </w:pPr>
    </w:p>
    <w:p>
      <w:pPr>
        <w:contextualSpacing/>
        <w:jc w:val="both"/>
        <w:rPr>
          <w:rFonts w:ascii="Times New Roman" w:hAnsi="Times New Roman" w:eastAsia="Times New Roman" w:cs="Times New Roman"/>
          <w:b/>
          <w:color w:val="000000"/>
          <w:sz w:val="28"/>
          <w:szCs w:val="28"/>
        </w:rPr>
      </w:pPr>
      <w:bookmarkStart w:id="0" w:name="_GoBack"/>
      <w:bookmarkEnd w:id="0"/>
    </w:p>
    <w:p>
      <w:pPr>
        <w:contextualSpacing/>
        <w:jc w:val="both"/>
        <w:rPr>
          <w:rFonts w:ascii="Times New Roman" w:hAnsi="Times New Roman" w:eastAsia="Times New Roman" w:cs="Times New Roman"/>
          <w:b/>
          <w:color w:val="000000"/>
          <w:sz w:val="28"/>
          <w:szCs w:val="28"/>
        </w:rPr>
      </w:pPr>
    </w:p>
    <w:p>
      <w:pPr>
        <w:contextualSpacing/>
        <w:jc w:val="center"/>
        <w:rPr>
          <w:rFonts w:ascii="Times New Roman" w:hAnsi="Times New Roman" w:eastAsia="Times New Roman" w:cs="Times New Roman"/>
          <w:b/>
          <w:color w:val="FF0000"/>
          <w:sz w:val="28"/>
          <w:szCs w:val="28"/>
        </w:rPr>
      </w:pPr>
      <w:r>
        <w:rPr>
          <w:rFonts w:ascii="Times New Roman" w:hAnsi="Times New Roman" w:eastAsia="Times New Roman" w:cs="Times New Roman"/>
          <w:b/>
          <w:color w:val="000000"/>
          <w:sz w:val="28"/>
          <w:szCs w:val="28"/>
        </w:rPr>
        <w:t xml:space="preserve">Список литературы для педагогов </w:t>
      </w:r>
    </w:p>
    <w:p>
      <w:pPr>
        <w:contextualSpacing/>
        <w:jc w:val="both"/>
        <w:rPr>
          <w:rFonts w:ascii="Times New Roman" w:hAnsi="Times New Roman" w:eastAsia="Times New Roman" w:cs="Times New Roman"/>
          <w:sz w:val="28"/>
          <w:szCs w:val="28"/>
        </w:rPr>
      </w:pPr>
      <w:r>
        <w:rPr>
          <w:rFonts w:ascii="Times New Roman" w:hAnsi="Times New Roman" w:cs="Times New Roman"/>
          <w:sz w:val="28"/>
          <w:szCs w:val="28"/>
        </w:rPr>
        <w:t>1. Жукова Надежда: Букварь: пособие по обучению дошкольников правильному чтению; ил. В. Трубицына и Ю. Трубицыной. – Москва: Эскимо, 2020. – 96 с.</w:t>
      </w:r>
    </w:p>
    <w:p>
      <w:pPr>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Pr>
          <w:rStyle w:val="7"/>
          <w:rFonts w:ascii="Times New Roman" w:hAnsi="Times New Roman" w:cs="Times New Roman"/>
          <w:b w:val="0"/>
          <w:bCs w:val="0"/>
          <w:color w:val="1A1A1A"/>
          <w:sz w:val="28"/>
          <w:szCs w:val="28"/>
          <w:shd w:val="clear" w:color="auto" w:fill="FFFFFF"/>
        </w:rPr>
        <w:t>Жукова Олеся, Логопедический букварь: Малыш, 2022</w:t>
      </w:r>
    </w:p>
    <w:p>
      <w:pPr>
        <w:pStyle w:val="11"/>
        <w:spacing w:before="0" w:after="0"/>
        <w:contextualSpacing/>
        <w:jc w:val="both"/>
        <w:rPr>
          <w:rFonts w:ascii="Times New Roman" w:hAnsi="Times New Roman" w:cs="Times New Roman"/>
          <w:sz w:val="28"/>
          <w:szCs w:val="28"/>
        </w:rPr>
      </w:pPr>
      <w:r>
        <w:rPr>
          <w:rFonts w:ascii="Times New Roman" w:hAnsi="Times New Roman" w:cs="Times New Roman"/>
          <w:sz w:val="28"/>
          <w:szCs w:val="28"/>
        </w:rPr>
        <w:t>3. Жукова Олеся: Скоро в первый класс. 365 дней до школы</w:t>
      </w:r>
    </w:p>
    <w:p>
      <w:pPr>
        <w:pStyle w:val="11"/>
        <w:spacing w:before="0" w:after="0"/>
        <w:contextualSpacing/>
        <w:jc w:val="both"/>
        <w:rPr>
          <w:rFonts w:ascii="Times New Roman" w:hAnsi="Times New Roman" w:cs="Times New Roman"/>
          <w:sz w:val="28"/>
          <w:szCs w:val="28"/>
        </w:rPr>
      </w:pPr>
      <w:r>
        <w:rPr>
          <w:rFonts w:ascii="Times New Roman" w:hAnsi="Times New Roman" w:cs="Times New Roman"/>
          <w:sz w:val="28"/>
          <w:szCs w:val="28"/>
        </w:rPr>
        <w:t>4. Плешаков Андрей: Зеленая тропинка. Пособие для детей 5-7 лет. ФГОС ДО, Просвещение, 2022</w:t>
      </w:r>
    </w:p>
    <w:p>
      <w:pPr>
        <w:pStyle w:val="11"/>
        <w:spacing w:before="0" w:after="0"/>
        <w:contextualSpacing/>
        <w:jc w:val="both"/>
        <w:rPr>
          <w:rFonts w:ascii="Times New Roman" w:hAnsi="Times New Roman" w:cs="Times New Roman"/>
          <w:sz w:val="28"/>
          <w:szCs w:val="28"/>
        </w:rPr>
      </w:pPr>
      <w:r>
        <w:rPr>
          <w:rFonts w:ascii="Times New Roman" w:hAnsi="Times New Roman" w:cs="Times New Roman"/>
          <w:sz w:val="28"/>
          <w:szCs w:val="28"/>
        </w:rPr>
        <w:t>5. Федосова, Коваленко, Дядюнова: Преемственность. Программа по подготовке к школе детей 5-7 лет. ФГОС ДО, Просвещение, 2021</w:t>
      </w:r>
    </w:p>
    <w:p>
      <w:pPr>
        <w:pStyle w:val="11"/>
        <w:spacing w:before="0" w:after="0"/>
        <w:contextualSpacing/>
        <w:jc w:val="both"/>
        <w:rPr>
          <w:rFonts w:ascii="Times New Roman" w:hAnsi="Times New Roman" w:cs="Times New Roman"/>
          <w:sz w:val="28"/>
          <w:szCs w:val="28"/>
        </w:rPr>
      </w:pPr>
      <w:r>
        <w:rPr>
          <w:rFonts w:ascii="Times New Roman" w:hAnsi="Times New Roman" w:cs="Times New Roman"/>
          <w:sz w:val="28"/>
          <w:szCs w:val="28"/>
        </w:rPr>
        <w:t>6. Федосова Нина Алексеевна: Прописи будущего первоклассника. Пособие для детей 5-7 лет. ФГОС ДО, Просвещение, 2022</w:t>
      </w:r>
    </w:p>
    <w:p>
      <w:pPr>
        <w:pStyle w:val="11"/>
        <w:spacing w:before="0" w:after="0"/>
        <w:contextualSpacing/>
        <w:jc w:val="both"/>
        <w:rPr>
          <w:rFonts w:ascii="Times New Roman" w:hAnsi="Times New Roman" w:cs="Times New Roman"/>
          <w:sz w:val="28"/>
          <w:szCs w:val="28"/>
        </w:rPr>
      </w:pPr>
    </w:p>
    <w:p>
      <w:pPr>
        <w:contextualSpacing/>
        <w:jc w:val="both"/>
        <w:rPr>
          <w:rFonts w:ascii="Times New Roman" w:hAnsi="Times New Roman" w:cs="Times New Roman"/>
          <w:sz w:val="28"/>
          <w:szCs w:val="28"/>
        </w:rPr>
      </w:pPr>
    </w:p>
    <w:p>
      <w:pPr>
        <w:contextualSpacing/>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Список литературы для детей и родителей</w:t>
      </w:r>
    </w:p>
    <w:p>
      <w:pPr>
        <w:pStyle w:val="11"/>
        <w:numPr>
          <w:ilvl w:val="0"/>
          <w:numId w:val="5"/>
        </w:numPr>
        <w:spacing w:before="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Еремина Оксана: Скоро в школу! 125 заданий на лето. Пособие для детей 5-7 лет. ФГОС ДО, Просвещение, 2022</w:t>
      </w:r>
    </w:p>
    <w:p>
      <w:pPr>
        <w:pStyle w:val="11"/>
        <w:numPr>
          <w:ilvl w:val="0"/>
          <w:numId w:val="5"/>
        </w:numPr>
        <w:spacing w:before="0" w:after="0"/>
        <w:contextualSpacing/>
        <w:jc w:val="both"/>
        <w:rPr>
          <w:rFonts w:ascii="Times New Roman" w:hAnsi="Times New Roman" w:cs="Times New Roman"/>
          <w:sz w:val="28"/>
          <w:szCs w:val="28"/>
        </w:rPr>
      </w:pPr>
      <w:r>
        <w:rPr>
          <w:rFonts w:ascii="Times New Roman" w:hAnsi="Times New Roman" w:cs="Times New Roman"/>
          <w:sz w:val="28"/>
          <w:szCs w:val="28"/>
        </w:rPr>
        <w:t xml:space="preserve"> Коваленко, Новик: Готов ли ваш ребенок к школе. Пособие для родителей, Просвещение, 2021</w:t>
      </w:r>
    </w:p>
    <w:p>
      <w:pPr>
        <w:pStyle w:val="2"/>
        <w:shd w:val="clear" w:color="auto" w:fill="FFFFFF"/>
        <w:spacing w:beforeAutospacing="0" w:after="120" w:afterAutospacing="0"/>
        <w:rPr>
          <w:rFonts w:hint="default" w:ascii="Times New Roman" w:hAnsi="Times New Roman"/>
          <w:b w:val="0"/>
          <w:bCs w:val="0"/>
          <w:sz w:val="28"/>
          <w:szCs w:val="28"/>
          <w:lang w:val="ru-RU"/>
        </w:rPr>
      </w:pPr>
      <w:r>
        <w:rPr>
          <w:rFonts w:hint="default" w:ascii="Times New Roman" w:hAnsi="Times New Roman"/>
          <w:b w:val="0"/>
          <w:bCs w:val="0"/>
          <w:sz w:val="28"/>
          <w:szCs w:val="28"/>
          <w:lang w:val="ru-RU"/>
        </w:rPr>
        <w:t>3. Липская, Мальцева, Пятак: Годовой курс подготовки к школе. Для детей 6-7 лет, Эксмо, 2014</w:t>
      </w:r>
    </w:p>
    <w:p>
      <w:pPr>
        <w:pStyle w:val="2"/>
        <w:shd w:val="clear" w:color="auto" w:fill="FFFFFF"/>
        <w:spacing w:beforeAutospacing="0" w:after="120" w:afterAutospacing="0"/>
        <w:rPr>
          <w:rFonts w:hint="default" w:ascii="Times New Roman" w:hAnsi="Times New Roman"/>
          <w:b w:val="0"/>
          <w:bCs w:val="0"/>
          <w:sz w:val="28"/>
          <w:szCs w:val="28"/>
          <w:lang w:val="ru-RU"/>
        </w:rPr>
      </w:pPr>
      <w:r>
        <w:rPr>
          <w:rFonts w:hint="default" w:ascii="Times New Roman" w:hAnsi="Times New Roman"/>
          <w:b w:val="0"/>
          <w:bCs w:val="0"/>
          <w:sz w:val="28"/>
          <w:szCs w:val="28"/>
          <w:lang w:val="ru-RU"/>
        </w:rPr>
        <w:t xml:space="preserve">4. </w:t>
      </w:r>
      <w:r>
        <w:rPr>
          <w:rFonts w:hint="default" w:ascii="Times New Roman" w:hAnsi="Times New Roman" w:eastAsia="System"/>
          <w:b w:val="0"/>
          <w:bCs w:val="0"/>
          <w:sz w:val="28"/>
          <w:szCs w:val="28"/>
          <w:shd w:val="clear" w:color="auto" w:fill="FFFFFF"/>
          <w:lang w:val="ru-RU"/>
        </w:rPr>
        <w:t xml:space="preserve">Нищева Н.В.: Занимаемся вместе. Подготовительная к школе группа для детей с ТНР:  </w:t>
      </w:r>
      <w:r>
        <w:fldChar w:fldCharType="begin"/>
      </w:r>
      <w:r>
        <w:instrText xml:space="preserve"> HYPERLINK "https://market.yandex.ru/catalog--uchebnaia-literatura/18540471/list?hid=18540470&amp;glfilter=7893318:10964381" </w:instrText>
      </w:r>
      <w:r>
        <w:fldChar w:fldCharType="separate"/>
      </w:r>
      <w:r>
        <w:rPr>
          <w:rStyle w:val="6"/>
          <w:rFonts w:hint="default" w:ascii="Times New Roman" w:hAnsi="Times New Roman" w:eastAsia="Helvetica"/>
          <w:b w:val="0"/>
          <w:bCs w:val="0"/>
          <w:color w:val="auto"/>
          <w:sz w:val="28"/>
          <w:szCs w:val="28"/>
          <w:u w:val="none"/>
          <w:shd w:val="clear" w:color="auto" w:fill="FFFFFF"/>
          <w:lang w:val="ru-RU"/>
        </w:rPr>
        <w:t>Детство-Пресс</w:t>
      </w:r>
      <w:r>
        <w:rPr>
          <w:rStyle w:val="6"/>
          <w:rFonts w:hint="default" w:ascii="Times New Roman" w:hAnsi="Times New Roman" w:eastAsia="Helvetica"/>
          <w:b w:val="0"/>
          <w:bCs w:val="0"/>
          <w:color w:val="auto"/>
          <w:sz w:val="28"/>
          <w:szCs w:val="28"/>
          <w:u w:val="none"/>
          <w:shd w:val="clear" w:color="auto" w:fill="FFFFFF"/>
          <w:lang w:val="ru-RU"/>
        </w:rPr>
        <w:fldChar w:fldCharType="end"/>
      </w:r>
      <w:r>
        <w:rPr>
          <w:rFonts w:hint="default" w:ascii="Times New Roman" w:hAnsi="Times New Roman" w:eastAsia="Helvetica"/>
          <w:b w:val="0"/>
          <w:bCs w:val="0"/>
          <w:sz w:val="28"/>
          <w:szCs w:val="28"/>
          <w:shd w:val="clear" w:color="auto" w:fill="FFFFFF"/>
          <w:lang w:val="ru-RU"/>
        </w:rPr>
        <w:t>, 2023</w:t>
      </w:r>
    </w:p>
    <w:p>
      <w:pPr>
        <w:pStyle w:val="11"/>
        <w:spacing w:before="0" w:after="0"/>
        <w:contextualSpacing/>
        <w:jc w:val="both"/>
        <w:rPr>
          <w:rFonts w:ascii="Times New Roman" w:hAnsi="Times New Roman" w:cs="Times New Roman"/>
          <w:sz w:val="28"/>
          <w:szCs w:val="28"/>
        </w:rPr>
      </w:pPr>
      <w:r>
        <w:rPr>
          <w:rFonts w:ascii="Times New Roman" w:hAnsi="Times New Roman" w:cs="Times New Roman"/>
          <w:sz w:val="28"/>
          <w:szCs w:val="28"/>
        </w:rPr>
        <w:t>5. Федосова Нина: Моя первая Азбука. Для детей 5-7 лет. Учебное пособие. ФГОС ДО, Просвещение, 2022.</w:t>
      </w:r>
    </w:p>
    <w:p>
      <w:pPr>
        <w:pStyle w:val="11"/>
        <w:spacing w:before="0" w:after="0"/>
        <w:contextualSpacing/>
        <w:jc w:val="both"/>
        <w:rPr>
          <w:rFonts w:ascii="Times New Roman" w:hAnsi="Times New Roman" w:cs="Times New Roman"/>
          <w:sz w:val="28"/>
          <w:szCs w:val="28"/>
        </w:rPr>
      </w:pPr>
      <w:r>
        <w:rPr>
          <w:rFonts w:ascii="Times New Roman" w:hAnsi="Times New Roman" w:cs="Times New Roman"/>
          <w:sz w:val="28"/>
          <w:szCs w:val="28"/>
        </w:rPr>
        <w:t>6. Федосова Нина: Прописи будущего первоклассника. Пособие для детей 5-7 лет. ФГОС ДО, Просвещение 2023</w:t>
      </w:r>
    </w:p>
    <w:p>
      <w:pPr>
        <w:pStyle w:val="11"/>
        <w:spacing w:before="0" w:after="0"/>
        <w:contextualSpacing/>
        <w:jc w:val="both"/>
        <w:rPr>
          <w:rFonts w:ascii="Times New Roman" w:hAnsi="Times New Roman" w:cs="Times New Roman"/>
          <w:sz w:val="28"/>
          <w:szCs w:val="28"/>
        </w:rPr>
      </w:pPr>
      <w:r>
        <w:rPr>
          <w:rFonts w:ascii="Times New Roman" w:hAnsi="Times New Roman" w:cs="Times New Roman"/>
          <w:sz w:val="28"/>
          <w:szCs w:val="28"/>
        </w:rPr>
        <w:t>7. Царева Наталья: Математические прописи. Для детей от 5 лет. ФГОС ДО, Просвещение, 2023.</w:t>
      </w:r>
    </w:p>
    <w:p>
      <w:pPr>
        <w:pStyle w:val="11"/>
        <w:spacing w:before="0" w:after="0"/>
        <w:contextualSpacing/>
        <w:jc w:val="both"/>
        <w:rPr>
          <w:rFonts w:ascii="Times New Roman" w:hAnsi="Times New Roman" w:cs="Times New Roman"/>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both"/>
        <w:rPr>
          <w:rFonts w:ascii="Times New Roman" w:hAnsi="Times New Roman" w:cs="Times New Roman"/>
          <w:b/>
          <w:color w:val="000000"/>
          <w:sz w:val="28"/>
          <w:szCs w:val="28"/>
        </w:rPr>
      </w:pPr>
    </w:p>
    <w:p>
      <w:pPr>
        <w:contextualSpacing/>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Приложение</w:t>
      </w:r>
    </w:p>
    <w:p>
      <w:pPr>
        <w:jc w:val="center"/>
        <w:rPr>
          <w:rFonts w:ascii="Times New Roman" w:hAnsi="Times New Roman"/>
          <w:b/>
          <w:color w:val="000000"/>
          <w:sz w:val="28"/>
          <w:szCs w:val="28"/>
        </w:rPr>
      </w:pPr>
      <w:r>
        <w:rPr>
          <w:rFonts w:ascii="Times New Roman" w:hAnsi="Times New Roman"/>
          <w:b/>
          <w:color w:val="000000"/>
          <w:sz w:val="28"/>
          <w:szCs w:val="28"/>
        </w:rPr>
        <w:t xml:space="preserve">Календарно-тематический план </w:t>
      </w:r>
    </w:p>
    <w:p>
      <w:pPr>
        <w:jc w:val="center"/>
        <w:rPr>
          <w:rFonts w:ascii="Times New Roman" w:hAnsi="Times New Roman"/>
          <w:b/>
          <w:color w:val="000000"/>
          <w:sz w:val="28"/>
          <w:szCs w:val="28"/>
        </w:rPr>
      </w:pPr>
    </w:p>
    <w:p>
      <w:pPr>
        <w:contextualSpacing/>
        <w:jc w:val="both"/>
        <w:rPr>
          <w:rFonts w:ascii="Times New Roman" w:hAnsi="Times New Roman"/>
          <w:bCs/>
          <w:i/>
          <w:iCs/>
          <w:color w:val="000000"/>
          <w:sz w:val="28"/>
          <w:szCs w:val="28"/>
          <w:u w:val="single"/>
        </w:rPr>
      </w:pPr>
      <w:r>
        <w:rPr>
          <w:rFonts w:ascii="Times New Roman" w:hAnsi="Times New Roman"/>
          <w:bCs/>
          <w:i/>
          <w:iCs/>
          <w:color w:val="000000"/>
          <w:sz w:val="28"/>
          <w:szCs w:val="28"/>
          <w:u w:val="single"/>
        </w:rPr>
        <w:t xml:space="preserve">Модуль 1. </w:t>
      </w:r>
      <w:r>
        <w:rPr>
          <w:rFonts w:ascii="Times New Roman" w:hAnsi="Times New Roman" w:eastAsia="Times New Roman" w:cs="Times New Roman"/>
          <w:bCs/>
          <w:i/>
          <w:iCs/>
          <w:sz w:val="28"/>
          <w:szCs w:val="28"/>
          <w:u w:val="single"/>
        </w:rPr>
        <w:t xml:space="preserve">«Развитие элементарных математических представлений и укрепление мелкой моторики рук». </w:t>
      </w:r>
      <w:r>
        <w:rPr>
          <w:rFonts w:ascii="Times New Roman" w:hAnsi="Times New Roman"/>
          <w:bCs/>
          <w:i/>
          <w:iCs/>
          <w:color w:val="000000"/>
          <w:sz w:val="28"/>
          <w:szCs w:val="28"/>
          <w:u w:val="single"/>
        </w:rPr>
        <w:t>Для детей 5-6 лет</w:t>
      </w:r>
    </w:p>
    <w:p>
      <w:pPr>
        <w:jc w:val="center"/>
        <w:rPr>
          <w:rFonts w:ascii="Times New Roman" w:hAnsi="Times New Roman"/>
          <w:b/>
          <w:color w:val="000000"/>
          <w:sz w:val="28"/>
          <w:szCs w:val="28"/>
        </w:rPr>
      </w:pPr>
    </w:p>
    <w:tbl>
      <w:tblPr>
        <w:tblStyle w:val="5"/>
        <w:tblW w:w="9781" w:type="dxa"/>
        <w:tblInd w:w="-5" w:type="dxa"/>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Layout w:type="fixed"/>
        <w:tblCellMar>
          <w:top w:w="0" w:type="dxa"/>
          <w:left w:w="108" w:type="dxa"/>
          <w:bottom w:w="0" w:type="dxa"/>
          <w:right w:w="108" w:type="dxa"/>
        </w:tblCellMar>
      </w:tblPr>
      <w:tblGrid>
        <w:gridCol w:w="555"/>
        <w:gridCol w:w="1102"/>
        <w:gridCol w:w="1178"/>
        <w:gridCol w:w="4678"/>
        <w:gridCol w:w="1134"/>
        <w:gridCol w:w="1134"/>
      </w:tblGrid>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PrEx>
        <w:tc>
          <w:tcPr>
            <w:tcW w:w="55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 п\п</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Дата занятия</w:t>
            </w:r>
          </w:p>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(число, месяц, год)</w:t>
            </w: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Время проведения занятия</w:t>
            </w:r>
          </w:p>
        </w:tc>
        <w:tc>
          <w:tcPr>
            <w:tcW w:w="46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center"/>
              <w:rPr>
                <w:rFonts w:ascii="Times New Roman" w:hAnsi="Times New Roman" w:eastAsia="Times New Roman" w:cs="Times New Roman"/>
                <w:sz w:val="24"/>
              </w:rPr>
            </w:pPr>
            <w:r>
              <w:rPr>
                <w:rFonts w:ascii="Times New Roman" w:hAnsi="Times New Roman" w:eastAsia="Times New Roman" w:cs="Times New Roman"/>
                <w:sz w:val="24"/>
              </w:rPr>
              <w:t>Тема занятия</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Кол-во часов</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Место проведения</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1</w:t>
            </w:r>
          </w:p>
          <w:p>
            <w:pPr>
              <w:contextualSpacing/>
              <w:jc w:val="center"/>
              <w:rPr>
                <w:rFonts w:ascii="Times New Roman" w:hAnsi="Times New Roman" w:eastAsia="Times New Roman" w:cs="Times New Roman"/>
                <w:i/>
                <w:sz w:val="24"/>
              </w:rPr>
            </w:pP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rPr>
            </w:pPr>
            <w:r>
              <w:rPr>
                <w:rFonts w:ascii="Times New Roman" w:hAnsi="Times New Roman" w:cs="Times New Roman"/>
                <w:sz w:val="24"/>
              </w:rPr>
              <w:t>Выявление подготовленности к обучению математике. Игра «Сосчитай-ка». Знакомство с клеточкой. Понятие «один-много»</w:t>
            </w:r>
          </w:p>
          <w:p>
            <w:pPr>
              <w:contextualSpacing/>
              <w:jc w:val="both"/>
              <w:rPr>
                <w:rFonts w:ascii="Times New Roman" w:hAnsi="Times New Roman" w:eastAsia="Times New Roman" w:cs="Times New Roman"/>
                <w:i/>
                <w:sz w:val="24"/>
              </w:rPr>
            </w:pPr>
            <w:r>
              <w:rPr>
                <w:rFonts w:ascii="Times New Roman" w:hAnsi="Times New Roman" w:cs="Times New Roman"/>
                <w:sz w:val="24"/>
              </w:rPr>
              <w:t xml:space="preserve">Ориентировка на листе в клеточку. Логические задачи (классификация предметов по признакам). Счет предметов от 1 до 10. Понятие «слева-справа». Рисование узора.           </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u w:val="single"/>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Отношение «высокий - низкий». Составление геометрических фигур из палочек.</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3</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Отношение «больше», «меньше», «столько же». Игра «Охота за цифрами». Знакомство с цифрами 1, 2 и соотношение их с количеством предметов.</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4</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eastAsia="Times New Roman" w:cs="Times New Roman"/>
                <w:iCs/>
                <w:sz w:val="24"/>
              </w:rPr>
              <w:t>Отношение «длинный-короткий». Сравнение по длине с помощью знаков &gt;, &lt;, =. Измерение длины с помощью условной меры.</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5</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 xml:space="preserve">Знакомство с цифрой 3. </w:t>
            </w:r>
            <w:r>
              <w:rPr>
                <w:rFonts w:ascii="Times New Roman" w:hAnsi="Times New Roman" w:eastAsia="Times New Roman" w:cs="Times New Roman"/>
                <w:color w:val="000000"/>
                <w:sz w:val="24"/>
                <w:lang w:eastAsia="ru-RU"/>
              </w:rPr>
              <w:t xml:space="preserve">Состав числа 3. </w:t>
            </w:r>
            <w:r>
              <w:rPr>
                <w:rFonts w:ascii="Times New Roman" w:hAnsi="Times New Roman" w:cs="Times New Roman"/>
                <w:sz w:val="24"/>
              </w:rPr>
              <w:t>Составление узора из геометрических фигур.</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6</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eastAsia="Times New Roman" w:cs="Times New Roman"/>
                <w:color w:val="000000"/>
                <w:sz w:val="24"/>
                <w:lang w:eastAsia="ru-RU"/>
              </w:rPr>
              <w:t>Ориентировка на листе бумаги в клетку (левее, правее, выше, ниже, от, до, над, под).</w:t>
            </w:r>
            <w:r>
              <w:rPr>
                <w:rFonts w:ascii="Times New Roman" w:hAnsi="Times New Roman" w:cs="Times New Roman"/>
                <w:sz w:val="24"/>
              </w:rPr>
              <w:t xml:space="preserve"> Знакомство с цифрой 4. Счет предметов от 1 до 10.</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7</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Знакомство с цифрой  4. Составление геометрических фигур из палочек. Рисование узора. Письмо палочек.</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8</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Числа 1,2,3,4. Закрепление состава чисел 3, 4. Игра «Веселое сложение» Сравнение предметов. Рисование узора.</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9</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 xml:space="preserve">Числа 1,2,3,4. Закрепление состава чисел 3,4. </w:t>
            </w:r>
            <w:r>
              <w:rPr>
                <w:rFonts w:ascii="Times New Roman" w:hAnsi="Times New Roman" w:eastAsia="Times New Roman" w:cs="Times New Roman"/>
                <w:color w:val="000000"/>
                <w:sz w:val="24"/>
                <w:lang w:eastAsia="ru-RU"/>
              </w:rPr>
              <w:t xml:space="preserve">Составление фигур из частей и деление фигур на части. </w:t>
            </w:r>
            <w:r>
              <w:rPr>
                <w:rFonts w:ascii="Times New Roman" w:hAnsi="Times New Roman" w:cs="Times New Roman"/>
                <w:sz w:val="24"/>
              </w:rPr>
              <w:t>Сравнение предметов. Рисование узора.</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10</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Прямой и обратный счет. Знакомство с цифрой 5.</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11</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Состав числа 5. Понятие «на  сколько больше», «меньше», «столько же». Знакомство со знаком «больше», «меньше», «равно».</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12</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Закрепление состава числа 5. Игра «Веселый счёт».</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13</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Свойства предметов. Геометрические фигуры (треугольник, квадрат)</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14</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Закрепление понятий «больше», «меньше», «столько же». Геометрические фигуры. Круг.</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15</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 xml:space="preserve">Сравнение </w:t>
            </w:r>
            <w:r>
              <w:rPr>
                <w:rFonts w:ascii="Times New Roman" w:hAnsi="Times New Roman" w:eastAsia="Times New Roman" w:cs="Times New Roman"/>
                <w:color w:val="000000"/>
                <w:sz w:val="24"/>
                <w:lang w:eastAsia="ru-RU"/>
              </w:rPr>
              <w:t xml:space="preserve">количества предметов на наглядной основе. </w:t>
            </w:r>
            <w:r>
              <w:rPr>
                <w:rFonts w:ascii="Times New Roman" w:hAnsi="Times New Roman" w:cs="Times New Roman"/>
                <w:sz w:val="24"/>
              </w:rPr>
              <w:t xml:space="preserve"> Дни недели, месяцы.</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16</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Порядковый счет. Составление геометрических фигур из палочек. Рисование узора. Письмо палочек.</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17</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eastAsia="Times New Roman" w:cs="Times New Roman"/>
                <w:iCs/>
                <w:sz w:val="24"/>
              </w:rPr>
              <w:t>Закрепление измерения длины. Знакомство с линейкой. Измерение с помощью линейки.</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18</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Закрепление состава чисел 3, 4, 5. Сравнение предметов. Рисование узора.</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19</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shd w:val="clear" w:color="auto" w:fill="FFFFFF"/>
              <w:contextualSpacing/>
              <w:jc w:val="both"/>
              <w:rPr>
                <w:rFonts w:ascii="Times New Roman" w:hAnsi="Times New Roman" w:eastAsia="Times New Roman" w:cs="Times New Roman"/>
                <w:i/>
                <w:sz w:val="24"/>
              </w:rPr>
            </w:pPr>
            <w:r>
              <w:rPr>
                <w:rFonts w:ascii="Times New Roman" w:hAnsi="Times New Roman" w:eastAsia="Times New Roman" w:cs="Times New Roman"/>
                <w:color w:val="000000"/>
                <w:sz w:val="24"/>
                <w:lang w:eastAsia="ru-RU"/>
              </w:rPr>
              <w:t xml:space="preserve">Число и цифра 6. </w:t>
            </w:r>
            <w:r>
              <w:rPr>
                <w:rFonts w:ascii="Times New Roman" w:hAnsi="Times New Roman" w:cs="Times New Roman"/>
                <w:sz w:val="24"/>
              </w:rPr>
              <w:t>Ориентирование во времени: название дней недели. Графические работы (рисование узоров на слух по клеточкам).</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20</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Число и цифра 7. Радуга и ноты. Логические задачи (нахождение отличий у двух одинаковых картинок). Графические работы (штриховка и раскрашивание).</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21</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eastAsia="Times New Roman" w:cs="Times New Roman"/>
                <w:color w:val="000000"/>
                <w:sz w:val="24"/>
                <w:lang w:eastAsia="ru-RU"/>
              </w:rPr>
              <w:t>Число и цифра 8.</w:t>
            </w:r>
            <w:r>
              <w:rPr>
                <w:rFonts w:ascii="Times New Roman" w:hAnsi="Times New Roman" w:cs="Times New Roman"/>
                <w:sz w:val="24"/>
              </w:rPr>
              <w:t xml:space="preserve"> Нахождение в группе предметов «лишнего». Логические задачи (задачи на развитие внимания, памяти). Графические работы.</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22</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eastAsia="Times New Roman" w:cs="Times New Roman"/>
                <w:color w:val="000000"/>
                <w:sz w:val="24"/>
                <w:lang w:eastAsia="ru-RU"/>
              </w:rPr>
              <w:t>Число и цифра 8.</w:t>
            </w:r>
            <w:r>
              <w:rPr>
                <w:rFonts w:ascii="Times New Roman" w:hAnsi="Times New Roman" w:cs="Times New Roman"/>
                <w:sz w:val="24"/>
              </w:rPr>
              <w:t xml:space="preserve"> Направления движения: слева направо, справа налево, сверху вниз, снизу вверх, вперед, назад. Графический диктант по клеточкам. Конструирование из палочек.</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23</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eastAsia="Times New Roman" w:cs="Times New Roman"/>
                <w:color w:val="000000"/>
                <w:sz w:val="24"/>
                <w:lang w:eastAsia="ru-RU"/>
              </w:rPr>
              <w:t>Число и цифра 9.</w:t>
            </w:r>
            <w:r>
              <w:rPr>
                <w:rFonts w:ascii="Times New Roman" w:hAnsi="Times New Roman" w:cs="Times New Roman"/>
                <w:sz w:val="24"/>
              </w:rPr>
              <w:t xml:space="preserve"> Сравнение предметов по длине, высоте, ширине и толщине. Ориентировка в кабинете по словесной инструкции. Графические работы (дорисовывание недостающих частей предметов). Конструирование из палочек.</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5"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24</w:t>
            </w:r>
          </w:p>
        </w:tc>
        <w:tc>
          <w:tcPr>
            <w:tcW w:w="110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7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7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eastAsia="Times New Roman" w:cs="Times New Roman"/>
                <w:color w:val="000000"/>
                <w:sz w:val="24"/>
                <w:lang w:eastAsia="ru-RU"/>
              </w:rPr>
              <w:t>Число и цифра 0. Весёлая математика (игра-соревнование).</w:t>
            </w:r>
            <w:r>
              <w:rPr>
                <w:rFonts w:ascii="Times New Roman" w:hAnsi="Times New Roman" w:cs="Times New Roman"/>
                <w:sz w:val="24"/>
              </w:rPr>
              <w:t xml:space="preserve"> Графические работы (рисование узоров на слух по клеточкам).</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bl>
    <w:p>
      <w:pPr>
        <w:jc w:val="both"/>
        <w:rPr>
          <w:rFonts w:ascii="Times New Roman" w:hAnsi="Times New Roman"/>
          <w:sz w:val="28"/>
          <w:szCs w:val="28"/>
        </w:rPr>
      </w:pPr>
    </w:p>
    <w:p>
      <w:pPr>
        <w:contextualSpacing/>
        <w:jc w:val="center"/>
        <w:rPr>
          <w:rFonts w:ascii="Times New Roman" w:hAnsi="Times New Roman"/>
          <w:bCs/>
          <w:i/>
          <w:iCs/>
          <w:sz w:val="28"/>
          <w:szCs w:val="28"/>
          <w:u w:val="single"/>
        </w:rPr>
      </w:pPr>
      <w:r>
        <w:rPr>
          <w:rFonts w:ascii="Times New Roman" w:hAnsi="Times New Roman"/>
          <w:bCs/>
          <w:i/>
          <w:iCs/>
          <w:color w:val="000000"/>
          <w:sz w:val="28"/>
          <w:szCs w:val="28"/>
          <w:u w:val="single"/>
        </w:rPr>
        <w:t xml:space="preserve">Модуль 1. </w:t>
      </w:r>
      <w:r>
        <w:rPr>
          <w:rFonts w:ascii="Times New Roman" w:hAnsi="Times New Roman" w:eastAsia="Times New Roman" w:cs="Times New Roman"/>
          <w:bCs/>
          <w:i/>
          <w:iCs/>
          <w:sz w:val="28"/>
          <w:szCs w:val="28"/>
          <w:u w:val="single"/>
        </w:rPr>
        <w:t xml:space="preserve">«Развитие элементарных математических представлений и укрепление мелкой моторики рук». </w:t>
      </w:r>
      <w:r>
        <w:rPr>
          <w:rFonts w:ascii="Times New Roman" w:hAnsi="Times New Roman"/>
          <w:bCs/>
          <w:i/>
          <w:iCs/>
          <w:color w:val="000000"/>
          <w:sz w:val="28"/>
          <w:szCs w:val="28"/>
          <w:u w:val="single"/>
        </w:rPr>
        <w:t>Для детей 6-7 лет</w:t>
      </w:r>
    </w:p>
    <w:p>
      <w:pPr>
        <w:jc w:val="right"/>
        <w:rPr>
          <w:rFonts w:ascii="Times New Roman" w:hAnsi="Times New Roman"/>
          <w:sz w:val="28"/>
          <w:szCs w:val="28"/>
        </w:rPr>
      </w:pPr>
    </w:p>
    <w:tbl>
      <w:tblPr>
        <w:tblStyle w:val="5"/>
        <w:tblW w:w="9812" w:type="dxa"/>
        <w:tblInd w:w="-5" w:type="dxa"/>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Layout w:type="fixed"/>
        <w:tblCellMar>
          <w:top w:w="0" w:type="dxa"/>
          <w:left w:w="108" w:type="dxa"/>
          <w:bottom w:w="0" w:type="dxa"/>
          <w:right w:w="108" w:type="dxa"/>
        </w:tblCellMar>
      </w:tblPr>
      <w:tblGrid>
        <w:gridCol w:w="556"/>
        <w:gridCol w:w="1111"/>
        <w:gridCol w:w="1079"/>
        <w:gridCol w:w="4691"/>
        <w:gridCol w:w="1109"/>
        <w:gridCol w:w="1266"/>
      </w:tblGrid>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 п\п</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Дата занятия</w:t>
            </w:r>
          </w:p>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(число, месяц, год)</w:t>
            </w: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Время проведения занятия</w:t>
            </w:r>
          </w:p>
        </w:tc>
        <w:tc>
          <w:tcPr>
            <w:tcW w:w="469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center"/>
              <w:rPr>
                <w:rFonts w:ascii="Times New Roman" w:hAnsi="Times New Roman" w:eastAsia="Times New Roman" w:cs="Times New Roman"/>
                <w:sz w:val="24"/>
              </w:rPr>
            </w:pPr>
            <w:r>
              <w:rPr>
                <w:rFonts w:ascii="Times New Roman" w:hAnsi="Times New Roman" w:eastAsia="Times New Roman" w:cs="Times New Roman"/>
                <w:sz w:val="24"/>
              </w:rPr>
              <w:t>Тема занятия</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Кол-во часов</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Место проведения</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1</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Числа 1 – 10. Четырехугольник. Ориентировка в пространстве, использование предлогов: в, на, над, под, за, перед, между, от, к. Графические работы (рисование по памяти). Конструирование из палочек.</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Числа 1 – 10. Подбор и группировка предметов по 1 – 2 признакам. Логические задачи (игры, развивающие логическое мышление). Графические работы (штриховка и раскрашивание узоров).</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3</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Числа 1 – 10. Шестиугольник. Прием попарного сравнения. Формирование понятий: вчера, сегодня, завтра, послезавтра, позавчера. Конструирование из палочек. Графические работы (рисование узоров на слух по клеточкам).</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4</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Логические задачи (ребусы). Графические работы (срисовывание предметов по клеточкам и точкам).</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5</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Нахождение и сравнение чисел – соседей (предшествующее, последующее число). Логические задачи (антонимические игры). Графические работы (штрихование и раскрашивание).</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6</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Подбор и группировка предметов по 1 – 2 признакам. Логические задачи (головоломки). Графические работы (штриховка и раскрашивание узоров).</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7</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 xml:space="preserve">Знакомство со знаками  +,  -. Счет предметов от 1 до 10. </w:t>
            </w:r>
          </w:p>
          <w:p>
            <w:pPr>
              <w:contextualSpacing/>
              <w:jc w:val="both"/>
              <w:rPr>
                <w:rFonts w:ascii="Times New Roman" w:hAnsi="Times New Roman" w:eastAsia="Times New Roman" w:cs="Times New Roman"/>
                <w:i/>
                <w:sz w:val="24"/>
              </w:rPr>
            </w:pPr>
            <w:r>
              <w:rPr>
                <w:rFonts w:ascii="Times New Roman" w:hAnsi="Times New Roman" w:cs="Times New Roman"/>
                <w:sz w:val="24"/>
              </w:rPr>
              <w:t>Интерактивная игра «Забавное домино»</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8</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Понятие о линиях: «ломаная», «отрезок», «прямая». Интерактивная игра «Ряды цифр»</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9</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eastAsia="Times New Roman" w:cs="Times New Roman"/>
                <w:iCs/>
                <w:sz w:val="24"/>
              </w:rPr>
              <w:t>Тяжелее, легче. Сравнение по массе. Измерение массы.</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10</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Знакомство с задачей. Выделение из ряда фигур «лишних». Логические задачи (нахождение отличий в двух одинаковых картинках). Графические работы (рисование узоров по клеточкам).</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11</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Решение задач. Сравнение предметов по 1 – 2 признакам. Конструирование из палочек. Графические работы (рисование по памяти).</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12</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Числа от 0 до 20. Прямой и обратный счет. Сравнение предметов. Решение задач. Графические работы (графический диктант).</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13</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Порядковый счет от 1 до 20. Решение задач. Знакомство с фигурами: круг, овал. Конструирование из палочек. Графические работы (копирование ломаных линий).</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14</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Решение задач. Знакомство с ромбом. Графические работы (штрихование и раскрашивание).</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15</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sz w:val="24"/>
              </w:rPr>
              <w:t>Решение задач. Знакомство с трапецией. Конструирование из палочек. Графические работы.</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16</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i/>
                <w:iCs/>
                <w:sz w:val="24"/>
              </w:rPr>
              <w:t>Обобщение представлений о геометрических фигурах. Моделирование фигур.</w:t>
            </w:r>
            <w:r>
              <w:rPr>
                <w:rFonts w:ascii="Times New Roman" w:hAnsi="Times New Roman" w:cs="Times New Roman"/>
                <w:sz w:val="24"/>
              </w:rPr>
              <w:t xml:space="preserve"> Графические работы (рисование узоров по клеточкам).</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17</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i/>
                <w:iCs/>
                <w:sz w:val="24"/>
              </w:rPr>
              <w:t>Счёт предметов в прямом и обратном порядке. Моделирование фигур.</w:t>
            </w:r>
            <w:r>
              <w:rPr>
                <w:rFonts w:ascii="Times New Roman" w:hAnsi="Times New Roman" w:cs="Times New Roman"/>
                <w:sz w:val="24"/>
              </w:rPr>
              <w:t xml:space="preserve"> Графические работы (рисование узоров по клеточкам).</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18</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Счет от 1 до 20. Решение задач. Выделение из группы фигур «лишней» фигуры. Логические задачи (ребусы, головоломки).</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19</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Счет от 1 до 20. Решение задач. Выделение из группы фигур «лишней» фигуры. Логические задачи (ребусы, головоломки). Графические работы (рисование узоров по клеточкам).</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20</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Объем. Сравнение по объему.  Составление и решение задач. Измерение объема.</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21</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Площадь. Измерение площади. Графические работы (рисование узоров по клеточкам). Составление равенств.</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22</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Объемные тела. Шар. Куб. Параллелепипед. Составление и решение задач на сложение. Графические работы (рисование узоров по клеточкам).</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23</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Объемные тела. Пирамида. Конус. Цилиндр. Составление и решение задач на вычитание.</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5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24</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079"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9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sz w:val="24"/>
              </w:rPr>
            </w:pPr>
            <w:r>
              <w:rPr>
                <w:rFonts w:ascii="Times New Roman" w:hAnsi="Times New Roman" w:cs="Times New Roman"/>
                <w:sz w:val="24"/>
              </w:rPr>
              <w:t>Повторение. Состав числа в пределах 10. Составление и решение задач на сложение и вычитание.</w:t>
            </w:r>
          </w:p>
        </w:tc>
        <w:tc>
          <w:tcPr>
            <w:tcW w:w="1109"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66"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bl>
    <w:p>
      <w:pPr>
        <w:jc w:val="right"/>
        <w:rPr>
          <w:rFonts w:ascii="Times New Roman" w:hAnsi="Times New Roman"/>
          <w:sz w:val="28"/>
          <w:szCs w:val="28"/>
        </w:rPr>
      </w:pPr>
    </w:p>
    <w:p>
      <w:pPr>
        <w:jc w:val="center"/>
        <w:rPr>
          <w:rFonts w:ascii="Times New Roman" w:hAnsi="Times New Roman" w:eastAsia="Times New Roman"/>
          <w:i/>
          <w:iCs/>
          <w:sz w:val="28"/>
          <w:szCs w:val="28"/>
          <w:u w:val="single"/>
        </w:rPr>
      </w:pPr>
      <w:r>
        <w:rPr>
          <w:rFonts w:ascii="Times New Roman" w:hAnsi="Times New Roman" w:eastAsia="Times New Roman"/>
          <w:i/>
          <w:iCs/>
          <w:sz w:val="28"/>
          <w:szCs w:val="28"/>
          <w:u w:val="single"/>
        </w:rPr>
        <w:t xml:space="preserve">Модуль 2. </w:t>
      </w:r>
      <w:r>
        <w:rPr>
          <w:rFonts w:ascii="Times New Roman" w:hAnsi="Times New Roman"/>
          <w:i/>
          <w:iCs/>
          <w:sz w:val="28"/>
          <w:szCs w:val="28"/>
          <w:u w:val="single"/>
        </w:rPr>
        <w:t>«Развитие речи и подготовка к обучению грамоте»</w:t>
      </w:r>
      <w:r>
        <w:rPr>
          <w:rFonts w:ascii="Times New Roman" w:hAnsi="Times New Roman" w:eastAsia="Times New Roman"/>
          <w:i/>
          <w:iCs/>
          <w:sz w:val="28"/>
          <w:szCs w:val="28"/>
          <w:u w:val="single"/>
        </w:rPr>
        <w:t>. Для детей 5-6 лет.</w:t>
      </w:r>
    </w:p>
    <w:p>
      <w:pPr>
        <w:rPr>
          <w:rFonts w:ascii="Times New Roman" w:hAnsi="Times New Roman"/>
          <w:i/>
          <w:iCs/>
          <w:sz w:val="28"/>
          <w:szCs w:val="28"/>
          <w:u w:val="single"/>
        </w:rPr>
      </w:pPr>
    </w:p>
    <w:tbl>
      <w:tblPr>
        <w:tblStyle w:val="5"/>
        <w:tblW w:w="9787" w:type="dxa"/>
        <w:tblInd w:w="-5" w:type="dxa"/>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Layout w:type="fixed"/>
        <w:tblCellMar>
          <w:top w:w="0" w:type="dxa"/>
          <w:left w:w="108" w:type="dxa"/>
          <w:bottom w:w="0" w:type="dxa"/>
          <w:right w:w="108" w:type="dxa"/>
        </w:tblCellMar>
      </w:tblPr>
      <w:tblGrid>
        <w:gridCol w:w="586"/>
        <w:gridCol w:w="1095"/>
        <w:gridCol w:w="1125"/>
        <w:gridCol w:w="4631"/>
        <w:gridCol w:w="1116"/>
        <w:gridCol w:w="1234"/>
      </w:tblGrid>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 п\п</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Дата занятия</w:t>
            </w:r>
          </w:p>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(число, месяц, год)</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Время проведения занятия</w:t>
            </w:r>
          </w:p>
        </w:tc>
        <w:tc>
          <w:tcPr>
            <w:tcW w:w="463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 xml:space="preserve">Тема занятия </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Кол-во часов</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Место проведения</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1</w:t>
            </w:r>
          </w:p>
          <w:p>
            <w:pPr>
              <w:contextualSpacing/>
              <w:jc w:val="center"/>
              <w:rPr>
                <w:rFonts w:ascii="Times New Roman" w:hAnsi="Times New Roman" w:eastAsia="Times New Roman" w:cs="Times New Roman"/>
                <w:i/>
                <w:sz w:val="24"/>
              </w:rPr>
            </w:pP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pStyle w:val="11"/>
              <w:spacing w:before="0" w:after="150"/>
              <w:rPr>
                <w:rFonts w:ascii="Times New Roman" w:hAnsi="Times New Roman" w:cs="Times New Roman"/>
                <w:i/>
                <w:sz w:val="24"/>
              </w:rPr>
            </w:pPr>
            <w:r>
              <w:rPr>
                <w:rFonts w:ascii="Times New Roman" w:hAnsi="Times New Roman" w:eastAsia="sans-serif" w:cs="Times New Roman"/>
                <w:i/>
                <w:iCs/>
                <w:color w:val="000000"/>
                <w:sz w:val="24"/>
              </w:rPr>
              <w:t>Вводное занятие.Звуки Знакомство. В мире звуков</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iCs/>
                <w:sz w:val="24"/>
              </w:rPr>
              <w:t>Звук. Знакомство с миром звуков. Упражнения на выделение звуков в односложных и двусложных словах.</w:t>
            </w:r>
            <w:r>
              <w:rPr>
                <w:rFonts w:ascii="Times New Roman" w:hAnsi="Times New Roman" w:cs="Times New Roman"/>
                <w:sz w:val="24"/>
                <w:shd w:val="clear" w:color="auto" w:fill="FFFFFF"/>
              </w:rPr>
              <w:t xml:space="preserve">  Работа в тетради. </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3.</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i/>
                <w:iCs/>
                <w:sz w:val="24"/>
              </w:rPr>
            </w:pPr>
            <w:r>
              <w:rPr>
                <w:rFonts w:ascii="Times New Roman" w:hAnsi="Times New Roman" w:cs="Times New Roman"/>
                <w:i/>
                <w:iCs/>
                <w:sz w:val="24"/>
              </w:rPr>
              <w:t>Гласные и согласные звуки.</w:t>
            </w:r>
            <w:r>
              <w:rPr>
                <w:rFonts w:ascii="Times New Roman" w:hAnsi="Times New Roman" w:eastAsia="sans-serif" w:cs="Times New Roman"/>
                <w:color w:val="000000"/>
                <w:sz w:val="24"/>
                <w:shd w:val="clear" w:color="auto" w:fill="FFFFFF"/>
              </w:rPr>
              <w:t>Твердый и мягкий согласный звуки. Первый звук в слове.</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4.</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pStyle w:val="11"/>
              <w:shd w:val="clear" w:color="auto" w:fill="FFFFFF"/>
              <w:spacing w:before="0" w:after="150"/>
              <w:rPr>
                <w:rFonts w:ascii="Times New Roman" w:hAnsi="Times New Roman" w:cs="Times New Roman"/>
                <w:i/>
                <w:iCs/>
                <w:sz w:val="24"/>
              </w:rPr>
            </w:pPr>
            <w:r>
              <w:rPr>
                <w:rFonts w:ascii="Times New Roman" w:hAnsi="Times New Roman" w:eastAsia="sans-serif" w:cs="Times New Roman"/>
                <w:color w:val="000000"/>
                <w:sz w:val="24"/>
                <w:shd w:val="clear" w:color="auto" w:fill="FFFFFF"/>
              </w:rPr>
              <w:t>Слово. «Слово» и «предмет». Живые и неживые предметы.</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5.</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i/>
                <w:iCs/>
                <w:sz w:val="24"/>
              </w:rPr>
            </w:pPr>
            <w:r>
              <w:rPr>
                <w:rFonts w:ascii="Times New Roman" w:hAnsi="Times New Roman" w:eastAsia="sans-serif" w:cs="Times New Roman"/>
                <w:color w:val="000000"/>
                <w:sz w:val="24"/>
                <w:shd w:val="clear" w:color="auto" w:fill="FFFFFF"/>
              </w:rPr>
              <w:t>Предложение. Предложение состоит из слов.Запись предложения схемой.</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6</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i/>
                <w:iCs/>
                <w:sz w:val="24"/>
              </w:rPr>
            </w:pPr>
            <w:r>
              <w:rPr>
                <w:rFonts w:ascii="Times New Roman" w:hAnsi="Times New Roman" w:cs="Times New Roman"/>
                <w:i/>
                <w:iCs/>
                <w:sz w:val="24"/>
              </w:rPr>
              <w:t xml:space="preserve">Слово. Предложение. </w:t>
            </w:r>
            <w:r>
              <w:rPr>
                <w:rFonts w:ascii="Times New Roman" w:hAnsi="Times New Roman" w:cs="Times New Roman"/>
                <w:sz w:val="24"/>
                <w:shd w:val="clear" w:color="auto" w:fill="FFFFFF"/>
              </w:rPr>
              <w:t xml:space="preserve">  Игра «Кто лишний?» Составление рассказа – описания по картинке. Работа в тетради. </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7.</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color w:val="666666"/>
                <w:sz w:val="24"/>
                <w:shd w:val="clear" w:color="auto" w:fill="FFFFFF"/>
              </w:rPr>
              <w:t> </w:t>
            </w:r>
            <w:r>
              <w:rPr>
                <w:rFonts w:ascii="Times New Roman" w:hAnsi="Times New Roman" w:cs="Times New Roman"/>
                <w:i/>
                <w:iCs/>
                <w:sz w:val="24"/>
              </w:rPr>
              <w:t xml:space="preserve">Гласный звук [а]. Буква А, а. </w:t>
            </w:r>
            <w:r>
              <w:rPr>
                <w:rFonts w:ascii="Times New Roman" w:hAnsi="Times New Roman" w:cs="Times New Roman"/>
                <w:sz w:val="24"/>
                <w:shd w:val="clear" w:color="auto" w:fill="FFFFFF"/>
              </w:rPr>
              <w:t xml:space="preserve">Работа в тетради. </w:t>
            </w:r>
            <w:r>
              <w:rPr>
                <w:rFonts w:ascii="Times New Roman" w:hAnsi="Times New Roman" w:cs="Times New Roman"/>
                <w:sz w:val="24"/>
              </w:rPr>
              <w:t>Анализ звука «А». Выделение звука из начала, середины и конца слова. Упражнять в делении слов на слоги.. Печатание букв.</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8.</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sz w:val="24"/>
                <w:shd w:val="clear" w:color="auto" w:fill="FFFFFF"/>
              </w:rPr>
              <w:t xml:space="preserve">Буквы О, о. Гласный звук [о].  Работа в тетради. </w:t>
            </w:r>
            <w:r>
              <w:rPr>
                <w:rFonts w:ascii="Times New Roman" w:hAnsi="Times New Roman" w:cs="Times New Roman"/>
                <w:sz w:val="24"/>
              </w:rPr>
              <w:t>Анализ звука «О». Выделение звука из начала, середины и конца слова. Печатание букв.</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9.</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i/>
                <w:iCs/>
                <w:sz w:val="24"/>
              </w:rPr>
            </w:pPr>
            <w:r>
              <w:rPr>
                <w:rFonts w:ascii="Times New Roman" w:hAnsi="Times New Roman" w:cs="Times New Roman"/>
                <w:i/>
                <w:iCs/>
                <w:sz w:val="24"/>
              </w:rPr>
              <w:t>Обучение рассказыванию.</w:t>
            </w:r>
            <w:r>
              <w:rPr>
                <w:rFonts w:ascii="Times New Roman" w:hAnsi="Times New Roman" w:cs="Times New Roman"/>
                <w:i/>
                <w:sz w:val="24"/>
                <w:shd w:val="clear" w:color="auto" w:fill="FFFFFF"/>
              </w:rPr>
              <w:t xml:space="preserve"> </w:t>
            </w:r>
            <w:r>
              <w:rPr>
                <w:rFonts w:ascii="Times New Roman" w:hAnsi="Times New Roman" w:cs="Times New Roman"/>
                <w:sz w:val="24"/>
                <w:shd w:val="clear" w:color="auto" w:fill="FFFFFF"/>
              </w:rPr>
              <w:t xml:space="preserve">В саду и огороде. Отгадывание загадок. Игра «Что лишнее?» Составление рассказа по картинке «Сбор урожая». </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10.</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i/>
                <w:iCs/>
                <w:sz w:val="24"/>
              </w:rPr>
            </w:pPr>
            <w:r>
              <w:rPr>
                <w:rFonts w:ascii="Times New Roman" w:hAnsi="Times New Roman" w:cs="Times New Roman"/>
                <w:sz w:val="24"/>
                <w:shd w:val="clear" w:color="auto" w:fill="FFFFFF"/>
              </w:rPr>
              <w:t>Буквы У, у. Гласный звук [у].</w:t>
            </w:r>
            <w:r>
              <w:rPr>
                <w:rFonts w:ascii="Times New Roman" w:hAnsi="Times New Roman" w:cs="Times New Roman"/>
                <w:color w:val="000000"/>
                <w:sz w:val="24"/>
                <w:shd w:val="clear" w:color="auto" w:fill="FFFFFF"/>
              </w:rPr>
              <w:t xml:space="preserve"> </w:t>
            </w:r>
            <w:r>
              <w:rPr>
                <w:rFonts w:ascii="Times New Roman" w:hAnsi="Times New Roman" w:cs="Times New Roman"/>
                <w:sz w:val="24"/>
                <w:shd w:val="clear" w:color="auto" w:fill="FFFFFF"/>
              </w:rPr>
              <w:t xml:space="preserve"> Работа в тетради.</w:t>
            </w:r>
            <w:r>
              <w:rPr>
                <w:rFonts w:ascii="Times New Roman" w:hAnsi="Times New Roman" w:cs="Times New Roman"/>
                <w:sz w:val="24"/>
              </w:rPr>
              <w:t>Выделение звука из ряда других звуков, слогов, слов. Подбор слов на заданный звук.. Печатание букв.</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11.</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shd w:val="clear" w:color="auto" w:fill="FFFFFF"/>
              </w:rPr>
            </w:pPr>
            <w:r>
              <w:rPr>
                <w:rFonts w:ascii="Times New Roman" w:hAnsi="Times New Roman" w:cs="Times New Roman"/>
                <w:sz w:val="24"/>
              </w:rPr>
              <w:t>Закрепление.Буквы и звуки А, О ,У. Делении слов на слоги.. Печатание букв.</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12.</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rPr>
            </w:pPr>
            <w:r>
              <w:rPr>
                <w:rFonts w:ascii="Times New Roman" w:hAnsi="Times New Roman" w:cs="Times New Roman"/>
                <w:sz w:val="24"/>
                <w:shd w:val="clear" w:color="auto" w:fill="FFFFFF"/>
              </w:rPr>
              <w:t>Буквы М, м. Звуки [м], [м</w:t>
            </w:r>
            <w:r>
              <w:rPr>
                <w:rFonts w:ascii="Times New Roman" w:hAnsi="Times New Roman" w:cs="Times New Roman"/>
                <w:sz w:val="24"/>
                <w:shd w:val="clear" w:color="auto" w:fill="FFFFFF"/>
                <w:vertAlign w:val="superscript"/>
              </w:rPr>
              <w:t>,</w:t>
            </w:r>
            <w:r>
              <w:rPr>
                <w:rFonts w:ascii="Times New Roman" w:hAnsi="Times New Roman" w:cs="Times New Roman"/>
                <w:sz w:val="24"/>
                <w:shd w:val="clear" w:color="auto" w:fill="FFFFFF"/>
              </w:rPr>
              <w:t>]. Учимся слышать и различать звуки. Игра «Том и Тим». Викторина «Кто больше». Составление рассказа по сюжетным картинкам «Скоро в школу»</w:t>
            </w:r>
            <w:r>
              <w:rPr>
                <w:rFonts w:ascii="Times New Roman" w:hAnsi="Times New Roman" w:cs="Times New Roman"/>
                <w:sz w:val="24"/>
              </w:rPr>
              <w:t>. Печатание букв.</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13.</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rPr>
            </w:pPr>
            <w:r>
              <w:rPr>
                <w:rFonts w:ascii="Times New Roman" w:hAnsi="Times New Roman" w:cs="Times New Roman"/>
                <w:sz w:val="24"/>
                <w:shd w:val="clear" w:color="auto" w:fill="FFFFFF"/>
              </w:rPr>
              <w:t>Буквы С, с. Звуки [с], [с</w:t>
            </w:r>
            <w:r>
              <w:rPr>
                <w:rFonts w:ascii="Times New Roman" w:hAnsi="Times New Roman" w:cs="Times New Roman"/>
                <w:sz w:val="24"/>
                <w:shd w:val="clear" w:color="auto" w:fill="FFFFFF"/>
                <w:vertAlign w:val="superscript"/>
              </w:rPr>
              <w:t>,</w:t>
            </w:r>
            <w:r>
              <w:rPr>
                <w:rFonts w:ascii="Times New Roman" w:hAnsi="Times New Roman" w:cs="Times New Roman"/>
                <w:sz w:val="24"/>
                <w:shd w:val="clear" w:color="auto" w:fill="FFFFFF"/>
              </w:rPr>
              <w:t>].</w:t>
            </w:r>
            <w:r>
              <w:rPr>
                <w:rFonts w:ascii="Times New Roman" w:hAnsi="Times New Roman" w:cs="Times New Roman"/>
                <w:color w:val="000000"/>
                <w:sz w:val="24"/>
                <w:shd w:val="clear" w:color="auto" w:fill="FFFFFF"/>
              </w:rPr>
              <w:t xml:space="preserve"> Чтение  открытых слогов-слияний.</w:t>
            </w:r>
            <w:r>
              <w:rPr>
                <w:rFonts w:ascii="Times New Roman" w:hAnsi="Times New Roman" w:cs="Times New Roman"/>
                <w:sz w:val="24"/>
                <w:shd w:val="clear" w:color="auto" w:fill="FFFFFF"/>
              </w:rPr>
              <w:t xml:space="preserve">  Работа в тетради. </w:t>
            </w:r>
            <w:r>
              <w:rPr>
                <w:rFonts w:ascii="Times New Roman" w:hAnsi="Times New Roman" w:cs="Times New Roman"/>
                <w:sz w:val="24"/>
              </w:rPr>
              <w:t>Печатание букв.</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14.</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rPr>
            </w:pPr>
            <w:r>
              <w:rPr>
                <w:rFonts w:ascii="Times New Roman" w:hAnsi="Times New Roman" w:cs="Times New Roman"/>
                <w:i/>
                <w:sz w:val="24"/>
                <w:shd w:val="clear" w:color="auto" w:fill="FFFFFF"/>
              </w:rPr>
              <w:t>Буквы Х,х. Звуки [х], [х,].</w:t>
            </w:r>
            <w:r>
              <w:rPr>
                <w:rFonts w:ascii="Times New Roman" w:hAnsi="Times New Roman" w:cs="Times New Roman"/>
                <w:sz w:val="24"/>
                <w:shd w:val="clear" w:color="auto" w:fill="FFFFFF"/>
              </w:rPr>
              <w:t xml:space="preserve"> Чтение  открытых и закрытых слогов-слияний. Пальчиковая гимнастика. Работа в тетради (штриховка предметов, обведение предмета по контуру, выполнение элементов по образцу).</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15.</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rPr>
            </w:pPr>
            <w:r>
              <w:rPr>
                <w:rFonts w:ascii="Times New Roman" w:hAnsi="Times New Roman" w:cs="Times New Roman"/>
                <w:i/>
                <w:sz w:val="24"/>
              </w:rPr>
              <w:t>Буквы Р, р. Звуки [р], [р,].</w:t>
            </w:r>
            <w:r>
              <w:rPr>
                <w:rFonts w:ascii="Times New Roman" w:hAnsi="Times New Roman" w:cs="Times New Roman"/>
                <w:sz w:val="24"/>
              </w:rPr>
              <w:t xml:space="preserve"> Чтение  открытых и закрытых слогов-слияний. Работа в тетради (штриховка предметов, обведение предмета по контуру).</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16.</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sz w:val="24"/>
              </w:rPr>
              <w:t>Буквы Ш, ш. Звук [ш].</w:t>
            </w:r>
            <w:r>
              <w:rPr>
                <w:rFonts w:ascii="Times New Roman" w:hAnsi="Times New Roman" w:cs="Times New Roman"/>
                <w:sz w:val="24"/>
              </w:rPr>
              <w:t xml:space="preserve"> Чтение  открытых и закрытых слогов-слияний. Пальчиковая гимнастика. Работа в тетради (штриховка предметов, обведение предмета по контуру, выполнение элементов по образцу).</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17.</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sz w:val="24"/>
              </w:rPr>
              <w:t>Буква ы. Гласный звук [ы].</w:t>
            </w:r>
            <w:r>
              <w:rPr>
                <w:rFonts w:ascii="Times New Roman" w:hAnsi="Times New Roman" w:cs="Times New Roman"/>
                <w:sz w:val="24"/>
              </w:rPr>
              <w:t xml:space="preserve"> Пальчиковая гимнастика. Работа в тетради. Обведение по контуру, штриховка.</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18.</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sz w:val="24"/>
                <w:shd w:val="clear" w:color="auto" w:fill="FFFFFF"/>
              </w:rPr>
              <w:t>Буквы Л, л. Звуки [л], [л,].</w:t>
            </w:r>
            <w:r>
              <w:rPr>
                <w:rFonts w:ascii="Times New Roman" w:hAnsi="Times New Roman" w:cs="Times New Roman"/>
                <w:sz w:val="24"/>
                <w:shd w:val="clear" w:color="auto" w:fill="FFFFFF"/>
              </w:rPr>
              <w:t xml:space="preserve"> Пальчиковая гимнастика. Работа в тетради (штриховка предметов; написание длинной палочки с закруглением вверху).</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19.</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sz w:val="24"/>
                <w:shd w:val="clear" w:color="auto" w:fill="FFFFFF"/>
              </w:rPr>
              <w:t>Буквы Н, н. Звуки [н], [н,].</w:t>
            </w:r>
            <w:r>
              <w:rPr>
                <w:rFonts w:ascii="Times New Roman" w:hAnsi="Times New Roman" w:cs="Times New Roman"/>
                <w:sz w:val="24"/>
                <w:shd w:val="clear" w:color="auto" w:fill="FFFFFF"/>
              </w:rPr>
              <w:t xml:space="preserve"> Чтение  открытых и закрытых слогов-слияний. Пальчиковая гимнастика. Работа в тетради (штриховка предметов, обведение предмета по контуру ).</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20.</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sz w:val="24"/>
                <w:shd w:val="clear" w:color="auto" w:fill="FFFFFF"/>
              </w:rPr>
              <w:t>Буквы К. к. Звуки [к], [к,].</w:t>
            </w:r>
            <w:r>
              <w:rPr>
                <w:rFonts w:ascii="Times New Roman" w:hAnsi="Times New Roman" w:cs="Times New Roman"/>
                <w:sz w:val="24"/>
                <w:shd w:val="clear" w:color="auto" w:fill="FFFFFF"/>
              </w:rPr>
              <w:t xml:space="preserve"> Деление слов на слоги. Игра «Почтальон». Пальчиковая гимнастика (штриховка; написание короткой палочки с закруглением внизу).</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21.</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sz w:val="24"/>
              </w:rPr>
              <w:t>Буквы Т. т. Звуки [т], [т,].</w:t>
            </w:r>
            <w:r>
              <w:rPr>
                <w:rFonts w:ascii="Times New Roman" w:hAnsi="Times New Roman" w:cs="Times New Roman"/>
                <w:sz w:val="24"/>
              </w:rPr>
              <w:t xml:space="preserve"> Чтение  открытых и закрытых слогов-слияний. Пальчиковая гимнастика. Работа в тетради (штриховка предметов, обведение предмета по контуру, выполнение элементов по образцу).</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22.</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i/>
                <w:sz w:val="24"/>
                <w:shd w:val="clear" w:color="auto" w:fill="FFFFFF"/>
              </w:rPr>
              <w:t>Буквы И, и. Гласный звук [и].</w:t>
            </w:r>
            <w:r>
              <w:rPr>
                <w:rFonts w:ascii="Times New Roman" w:hAnsi="Times New Roman" w:cs="Times New Roman"/>
                <w:sz w:val="24"/>
                <w:shd w:val="clear" w:color="auto" w:fill="FFFFFF"/>
              </w:rPr>
              <w:t xml:space="preserve"> Отгадывание загадок. Пальчиковая гимнастика. Работа в тетради. Обведение по контуру, штриховка.</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23.</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i/>
                <w:sz w:val="24"/>
              </w:rPr>
              <w:t>Буквы П, п. Звуки [п], [п,].</w:t>
            </w:r>
            <w:r>
              <w:rPr>
                <w:rFonts w:ascii="Times New Roman" w:hAnsi="Times New Roman" w:cs="Times New Roman"/>
                <w:sz w:val="24"/>
              </w:rPr>
              <w:t xml:space="preserve"> Чтение  открытых и закрытых слогов-слияний. Пальчиковая гимнастика. Работа в тетради (штриховка предметов).</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24.</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i/>
                <w:sz w:val="24"/>
                <w:shd w:val="clear" w:color="auto" w:fill="FFFFFF"/>
              </w:rPr>
              <w:t>Буквы З, з. Звуки [з], [з</w:t>
            </w:r>
            <w:r>
              <w:rPr>
                <w:rFonts w:ascii="Times New Roman" w:hAnsi="Times New Roman" w:cs="Times New Roman"/>
                <w:i/>
                <w:sz w:val="24"/>
                <w:shd w:val="clear" w:color="auto" w:fill="FFFFFF"/>
                <w:vertAlign w:val="superscript"/>
              </w:rPr>
              <w:t>,</w:t>
            </w:r>
            <w:r>
              <w:rPr>
                <w:rFonts w:ascii="Times New Roman" w:hAnsi="Times New Roman" w:cs="Times New Roman"/>
                <w:i/>
                <w:sz w:val="24"/>
                <w:shd w:val="clear" w:color="auto" w:fill="FFFFFF"/>
              </w:rPr>
              <w:t>].</w:t>
            </w:r>
            <w:r>
              <w:rPr>
                <w:rFonts w:ascii="Times New Roman" w:hAnsi="Times New Roman" w:cs="Times New Roman"/>
                <w:sz w:val="24"/>
                <w:shd w:val="clear" w:color="auto" w:fill="FFFFFF"/>
              </w:rPr>
              <w:t xml:space="preserve"> Чтение слогов. Путешествие в цирк. Отгадывание загадок. Составление рассказа по картинке «В цирке». Игра «Кем был?» Пальчиковая гимнастика. Работа в тетради. Обведение по контуру, штриховка.</w:t>
            </w:r>
          </w:p>
        </w:tc>
        <w:tc>
          <w:tcPr>
            <w:tcW w:w="1116"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234"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bl>
    <w:p>
      <w:pPr>
        <w:jc w:val="center"/>
        <w:rPr>
          <w:rFonts w:ascii="Times New Roman" w:hAnsi="Times New Roman" w:eastAsia="Times New Roman"/>
          <w:i/>
          <w:iCs/>
          <w:sz w:val="28"/>
          <w:szCs w:val="28"/>
          <w:u w:val="single"/>
        </w:rPr>
      </w:pPr>
    </w:p>
    <w:p>
      <w:pPr>
        <w:jc w:val="center"/>
        <w:rPr>
          <w:rFonts w:ascii="Times New Roman" w:hAnsi="Times New Roman" w:eastAsia="Times New Roman"/>
          <w:i/>
          <w:iCs/>
          <w:sz w:val="28"/>
          <w:szCs w:val="28"/>
          <w:u w:val="single"/>
        </w:rPr>
      </w:pPr>
      <w:r>
        <w:rPr>
          <w:rFonts w:ascii="Times New Roman" w:hAnsi="Times New Roman" w:eastAsia="Times New Roman"/>
          <w:i/>
          <w:iCs/>
          <w:sz w:val="28"/>
          <w:szCs w:val="28"/>
          <w:u w:val="single"/>
        </w:rPr>
        <w:t xml:space="preserve">Модуль 2. </w:t>
      </w:r>
      <w:r>
        <w:rPr>
          <w:rFonts w:ascii="Times New Roman" w:hAnsi="Times New Roman"/>
          <w:i/>
          <w:iCs/>
          <w:sz w:val="28"/>
          <w:szCs w:val="28"/>
          <w:u w:val="single"/>
        </w:rPr>
        <w:t>«Развитие речи и подготовка к обучению грамоте»</w:t>
      </w:r>
      <w:r>
        <w:rPr>
          <w:rFonts w:ascii="Times New Roman" w:hAnsi="Times New Roman" w:eastAsia="Times New Roman"/>
          <w:i/>
          <w:iCs/>
          <w:sz w:val="28"/>
          <w:szCs w:val="28"/>
          <w:u w:val="single"/>
        </w:rPr>
        <w:t>. Для детей 6-7 лет.</w:t>
      </w:r>
    </w:p>
    <w:tbl>
      <w:tblPr>
        <w:tblStyle w:val="5"/>
        <w:tblW w:w="9729" w:type="dxa"/>
        <w:tblInd w:w="-5" w:type="dxa"/>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Layout w:type="fixed"/>
        <w:tblCellMar>
          <w:top w:w="0" w:type="dxa"/>
          <w:left w:w="108" w:type="dxa"/>
          <w:bottom w:w="0" w:type="dxa"/>
          <w:right w:w="108" w:type="dxa"/>
        </w:tblCellMar>
      </w:tblPr>
      <w:tblGrid>
        <w:gridCol w:w="586"/>
        <w:gridCol w:w="1095"/>
        <w:gridCol w:w="1125"/>
        <w:gridCol w:w="4631"/>
        <w:gridCol w:w="1125"/>
        <w:gridCol w:w="1167"/>
      </w:tblGrid>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 п\п</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Дата занятия</w:t>
            </w:r>
          </w:p>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(число, месяц, год)</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Время проведения занятия</w:t>
            </w:r>
          </w:p>
        </w:tc>
        <w:tc>
          <w:tcPr>
            <w:tcW w:w="463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 xml:space="preserve">Тема занятия </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Кол-во часов</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tabs>
                <w:tab w:val="left" w:pos="3360"/>
              </w:tabs>
              <w:snapToGrid w:val="0"/>
              <w:jc w:val="both"/>
              <w:rPr>
                <w:rFonts w:ascii="Times New Roman" w:hAnsi="Times New Roman" w:eastAsia="Times New Roman" w:cs="Times New Roman"/>
                <w:sz w:val="24"/>
              </w:rPr>
            </w:pPr>
            <w:r>
              <w:rPr>
                <w:rFonts w:ascii="Times New Roman" w:hAnsi="Times New Roman" w:eastAsia="Times New Roman" w:cs="Times New Roman"/>
                <w:sz w:val="24"/>
              </w:rPr>
              <w:t>Место проведения</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1</w:t>
            </w:r>
          </w:p>
          <w:p>
            <w:pPr>
              <w:contextualSpacing/>
              <w:jc w:val="center"/>
              <w:rPr>
                <w:rFonts w:ascii="Times New Roman" w:hAnsi="Times New Roman" w:eastAsia="Times New Roman" w:cs="Times New Roman"/>
                <w:i/>
                <w:sz w:val="24"/>
              </w:rPr>
            </w:pP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sz w:val="24"/>
                <w:shd w:val="clear" w:color="auto" w:fill="FFFFFF"/>
              </w:rPr>
              <w:t>Буква Й. Звук [й].</w:t>
            </w:r>
            <w:r>
              <w:rPr>
                <w:rFonts w:ascii="Times New Roman" w:hAnsi="Times New Roman" w:cs="Times New Roman"/>
                <w:sz w:val="24"/>
                <w:shd w:val="clear" w:color="auto" w:fill="FFFFFF"/>
              </w:rPr>
              <w:t xml:space="preserve"> Пальчиковая гимнастика (обведение предмета по контуру, штриховка; написание короткой и длинной наклонной палочки).</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i/>
                <w:sz w:val="24"/>
              </w:rPr>
              <w:t>Буквы Г, г. Звуки [г], [г,].</w:t>
            </w:r>
            <w:r>
              <w:rPr>
                <w:rFonts w:ascii="Times New Roman" w:hAnsi="Times New Roman" w:cs="Times New Roman"/>
                <w:sz w:val="24"/>
              </w:rPr>
              <w:t xml:space="preserve"> Деление слов на слоги. Работа в тетради. Графические упражнения. Пальчиковая гимнастика</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3.</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i/>
                <w:iCs/>
                <w:sz w:val="24"/>
              </w:rPr>
            </w:pPr>
            <w:r>
              <w:rPr>
                <w:rFonts w:ascii="Times New Roman" w:hAnsi="Times New Roman" w:cs="Times New Roman"/>
                <w:i/>
                <w:sz w:val="24"/>
              </w:rPr>
              <w:t>Буква В, в. Звуки [в], [в,].</w:t>
            </w:r>
            <w:r>
              <w:rPr>
                <w:rFonts w:ascii="Times New Roman" w:hAnsi="Times New Roman" w:cs="Times New Roman"/>
                <w:sz w:val="24"/>
              </w:rPr>
              <w:t xml:space="preserve"> Деление слов на слоги. Пальчиковая гимнастика. Работа в тетради.  Графические упражнения. Штриховка</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4.</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i/>
                <w:iCs/>
                <w:sz w:val="24"/>
              </w:rPr>
            </w:pPr>
            <w:r>
              <w:rPr>
                <w:rFonts w:ascii="Times New Roman" w:hAnsi="Times New Roman" w:cs="Times New Roman"/>
                <w:i/>
                <w:sz w:val="24"/>
              </w:rPr>
              <w:t>Буквы Д, д. Звуки [д], [д,]</w:t>
            </w:r>
            <w:r>
              <w:rPr>
                <w:rFonts w:ascii="Times New Roman" w:hAnsi="Times New Roman" w:cs="Times New Roman"/>
                <w:sz w:val="24"/>
              </w:rPr>
              <w:t xml:space="preserve"> Пальчиковая гимнастика. Работа в тетради. Графические упражнения.</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5.</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i/>
                <w:iCs/>
                <w:sz w:val="24"/>
              </w:rPr>
            </w:pPr>
            <w:r>
              <w:rPr>
                <w:rFonts w:ascii="Times New Roman" w:hAnsi="Times New Roman" w:cs="Times New Roman"/>
                <w:i/>
                <w:sz w:val="24"/>
              </w:rPr>
              <w:t>Буква Б, б. Звуки [б], [б,].</w:t>
            </w:r>
            <w:r>
              <w:rPr>
                <w:rFonts w:ascii="Times New Roman" w:hAnsi="Times New Roman" w:cs="Times New Roman"/>
                <w:sz w:val="24"/>
              </w:rPr>
              <w:t xml:space="preserve">  Выделениезвука в словах. Графические упражнения. Пальчиковая гимнастика</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cs="Times New Roman"/>
                <w:sz w:val="24"/>
              </w:rPr>
            </w:pPr>
            <w:r>
              <w:rPr>
                <w:rFonts w:ascii="Times New Roman" w:hAnsi="Times New Roman" w:cs="Times New Roman"/>
                <w:sz w:val="24"/>
              </w:rPr>
              <w:t>6</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cs="Times New Roman"/>
                <w:i/>
                <w:iCs/>
                <w:sz w:val="24"/>
              </w:rPr>
            </w:pPr>
            <w:r>
              <w:rPr>
                <w:rFonts w:ascii="Times New Roman" w:hAnsi="Times New Roman" w:cs="Times New Roman"/>
                <w:i/>
                <w:sz w:val="24"/>
              </w:rPr>
              <w:t>Буквы Ж, ж. Звук [ж].</w:t>
            </w:r>
            <w:r>
              <w:rPr>
                <w:rFonts w:ascii="Times New Roman" w:hAnsi="Times New Roman" w:cs="Times New Roman"/>
                <w:sz w:val="24"/>
              </w:rPr>
              <w:t xml:space="preserve"> Пальчиковая гимнастика. Работа в тетради. Обведение по контуру, штриховка.</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7.</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pStyle w:val="42"/>
              <w:spacing w:before="0" w:after="0"/>
              <w:contextualSpacing/>
              <w:jc w:val="both"/>
              <w:rPr>
                <w:rFonts w:ascii="Times New Roman" w:hAnsi="Times New Roman" w:cs="Times New Roman"/>
                <w:i/>
                <w:sz w:val="24"/>
              </w:rPr>
            </w:pPr>
            <w:r>
              <w:rPr>
                <w:rFonts w:ascii="Times New Roman" w:hAnsi="Times New Roman" w:cs="Times New Roman"/>
                <w:i/>
                <w:sz w:val="24"/>
                <w:lang w:eastAsia="en-US"/>
              </w:rPr>
              <w:t>Буквы Е, е.</w:t>
            </w:r>
            <w:r>
              <w:rPr>
                <w:rFonts w:ascii="Times New Roman" w:hAnsi="Times New Roman" w:cs="Times New Roman"/>
                <w:sz w:val="24"/>
                <w:lang w:eastAsia="en-US"/>
              </w:rPr>
              <w:t xml:space="preserve"> Слияния изученных согласных с </w:t>
            </w:r>
            <w:r>
              <w:rPr>
                <w:rFonts w:ascii="Times New Roman" w:hAnsi="Times New Roman" w:cs="Times New Roman"/>
                <w:i/>
                <w:sz w:val="24"/>
                <w:lang w:eastAsia="en-US"/>
              </w:rPr>
              <w:t>е.</w:t>
            </w:r>
            <w:r>
              <w:rPr>
                <w:rFonts w:ascii="Times New Roman" w:hAnsi="Times New Roman" w:cs="Times New Roman"/>
                <w:sz w:val="24"/>
                <w:lang w:eastAsia="en-US"/>
              </w:rPr>
              <w:t xml:space="preserve"> Пальчиковая гимнастика. Работа в тетради. Обведение по контуру, штриховка.</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8.</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sz w:val="24"/>
              </w:rPr>
            </w:pPr>
            <w:r>
              <w:rPr>
                <w:rFonts w:ascii="Times New Roman" w:hAnsi="Times New Roman" w:cs="Times New Roman"/>
                <w:i/>
                <w:sz w:val="24"/>
              </w:rPr>
              <w:t>Буква, Ь</w:t>
            </w:r>
            <w:r>
              <w:rPr>
                <w:rFonts w:ascii="Times New Roman" w:hAnsi="Times New Roman" w:cs="Times New Roman"/>
                <w:sz w:val="24"/>
              </w:rPr>
              <w:t xml:space="preserve"> (смягчающий) знак. его роль в слове. Чтение  открытых и закрытых слогов.  </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9.</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i/>
                <w:iCs/>
                <w:sz w:val="24"/>
              </w:rPr>
            </w:pPr>
            <w:r>
              <w:rPr>
                <w:rFonts w:ascii="Times New Roman" w:hAnsi="Times New Roman" w:cs="Times New Roman"/>
                <w:i/>
                <w:sz w:val="24"/>
              </w:rPr>
              <w:t>Буквы Я, я.</w:t>
            </w:r>
            <w:r>
              <w:rPr>
                <w:rFonts w:ascii="Times New Roman" w:hAnsi="Times New Roman" w:cs="Times New Roman"/>
                <w:sz w:val="24"/>
              </w:rPr>
              <w:t xml:space="preserve"> Слияния изученных согласных с я. Пальчиковая гимнастика. Работа в тетради. Обведение по контуру, штриховка.</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10.</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i/>
                <w:iCs/>
                <w:sz w:val="24"/>
              </w:rPr>
            </w:pPr>
            <w:r>
              <w:rPr>
                <w:rFonts w:ascii="Times New Roman" w:hAnsi="Times New Roman" w:cs="Times New Roman"/>
                <w:i/>
                <w:sz w:val="24"/>
              </w:rPr>
              <w:t>Буквы Ю, ю.</w:t>
            </w:r>
            <w:r>
              <w:rPr>
                <w:rFonts w:ascii="Times New Roman" w:hAnsi="Times New Roman" w:cs="Times New Roman"/>
                <w:sz w:val="24"/>
              </w:rPr>
              <w:t xml:space="preserve"> Слияния изученных согласных с ю. Пальчиковая гимнастика. Работа в тетради. Обведение по контуру, штриховка.</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11.</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shd w:val="clear" w:color="auto" w:fill="FFFFFF"/>
              </w:rPr>
            </w:pPr>
            <w:r>
              <w:rPr>
                <w:rFonts w:ascii="Times New Roman" w:hAnsi="Times New Roman" w:cs="Times New Roman"/>
                <w:i/>
                <w:sz w:val="24"/>
                <w:shd w:val="clear" w:color="auto" w:fill="FFFFFF"/>
              </w:rPr>
              <w:t>Буквы Ё, ё.</w:t>
            </w:r>
            <w:r>
              <w:rPr>
                <w:rFonts w:ascii="Times New Roman" w:hAnsi="Times New Roman" w:cs="Times New Roman"/>
                <w:sz w:val="24"/>
                <w:shd w:val="clear" w:color="auto" w:fill="FFFFFF"/>
              </w:rPr>
              <w:t xml:space="preserve"> Слияния изученных согласных с ё. Пальчиковая гимнастика. Чтение. Состав схем к словам.</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12.</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rPr>
            </w:pPr>
            <w:r>
              <w:rPr>
                <w:rFonts w:ascii="Times New Roman" w:hAnsi="Times New Roman" w:cs="Times New Roman"/>
                <w:i/>
                <w:sz w:val="24"/>
                <w:shd w:val="clear" w:color="auto" w:fill="FFFFFF"/>
              </w:rPr>
              <w:t>Буквы Ч, ч. Звук [ч</w:t>
            </w:r>
            <w:r>
              <w:rPr>
                <w:rFonts w:ascii="Times New Roman" w:hAnsi="Times New Roman" w:cs="Times New Roman"/>
                <w:i/>
                <w:sz w:val="24"/>
                <w:shd w:val="clear" w:color="auto" w:fill="FFFFFF"/>
                <w:vertAlign w:val="superscript"/>
              </w:rPr>
              <w:t>,</w:t>
            </w:r>
            <w:r>
              <w:rPr>
                <w:rFonts w:ascii="Times New Roman" w:hAnsi="Times New Roman" w:cs="Times New Roman"/>
                <w:i/>
                <w:sz w:val="24"/>
                <w:shd w:val="clear" w:color="auto" w:fill="FFFFFF"/>
              </w:rPr>
              <w:t>].</w:t>
            </w:r>
            <w:r>
              <w:rPr>
                <w:rFonts w:ascii="Times New Roman" w:hAnsi="Times New Roman" w:cs="Times New Roman"/>
                <w:color w:val="000000"/>
                <w:sz w:val="24"/>
                <w:shd w:val="clear" w:color="auto" w:fill="FFFFFF"/>
              </w:rPr>
              <w:t xml:space="preserve"> Чтение  открытых и закрытых слогов-слияний. </w:t>
            </w:r>
            <w:r>
              <w:rPr>
                <w:rFonts w:ascii="Times New Roman" w:hAnsi="Times New Roman" w:cs="Times New Roman"/>
                <w:sz w:val="24"/>
                <w:shd w:val="clear" w:color="auto" w:fill="FFFFFF"/>
              </w:rPr>
              <w:t xml:space="preserve">Пальчиковая гимнастика. Работа в тетради (штриховка предметов, обведение предмета по контуру, выполнение элементов по образцу). </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13.</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rPr>
            </w:pPr>
            <w:r>
              <w:rPr>
                <w:rFonts w:ascii="Times New Roman" w:hAnsi="Times New Roman" w:cs="Times New Roman"/>
                <w:i/>
                <w:sz w:val="24"/>
              </w:rPr>
              <w:t>Буквы Э, э.</w:t>
            </w:r>
            <w:r>
              <w:rPr>
                <w:rFonts w:ascii="Times New Roman" w:hAnsi="Times New Roman" w:cs="Times New Roman"/>
                <w:sz w:val="24"/>
              </w:rPr>
              <w:t xml:space="preserve"> Чтение. Работа в тетради. Графические упражнения. Штриховка.</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14.</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cs="Times New Roman"/>
                <w:sz w:val="24"/>
              </w:rPr>
            </w:pPr>
            <w:r>
              <w:rPr>
                <w:rFonts w:ascii="Times New Roman" w:hAnsi="Times New Roman" w:cs="Times New Roman"/>
                <w:i/>
                <w:sz w:val="24"/>
                <w:shd w:val="clear" w:color="auto" w:fill="FFFFFF"/>
              </w:rPr>
              <w:t>Буквы Ц, ц. Звук [ц].</w:t>
            </w:r>
            <w:r>
              <w:rPr>
                <w:rFonts w:ascii="Times New Roman" w:hAnsi="Times New Roman" w:cs="Times New Roman"/>
                <w:color w:val="000000"/>
                <w:sz w:val="24"/>
                <w:shd w:val="clear" w:color="auto" w:fill="FFFFFF"/>
              </w:rPr>
              <w:t xml:space="preserve"> Чтение  открытых и закрытых слогов-слияний. </w:t>
            </w:r>
            <w:r>
              <w:rPr>
                <w:rFonts w:ascii="Times New Roman" w:hAnsi="Times New Roman" w:cs="Times New Roman"/>
                <w:sz w:val="24"/>
                <w:shd w:val="clear" w:color="auto" w:fill="FFFFFF"/>
              </w:rPr>
              <w:t>Пальчиковая гимнастика. Работа в тетради (штриховка предметов, обведение предмета по контуру, выполнение элементов по образцу).</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eastAsia="Times New Roman" w:cs="Times New Roman"/>
                <w:i/>
                <w:sz w:val="24"/>
              </w:rPr>
              <w:t>15.</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pStyle w:val="42"/>
              <w:spacing w:before="0" w:after="0"/>
              <w:contextualSpacing/>
              <w:rPr>
                <w:rFonts w:ascii="Times New Roman" w:hAnsi="Times New Roman" w:cs="Times New Roman"/>
                <w:sz w:val="24"/>
              </w:rPr>
            </w:pPr>
            <w:r>
              <w:rPr>
                <w:rFonts w:ascii="Times New Roman" w:hAnsi="Times New Roman" w:cs="Times New Roman"/>
                <w:i/>
                <w:sz w:val="24"/>
                <w:lang w:eastAsia="en-US"/>
              </w:rPr>
              <w:t>Буквы Ф, ф. Звуки [ф], [ф,].</w:t>
            </w:r>
            <w:r>
              <w:rPr>
                <w:rFonts w:ascii="Times New Roman" w:hAnsi="Times New Roman" w:cs="Times New Roman"/>
                <w:sz w:val="24"/>
                <w:lang w:eastAsia="en-US"/>
              </w:rPr>
              <w:t xml:space="preserve"> Чтение  открытых и закрытых слогов-слияний. Пальчиковая гимнастика. Работа в тетради (штриховка предметов, обведение предмета по контуру, выполнение элементов по образцу).</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Cs/>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16.</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sz w:val="24"/>
                <w:shd w:val="clear" w:color="auto" w:fill="FFFFFF"/>
              </w:rPr>
              <w:t>Буквы Щ, щ. Звук [щ</w:t>
            </w:r>
            <w:r>
              <w:rPr>
                <w:rFonts w:ascii="Times New Roman" w:hAnsi="Times New Roman" w:cs="Times New Roman"/>
                <w:i/>
                <w:sz w:val="24"/>
                <w:shd w:val="clear" w:color="auto" w:fill="FFFFFF"/>
                <w:vertAlign w:val="superscript"/>
              </w:rPr>
              <w:t>,</w:t>
            </w:r>
            <w:r>
              <w:rPr>
                <w:rFonts w:ascii="Times New Roman" w:hAnsi="Times New Roman" w:cs="Times New Roman"/>
                <w:i/>
                <w:sz w:val="24"/>
                <w:shd w:val="clear" w:color="auto" w:fill="FFFFFF"/>
              </w:rPr>
              <w:t>].</w:t>
            </w:r>
            <w:r>
              <w:rPr>
                <w:rFonts w:ascii="Times New Roman" w:hAnsi="Times New Roman" w:cs="Times New Roman"/>
                <w:color w:val="000000"/>
                <w:sz w:val="24"/>
                <w:shd w:val="clear" w:color="auto" w:fill="FFFFFF"/>
              </w:rPr>
              <w:t xml:space="preserve"> Чтение  открытых и закрытых слогов-слияний. Составление  вопросительных  предложений. </w:t>
            </w:r>
            <w:r>
              <w:rPr>
                <w:rFonts w:ascii="Times New Roman" w:hAnsi="Times New Roman" w:cs="Times New Roman"/>
                <w:sz w:val="24"/>
                <w:shd w:val="clear" w:color="auto" w:fill="FFFFFF"/>
              </w:rPr>
              <w:t>Пальчиковая гимнастика. Работа в тетради (штриховка предметов, обведение предмета по контуру, выполнение элементов по образцу).</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17.</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eastAsia="Times New Roman" w:cs="Times New Roman"/>
                <w:i/>
                <w:color w:val="000000"/>
                <w:sz w:val="24"/>
                <w:lang w:eastAsia="ru-RU"/>
              </w:rPr>
              <w:t>Буква Ъ</w:t>
            </w:r>
            <w:r>
              <w:rPr>
                <w:rFonts w:ascii="Times New Roman" w:hAnsi="Times New Roman" w:eastAsia="Times New Roman" w:cs="Times New Roman"/>
                <w:color w:val="000000"/>
                <w:sz w:val="24"/>
                <w:lang w:eastAsia="ru-RU"/>
              </w:rPr>
              <w:t xml:space="preserve"> (разделительный) знак. Его роль в слове.</w:t>
            </w:r>
            <w:r>
              <w:rPr>
                <w:rFonts w:ascii="Times New Roman" w:hAnsi="Times New Roman" w:cs="Times New Roman"/>
                <w:color w:val="000000"/>
                <w:sz w:val="24"/>
                <w:shd w:val="clear" w:color="auto" w:fill="FFFFFF"/>
              </w:rPr>
              <w:t xml:space="preserve"> Чтение  открытых и закрытых слогов. </w:t>
            </w:r>
            <w:r>
              <w:rPr>
                <w:rFonts w:ascii="Times New Roman" w:hAnsi="Times New Roman" w:eastAsia="Times New Roman" w:cs="Times New Roman"/>
                <w:color w:val="000000"/>
                <w:sz w:val="24"/>
                <w:lang w:eastAsia="ru-RU"/>
              </w:rPr>
              <w:t xml:space="preserve"> Чтение.</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18.</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color w:val="000000"/>
                <w:sz w:val="24"/>
                <w:shd w:val="clear" w:color="auto" w:fill="FFFFFF"/>
              </w:rPr>
              <w:t>Устная речь. Слово. Предложение.</w:t>
            </w:r>
            <w:r>
              <w:rPr>
                <w:rFonts w:ascii="Times New Roman" w:hAnsi="Times New Roman" w:cs="Times New Roman"/>
                <w:color w:val="000000"/>
                <w:sz w:val="24"/>
                <w:shd w:val="clear" w:color="auto" w:fill="FFFFFF"/>
              </w:rPr>
              <w:t xml:space="preserve">   Пальчиковая гимнастика. Работа в тетради. Обведение предметов по контуру. Речь состоит из предложений. Предложение состоит из слов. Начало предложения (обозначение в виде схемы). Игра «Закончи предложение».</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19.</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i/>
                <w:color w:val="000000"/>
                <w:sz w:val="24"/>
                <w:shd w:val="clear" w:color="auto" w:fill="FFFFFF"/>
              </w:rPr>
              <w:t>Предложение.</w:t>
            </w:r>
            <w:r>
              <w:rPr>
                <w:rFonts w:ascii="Times New Roman" w:hAnsi="Times New Roman" w:cs="Times New Roman"/>
                <w:sz w:val="24"/>
              </w:rPr>
              <w:t xml:space="preserve"> </w:t>
            </w:r>
            <w:r>
              <w:rPr>
                <w:rFonts w:ascii="Times New Roman" w:hAnsi="Times New Roman" w:cs="Times New Roman"/>
                <w:color w:val="000000"/>
                <w:sz w:val="24"/>
                <w:shd w:val="clear" w:color="auto" w:fill="FFFFFF"/>
              </w:rPr>
              <w:t>Речь состоит из предложений. Предложение состоит из слов. Начало предложения (обозначение в виде схемы). Игра «Закончи предложение».</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20.</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color w:val="000000"/>
                <w:sz w:val="24"/>
                <w:shd w:val="clear" w:color="auto" w:fill="FFFFFF"/>
              </w:rPr>
              <w:t>Развитие навыков слогового чтения. Работа в тетради (штриховка предметов, обведение предмета по контуру, выполнение элементов по образцу).</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21.</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pStyle w:val="42"/>
              <w:spacing w:before="0" w:after="0"/>
              <w:contextualSpacing/>
              <w:rPr>
                <w:rFonts w:ascii="Times New Roman" w:hAnsi="Times New Roman" w:cs="Times New Roman"/>
                <w:i/>
                <w:sz w:val="24"/>
              </w:rPr>
            </w:pPr>
            <w:r>
              <w:rPr>
                <w:rFonts w:ascii="Times New Roman" w:hAnsi="Times New Roman" w:cs="Times New Roman"/>
                <w:color w:val="000000"/>
                <w:sz w:val="24"/>
                <w:shd w:val="clear" w:color="auto" w:fill="FFFFFF"/>
                <w:lang w:eastAsia="en-US"/>
              </w:rPr>
              <w:t>Развитие навыков слогового чтения. Работа в тетради (штриховка предметов, обведение предмета по контуру, выполнение элементов по образцу).</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22.</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pStyle w:val="42"/>
              <w:spacing w:before="0" w:after="0"/>
              <w:contextualSpacing/>
              <w:rPr>
                <w:rFonts w:ascii="Times New Roman" w:hAnsi="Times New Roman" w:cs="Times New Roman"/>
                <w:i/>
                <w:sz w:val="24"/>
              </w:rPr>
            </w:pPr>
            <w:r>
              <w:rPr>
                <w:rFonts w:ascii="Times New Roman" w:hAnsi="Times New Roman" w:cs="Times New Roman"/>
                <w:color w:val="000000"/>
                <w:sz w:val="24"/>
                <w:shd w:val="clear" w:color="auto" w:fill="FFFFFF"/>
                <w:lang w:eastAsia="en-US"/>
              </w:rPr>
              <w:t>Развитие навыков слогового чтения. Работа в тетради (штриховка предметов, обведение предмета по контуру, выполнение элементов по образцу).</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23.</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color w:val="000000"/>
                <w:sz w:val="24"/>
                <w:shd w:val="clear" w:color="auto" w:fill="FFFFFF"/>
              </w:rPr>
              <w:t>Развитие навыков слогового чтения. Работа в тетради (штриховка предметов, обведение предмета по контуру, выполнение элементов по образцу).</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86" w:type="dxa"/>
            <w:tcBorders>
              <w:top w:val="single" w:color="000080" w:sz="4" w:space="0"/>
              <w:left w:val="single" w:color="000080" w:sz="4" w:space="0"/>
              <w:bottom w:val="single" w:color="000080" w:sz="4" w:space="0"/>
            </w:tcBorders>
            <w:shd w:val="clear" w:color="auto" w:fill="auto"/>
            <w:tcMar>
              <w:left w:w="108" w:type="dxa"/>
            </w:tcMar>
          </w:tcPr>
          <w:p>
            <w:pPr>
              <w:contextualSpacing/>
              <w:jc w:val="center"/>
              <w:rPr>
                <w:rFonts w:ascii="Times New Roman" w:hAnsi="Times New Roman" w:eastAsia="Times New Roman" w:cs="Times New Roman"/>
                <w:i/>
                <w:sz w:val="24"/>
              </w:rPr>
            </w:pPr>
            <w:r>
              <w:rPr>
                <w:rFonts w:ascii="Times New Roman" w:hAnsi="Times New Roman" w:cs="Times New Roman"/>
                <w:sz w:val="24"/>
              </w:rPr>
              <w:t>24.</w:t>
            </w:r>
          </w:p>
        </w:tc>
        <w:tc>
          <w:tcPr>
            <w:tcW w:w="109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snapToGrid w:val="0"/>
              <w:jc w:val="both"/>
              <w:rPr>
                <w:rFonts w:ascii="Times New Roman" w:hAnsi="Times New Roman" w:eastAsia="Times New Roman" w:cs="Times New Roman"/>
                <w:i/>
                <w:sz w:val="24"/>
              </w:rPr>
            </w:pPr>
          </w:p>
        </w:tc>
        <w:tc>
          <w:tcPr>
            <w:tcW w:w="4631" w:type="dxa"/>
            <w:tcBorders>
              <w:top w:val="single" w:color="000080" w:sz="4" w:space="0"/>
              <w:left w:val="single" w:color="000080" w:sz="4" w:space="0"/>
              <w:bottom w:val="single" w:color="000080" w:sz="4" w:space="0"/>
            </w:tcBorders>
            <w:shd w:val="clear" w:color="auto" w:fill="auto"/>
            <w:tcMar>
              <w:left w:w="108" w:type="dxa"/>
            </w:tcMar>
          </w:tcPr>
          <w:p>
            <w:pPr>
              <w:contextualSpacing/>
              <w:rPr>
                <w:rFonts w:ascii="Times New Roman" w:hAnsi="Times New Roman" w:eastAsia="Times New Roman" w:cs="Times New Roman"/>
                <w:i/>
                <w:sz w:val="24"/>
              </w:rPr>
            </w:pPr>
            <w:r>
              <w:rPr>
                <w:rFonts w:ascii="Times New Roman" w:hAnsi="Times New Roman" w:cs="Times New Roman"/>
                <w:color w:val="000000"/>
                <w:sz w:val="24"/>
                <w:shd w:val="clear" w:color="auto" w:fill="FFFFFF"/>
              </w:rPr>
              <w:t>Развитие навыков слогового чтения. Работа в тетради (штриховка предметов, обведение предмета по контуру, выполнение элементов по образцу).</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67"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snapToGrid w:val="0"/>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bl>
    <w:p>
      <w:pPr>
        <w:jc w:val="both"/>
        <w:rPr>
          <w:rFonts w:ascii="Times New Roman" w:hAnsi="Times New Roman"/>
          <w:sz w:val="28"/>
          <w:szCs w:val="28"/>
        </w:rPr>
      </w:pPr>
    </w:p>
    <w:p>
      <w:pPr>
        <w:jc w:val="center"/>
        <w:rPr>
          <w:rFonts w:ascii="Times New Roman" w:hAnsi="Times New Roman"/>
          <w:i/>
          <w:iCs/>
          <w:sz w:val="28"/>
          <w:szCs w:val="28"/>
          <w:u w:val="single"/>
        </w:rPr>
      </w:pPr>
      <w:r>
        <w:rPr>
          <w:rFonts w:ascii="Times New Roman" w:hAnsi="Times New Roman" w:eastAsia="Times New Roman"/>
          <w:i/>
          <w:iCs/>
          <w:sz w:val="28"/>
          <w:szCs w:val="28"/>
          <w:u w:val="single"/>
        </w:rPr>
        <w:t xml:space="preserve">Модуль 3: </w:t>
      </w:r>
      <w:r>
        <w:rPr>
          <w:rFonts w:ascii="Times New Roman" w:hAnsi="Times New Roman"/>
          <w:i/>
          <w:iCs/>
          <w:sz w:val="28"/>
          <w:szCs w:val="28"/>
          <w:u w:val="single"/>
        </w:rPr>
        <w:t>«Ознакомление с окружающим миром «Зеленая тропинка». Для детей 5-6 лет</w:t>
      </w:r>
    </w:p>
    <w:p>
      <w:pPr>
        <w:rPr>
          <w:rFonts w:ascii="Times New Roman" w:hAnsi="Times New Roman"/>
          <w:sz w:val="28"/>
          <w:szCs w:val="28"/>
        </w:rPr>
      </w:pPr>
    </w:p>
    <w:tbl>
      <w:tblPr>
        <w:tblStyle w:val="5"/>
        <w:tblW w:w="9728" w:type="dxa"/>
        <w:tblInd w:w="-5" w:type="dxa"/>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Layout w:type="fixed"/>
        <w:tblCellMar>
          <w:top w:w="0" w:type="dxa"/>
          <w:left w:w="108" w:type="dxa"/>
          <w:bottom w:w="0" w:type="dxa"/>
          <w:right w:w="108" w:type="dxa"/>
        </w:tblCellMar>
      </w:tblPr>
      <w:tblGrid>
        <w:gridCol w:w="562"/>
        <w:gridCol w:w="1111"/>
        <w:gridCol w:w="1122"/>
        <w:gridCol w:w="4667"/>
        <w:gridCol w:w="1108"/>
        <w:gridCol w:w="1158"/>
      </w:tblGrid>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 п\п</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Дата занятия</w:t>
            </w:r>
          </w:p>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(число, месяц, год)</w:t>
            </w: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Время проведения занятия</w:t>
            </w:r>
          </w:p>
        </w:tc>
        <w:tc>
          <w:tcPr>
            <w:tcW w:w="4667"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 xml:space="preserve">Тема занятия </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Кол-во часов</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Место проведения</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rPr>
          <w:trHeight w:val="391" w:hRule="atLeast"/>
        </w:trPr>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Звёздное небо.</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Солнце.</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3</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Луна.</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4</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 xml:space="preserve">Радуга. </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5</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Свет и тень</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6</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Народные приметы.</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7</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Как узнать растения?</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8</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Травянистые растения.</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9</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Кустарники.</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10</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Деревья.</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11</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Декоративные растения.</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12</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Съедобные растения.</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13</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Ядовитые растения</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14</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Лекарственные растения.</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15</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 xml:space="preserve">Мхи и папоротники. </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16</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Грибы.</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17</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Растения в твоей «мастерской».</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18</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Овощи.</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19</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Фрукты.</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20</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Отношения людей к растениям, цветам и деревьям: каким оно должно быть?</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21</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Как узнать животных?</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22</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В живом уголке.</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23</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Домашние животные.</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62"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24</w:t>
            </w:r>
          </w:p>
        </w:tc>
        <w:tc>
          <w:tcPr>
            <w:tcW w:w="1111"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22"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7"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Породы собак.</w:t>
            </w:r>
          </w:p>
        </w:tc>
        <w:tc>
          <w:tcPr>
            <w:tcW w:w="1108"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58"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bl>
    <w:p>
      <w:pPr>
        <w:jc w:val="both"/>
        <w:rPr>
          <w:rFonts w:ascii="Times New Roman" w:hAnsi="Times New Roman"/>
          <w:sz w:val="28"/>
          <w:szCs w:val="28"/>
        </w:rPr>
      </w:pPr>
    </w:p>
    <w:p>
      <w:pPr>
        <w:jc w:val="center"/>
        <w:rPr>
          <w:rFonts w:ascii="Times New Roman" w:hAnsi="Times New Roman"/>
          <w:i/>
          <w:iCs/>
          <w:sz w:val="28"/>
          <w:szCs w:val="28"/>
          <w:u w:val="single"/>
        </w:rPr>
      </w:pPr>
      <w:r>
        <w:rPr>
          <w:rFonts w:ascii="Times New Roman" w:hAnsi="Times New Roman" w:eastAsia="Times New Roman"/>
          <w:i/>
          <w:iCs/>
          <w:sz w:val="28"/>
          <w:szCs w:val="28"/>
          <w:u w:val="single"/>
        </w:rPr>
        <w:t xml:space="preserve">Модуль 3: </w:t>
      </w:r>
      <w:r>
        <w:rPr>
          <w:rFonts w:ascii="Times New Roman" w:hAnsi="Times New Roman"/>
          <w:i/>
          <w:iCs/>
          <w:sz w:val="28"/>
          <w:szCs w:val="28"/>
          <w:u w:val="single"/>
        </w:rPr>
        <w:t>«Ознакомление с окружающим миром «Зеленая тропинка». Для детей 6-7 лет</w:t>
      </w:r>
    </w:p>
    <w:p>
      <w:pPr>
        <w:rPr>
          <w:rFonts w:ascii="Times New Roman" w:hAnsi="Times New Roman"/>
          <w:sz w:val="28"/>
          <w:szCs w:val="28"/>
        </w:rPr>
      </w:pPr>
    </w:p>
    <w:tbl>
      <w:tblPr>
        <w:tblStyle w:val="5"/>
        <w:tblW w:w="9715" w:type="dxa"/>
        <w:tblInd w:w="0" w:type="dxa"/>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Layout w:type="fixed"/>
        <w:tblCellMar>
          <w:top w:w="0" w:type="dxa"/>
          <w:left w:w="108" w:type="dxa"/>
          <w:bottom w:w="0" w:type="dxa"/>
          <w:right w:w="108" w:type="dxa"/>
        </w:tblCellMar>
      </w:tblPr>
      <w:tblGrid>
        <w:gridCol w:w="548"/>
        <w:gridCol w:w="1125"/>
        <w:gridCol w:w="1134"/>
        <w:gridCol w:w="4666"/>
        <w:gridCol w:w="1100"/>
        <w:gridCol w:w="1142"/>
      </w:tblGrid>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 п\п</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Дата занятия</w:t>
            </w:r>
          </w:p>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(число, месяц, год)</w:t>
            </w: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Время проведения занятия</w:t>
            </w:r>
          </w:p>
        </w:tc>
        <w:tc>
          <w:tcPr>
            <w:tcW w:w="4666"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 xml:space="preserve">Тема занятия </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Кол-во часов</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tabs>
                <w:tab w:val="left" w:pos="3360"/>
              </w:tabs>
              <w:jc w:val="both"/>
              <w:rPr>
                <w:rFonts w:ascii="Times New Roman" w:hAnsi="Times New Roman" w:eastAsia="Times New Roman" w:cs="Times New Roman"/>
                <w:sz w:val="24"/>
              </w:rPr>
            </w:pPr>
            <w:r>
              <w:rPr>
                <w:rFonts w:ascii="Times New Roman" w:hAnsi="Times New Roman" w:eastAsia="Times New Roman" w:cs="Times New Roman"/>
                <w:sz w:val="24"/>
              </w:rPr>
              <w:t>Место проведения</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В мире насекомых.</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В мире рыб.</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3</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В мире птиц.</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4</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 xml:space="preserve">В мире зверей. </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5</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Какие ещё бывают животные?</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6</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Отношение людей к животным: каким оно должно быть?</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7</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 xml:space="preserve">Времена года. </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8</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Осень.</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9</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Зима.</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10</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Весна.</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11</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Лето.</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12</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Цветущие весной.</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13</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Птицы весной.</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14</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widowControl/>
              <w:rPr>
                <w:rFonts w:ascii="Times New Roman" w:hAnsi="Times New Roman" w:cs="Times New Roman"/>
                <w:sz w:val="24"/>
              </w:rPr>
            </w:pPr>
            <w:r>
              <w:rPr>
                <w:rFonts w:ascii="Times New Roman" w:hAnsi="Times New Roman" w:eastAsia="SchoolBookCSanPin" w:cs="Times New Roman"/>
                <w:color w:val="231F20"/>
                <w:kern w:val="0"/>
                <w:sz w:val="24"/>
                <w:lang w:eastAsia="zh-CN" w:bidi="ar"/>
              </w:rPr>
              <w:t>Отношение человека к природе: каким оно должно быть?</w:t>
            </w:r>
          </w:p>
          <w:p>
            <w:pPr>
              <w:contextualSpacing/>
              <w:jc w:val="both"/>
              <w:rPr>
                <w:rFonts w:ascii="Times New Roman" w:hAnsi="Times New Roman" w:eastAsia="Times New Roman" w:cs="Times New Roman"/>
                <w:i/>
                <w:color w:val="000000"/>
                <w:sz w:val="24"/>
              </w:rPr>
            </w:pP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15</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eastAsia="Times New Roman" w:cs="Times New Roman"/>
                <w:i/>
                <w:color w:val="000000"/>
                <w:sz w:val="24"/>
              </w:rPr>
              <w:t>Я-человек.</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16</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shd w:val="clear" w:color="auto" w:fill="FFFFFF"/>
              </w:rPr>
              <w:t>Дружная семья.</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17</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pStyle w:val="11"/>
              <w:shd w:val="clear" w:color="auto" w:fill="FFFFFF"/>
              <w:spacing w:before="0" w:after="0"/>
              <w:rPr>
                <w:rFonts w:ascii="Times New Roman" w:hAnsi="Times New Roman" w:cs="Times New Roman"/>
                <w:i/>
                <w:color w:val="000000"/>
                <w:sz w:val="24"/>
              </w:rPr>
            </w:pPr>
            <w:r>
              <w:rPr>
                <w:rFonts w:ascii="Times New Roman" w:hAnsi="Times New Roman" w:eastAsia="sans-serif" w:cs="Times New Roman"/>
                <w:color w:val="000000"/>
                <w:sz w:val="24"/>
                <w:shd w:val="clear" w:color="auto" w:fill="FFFFFF"/>
              </w:rPr>
              <w:t>Мир людей. Профессии.</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rPr>
          <w:trHeight w:val="1529" w:hRule="atLeast"/>
        </w:trPr>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18</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pStyle w:val="11"/>
              <w:shd w:val="clear" w:color="auto" w:fill="FFFFFF"/>
              <w:spacing w:before="0" w:after="0"/>
              <w:rPr>
                <w:rFonts w:ascii="Times New Roman" w:hAnsi="Times New Roman" w:eastAsia="sans-serif" w:cs="Times New Roman"/>
                <w:color w:val="000000"/>
                <w:sz w:val="24"/>
              </w:rPr>
            </w:pPr>
            <w:r>
              <w:rPr>
                <w:rFonts w:ascii="Times New Roman" w:hAnsi="Times New Roman" w:eastAsia="sans-serif" w:cs="Times New Roman"/>
                <w:color w:val="000000"/>
                <w:sz w:val="24"/>
                <w:shd w:val="clear" w:color="auto" w:fill="FFFFFF"/>
              </w:rPr>
              <w:t>Широка страна моя родная.</w:t>
            </w:r>
          </w:p>
          <w:p>
            <w:pPr>
              <w:pStyle w:val="11"/>
              <w:shd w:val="clear" w:color="auto" w:fill="FFFFFF"/>
              <w:spacing w:before="0" w:after="0"/>
              <w:rPr>
                <w:rFonts w:ascii="Times New Roman" w:hAnsi="Times New Roman" w:cs="Times New Roman"/>
                <w:i/>
                <w:color w:val="000000"/>
                <w:sz w:val="24"/>
              </w:rPr>
            </w:pPr>
            <w:r>
              <w:rPr>
                <w:rFonts w:ascii="Times New Roman" w:hAnsi="Times New Roman" w:eastAsia="sans-serif" w:cs="Times New Roman"/>
                <w:color w:val="000000"/>
                <w:sz w:val="24"/>
                <w:shd w:val="clear" w:color="auto" w:fill="FFFFFF"/>
              </w:rPr>
              <w:t>Главный город Москва. Изучение народных промыслов (Городенская роспись, Золотая Хохлома, Дымковская игрушка и т.д.)</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19</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eastAsia="Tahoma" w:cs="Times New Roman"/>
                <w:color w:val="464646"/>
                <w:sz w:val="24"/>
                <w:shd w:val="clear" w:color="auto" w:fill="F9FAFA"/>
              </w:rPr>
              <w:t>Удивительные предметы</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20</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eastAsia="Tahoma" w:cs="Times New Roman"/>
                <w:color w:val="464646"/>
                <w:sz w:val="24"/>
                <w:shd w:val="clear" w:color="auto" w:fill="F9FAFA"/>
              </w:rPr>
              <w:t>Путешествие в прошлое книги</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21</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pStyle w:val="11"/>
              <w:shd w:val="clear" w:color="auto" w:fill="FFFFFF"/>
              <w:spacing w:before="0" w:after="0"/>
              <w:rPr>
                <w:rFonts w:ascii="Times New Roman" w:hAnsi="Times New Roman" w:cs="Times New Roman"/>
                <w:i/>
                <w:color w:val="000000"/>
                <w:sz w:val="24"/>
              </w:rPr>
            </w:pPr>
            <w:r>
              <w:rPr>
                <w:rFonts w:ascii="Times New Roman" w:hAnsi="Times New Roman" w:eastAsia="Tahoma" w:cs="Times New Roman"/>
                <w:color w:val="464646"/>
                <w:sz w:val="24"/>
                <w:shd w:val="clear" w:color="auto" w:fill="F9FAFA"/>
              </w:rPr>
              <w:t>Путешествие в прошлое светофора</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22</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Правила безопасности дорожного движения.</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23</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Вода бывает опасной!</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r>
        <w:tblPrEx>
          <w:tblBorders>
            <w:top w:val="single" w:color="000080" w:sz="4" w:space="0"/>
            <w:left w:val="single" w:color="000080" w:sz="4" w:space="0"/>
            <w:bottom w:val="single" w:color="000080" w:sz="4" w:space="0"/>
            <w:right w:val="none" w:color="auto" w:sz="0" w:space="0"/>
            <w:insideH w:val="single" w:color="000080" w:sz="4" w:space="0"/>
            <w:insideV w:val="none" w:color="auto" w:sz="0" w:space="0"/>
          </w:tblBorders>
          <w:tblCellMar>
            <w:top w:w="0" w:type="dxa"/>
            <w:left w:w="108" w:type="dxa"/>
            <w:bottom w:w="0" w:type="dxa"/>
            <w:right w:w="108" w:type="dxa"/>
          </w:tblCellMar>
        </w:tblPrEx>
        <w:tc>
          <w:tcPr>
            <w:tcW w:w="548" w:type="dxa"/>
            <w:tcBorders>
              <w:top w:val="single" w:color="000080" w:sz="4" w:space="0"/>
              <w:left w:val="single" w:color="000080" w:sz="4" w:space="0"/>
              <w:bottom w:val="single" w:color="000080" w:sz="4" w:space="0"/>
            </w:tcBorders>
            <w:shd w:val="clear" w:color="auto" w:fill="auto"/>
            <w:tcMar>
              <w:left w:w="108" w:type="dxa"/>
            </w:tcMar>
          </w:tcPr>
          <w:p>
            <w:pPr>
              <w:contextualSpacing/>
              <w:jc w:val="both"/>
              <w:rPr>
                <w:rFonts w:ascii="Times New Roman" w:hAnsi="Times New Roman" w:eastAsia="Times New Roman" w:cs="Times New Roman"/>
                <w:i/>
                <w:color w:val="000000"/>
                <w:sz w:val="24"/>
              </w:rPr>
            </w:pPr>
            <w:r>
              <w:rPr>
                <w:rFonts w:ascii="Times New Roman" w:hAnsi="Times New Roman" w:cs="Times New Roman"/>
                <w:color w:val="000000"/>
                <w:sz w:val="24"/>
              </w:rPr>
              <w:t>24</w:t>
            </w:r>
          </w:p>
        </w:tc>
        <w:tc>
          <w:tcPr>
            <w:tcW w:w="1125"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1134" w:type="dxa"/>
            <w:tcBorders>
              <w:top w:val="single" w:color="000080" w:sz="4" w:space="0"/>
              <w:left w:val="single" w:color="000080" w:sz="4" w:space="0"/>
              <w:bottom w:val="single" w:color="000080" w:sz="4" w:space="0"/>
            </w:tcBorders>
            <w:shd w:val="clear" w:color="auto" w:fill="auto"/>
            <w:tcMar>
              <w:left w:w="108" w:type="dxa"/>
            </w:tcMar>
          </w:tcPr>
          <w:p>
            <w:pPr>
              <w:tabs>
                <w:tab w:val="left" w:pos="3360"/>
              </w:tabs>
              <w:jc w:val="both"/>
              <w:rPr>
                <w:rFonts w:ascii="Times New Roman" w:hAnsi="Times New Roman" w:eastAsia="Times New Roman" w:cs="Times New Roman"/>
                <w:i/>
                <w:sz w:val="24"/>
              </w:rPr>
            </w:pPr>
          </w:p>
        </w:tc>
        <w:tc>
          <w:tcPr>
            <w:tcW w:w="4666" w:type="dxa"/>
            <w:tcBorders>
              <w:top w:val="single" w:color="000080" w:sz="4" w:space="0"/>
              <w:left w:val="single" w:color="000080" w:sz="4" w:space="0"/>
              <w:bottom w:val="single" w:color="000080" w:sz="4" w:space="0"/>
            </w:tcBorders>
            <w:shd w:val="clear" w:color="auto" w:fill="auto"/>
            <w:tcMar>
              <w:left w:w="108" w:type="dxa"/>
            </w:tcMar>
          </w:tcPr>
          <w:p>
            <w:pPr>
              <w:pStyle w:val="11"/>
              <w:shd w:val="clear" w:color="auto" w:fill="FFFFFF"/>
              <w:spacing w:before="0" w:after="0"/>
              <w:rPr>
                <w:rFonts w:ascii="Times New Roman" w:hAnsi="Times New Roman" w:cs="Times New Roman"/>
                <w:i/>
                <w:color w:val="000000"/>
                <w:sz w:val="24"/>
              </w:rPr>
            </w:pPr>
            <w:r>
              <w:rPr>
                <w:rFonts w:ascii="Times New Roman" w:hAnsi="Times New Roman" w:cs="Times New Roman"/>
                <w:color w:val="000000"/>
                <w:sz w:val="24"/>
              </w:rPr>
              <w:t>Пожарная безопасность.</w:t>
            </w:r>
          </w:p>
        </w:tc>
        <w:tc>
          <w:tcPr>
            <w:tcW w:w="1100" w:type="dxa"/>
            <w:tcBorders>
              <w:top w:val="single" w:color="000080" w:sz="4" w:space="0"/>
              <w:left w:val="single" w:color="000080" w:sz="4" w:space="0"/>
              <w:bottom w:val="single" w:color="000080"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Cs/>
                <w:sz w:val="24"/>
              </w:rPr>
              <w:t>1</w:t>
            </w:r>
          </w:p>
        </w:tc>
        <w:tc>
          <w:tcPr>
            <w:tcW w:w="1142" w:type="dxa"/>
            <w:tcBorders>
              <w:top w:val="single" w:color="000080" w:sz="4" w:space="0"/>
              <w:left w:val="single" w:color="000080" w:sz="4" w:space="0"/>
              <w:bottom w:val="single" w:color="000080" w:sz="4" w:space="0"/>
              <w:right w:val="single" w:color="00000A" w:sz="4" w:space="0"/>
            </w:tcBorders>
            <w:shd w:val="clear" w:color="auto" w:fill="auto"/>
            <w:tcMar>
              <w:left w:w="108" w:type="dxa"/>
            </w:tcMar>
          </w:tcPr>
          <w:p>
            <w:pPr>
              <w:jc w:val="both"/>
              <w:rPr>
                <w:rFonts w:ascii="Times New Roman" w:hAnsi="Times New Roman" w:eastAsia="Times New Roman" w:cs="Times New Roman"/>
                <w:i/>
                <w:sz w:val="24"/>
              </w:rPr>
            </w:pPr>
            <w:r>
              <w:rPr>
                <w:rFonts w:ascii="Times New Roman" w:hAnsi="Times New Roman" w:eastAsia="Times New Roman" w:cs="Times New Roman"/>
                <w:i/>
                <w:sz w:val="24"/>
              </w:rPr>
              <w:t>МАДОУ № 3</w:t>
            </w:r>
          </w:p>
        </w:tc>
      </w:tr>
    </w:tbl>
    <w:p>
      <w:pPr>
        <w:contextualSpacing/>
        <w:jc w:val="both"/>
      </w:pPr>
    </w:p>
    <w:sectPr>
      <w:pgSz w:w="11906" w:h="16838"/>
      <w:pgMar w:top="1134" w:right="1134" w:bottom="1134" w:left="1134" w:header="0" w:footer="0" w:gutter="0"/>
      <w:cols w:space="720" w:num="1"/>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Mangal">
    <w:altName w:val="Miriam Mono CLM"/>
    <w:panose1 w:val="02040503050203030202"/>
    <w:charset w:val="00"/>
    <w:family w:val="roman"/>
    <w:pitch w:val="default"/>
    <w:sig w:usb0="00000000" w:usb1="00000000" w:usb2="00000000" w:usb3="00000000" w:csb0="00000001"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Liberation Sans">
    <w:panose1 w:val="020B0604020202020204"/>
    <w:charset w:val="CC"/>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Times">
    <w:altName w:val="CG Times"/>
    <w:panose1 w:val="02020603050405020304"/>
    <w:charset w:val="00"/>
    <w:family w:val="auto"/>
    <w:pitch w:val="default"/>
    <w:sig w:usb0="00000000" w:usb1="00000000" w:usb2="00000000" w:usb3="00000000" w:csb0="00000000" w:csb1="00000000"/>
  </w:font>
  <w:font w:name="Noto Sans Armenian">
    <w:panose1 w:val="020B0502040504020204"/>
    <w:charset w:val="00"/>
    <w:family w:val="auto"/>
    <w:pitch w:val="default"/>
    <w:sig w:usb0="80000403" w:usb1="40000000" w:usb2="00000000" w:usb3="00000000" w:csb0="00000000" w:csb1="00000000"/>
  </w:font>
  <w:font w:name="sans-serif">
    <w:altName w:val="Liberation Mono"/>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ystem">
    <w:altName w:val="Liberation Mono"/>
    <w:panose1 w:val="00000000000000000000"/>
    <w:charset w:val="00"/>
    <w:family w:val="swiss"/>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SchoolBookCSanPin">
    <w:altName w:val="Liberation Mono"/>
    <w:panose1 w:val="00000000000000000000"/>
    <w:charset w:val="00"/>
    <w:family w:val="auto"/>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053208E"/>
    <w:multiLevelType w:val="multilevel"/>
    <w:tmpl w:val="0053208E"/>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2">
    <w:nsid w:val="3D1907A4"/>
    <w:multiLevelType w:val="singleLevel"/>
    <w:tmpl w:val="3D1907A4"/>
    <w:lvl w:ilvl="0" w:tentative="0">
      <w:start w:val="1"/>
      <w:numFmt w:val="bullet"/>
      <w:lvlText w:val=""/>
      <w:lvlJc w:val="left"/>
      <w:pPr>
        <w:tabs>
          <w:tab w:val="left" w:pos="420"/>
        </w:tabs>
        <w:ind w:left="420" w:hanging="420"/>
      </w:pPr>
      <w:rPr>
        <w:rFonts w:hint="default" w:ascii="Wingdings" w:hAnsi="Wingdings"/>
        <w:sz w:val="16"/>
      </w:rPr>
    </w:lvl>
  </w:abstractNum>
  <w:abstractNum w:abstractNumId="3">
    <w:nsid w:val="436C3D63"/>
    <w:multiLevelType w:val="singleLevel"/>
    <w:tmpl w:val="436C3D63"/>
    <w:lvl w:ilvl="0" w:tentative="0">
      <w:start w:val="1"/>
      <w:numFmt w:val="decimal"/>
      <w:suff w:val="space"/>
      <w:lvlText w:val="%1."/>
      <w:lvlJc w:val="left"/>
    </w:lvl>
  </w:abstractNum>
  <w:abstractNum w:abstractNumId="4">
    <w:nsid w:val="59ADCABA"/>
    <w:multiLevelType w:val="multilevel"/>
    <w:tmpl w:val="59ADCABA"/>
    <w:lvl w:ilvl="0" w:tentative="0">
      <w:start w:val="1"/>
      <w:numFmt w:val="bullet"/>
      <w:lvlText w:val=""/>
      <w:lvlJc w:val="left"/>
      <w:pPr>
        <w:ind w:left="720" w:hanging="360"/>
      </w:pPr>
      <w:rPr>
        <w:rFonts w:hint="default" w:ascii="Symbol" w:hAnsi="Symbol"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9"/>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04"/>
    <w:rsid w:val="00204404"/>
    <w:rsid w:val="00484418"/>
    <w:rsid w:val="0058166B"/>
    <w:rsid w:val="00712C4A"/>
    <w:rsid w:val="00721076"/>
    <w:rsid w:val="007D5843"/>
    <w:rsid w:val="007E151E"/>
    <w:rsid w:val="0089059A"/>
    <w:rsid w:val="00F565B9"/>
    <w:rsid w:val="00FB30F1"/>
    <w:rsid w:val="01854FE8"/>
    <w:rsid w:val="10FA2D88"/>
    <w:rsid w:val="11874E48"/>
    <w:rsid w:val="2DEA0F0A"/>
    <w:rsid w:val="52A428CD"/>
    <w:rsid w:val="5A8D64CB"/>
    <w:rsid w:val="603A3B78"/>
    <w:rsid w:val="79176C51"/>
    <w:rsid w:val="7A17722A"/>
    <w:rsid w:val="7F342273"/>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68"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0" w:semiHidden="0" w:name="List Paragraph"/>
  </w:latentStyles>
  <w:style w:type="paragraph" w:default="1" w:styleId="1">
    <w:name w:val="Normal"/>
    <w:qFormat/>
    <w:uiPriority w:val="0"/>
    <w:pPr>
      <w:widowControl w:val="0"/>
      <w:suppressAutoHyphens/>
    </w:pPr>
    <w:rPr>
      <w:rFonts w:ascii="Arial" w:hAnsi="Arial" w:eastAsia="SimSun" w:cs="Mangal"/>
      <w:kern w:val="2"/>
      <w:szCs w:val="24"/>
      <w:lang w:val="ru-RU" w:eastAsia="hi-IN" w:bidi="hi-IN"/>
    </w:rPr>
  </w:style>
  <w:style w:type="paragraph" w:styleId="2">
    <w:name w:val="heading 1"/>
    <w:next w:val="1"/>
    <w:qFormat/>
    <w:uiPriority w:val="9"/>
    <w:pPr>
      <w:spacing w:beforeAutospacing="1" w:afterAutospacing="1"/>
      <w:outlineLvl w:val="0"/>
    </w:pPr>
    <w:rPr>
      <w:rFonts w:hint="eastAsia" w:ascii="SimSun" w:hAnsi="SimSun" w:eastAsia="SimSun" w:cs="Times New Roman"/>
      <w:b/>
      <w:bCs/>
      <w:kern w:val="32"/>
      <w:sz w:val="48"/>
      <w:szCs w:val="48"/>
      <w:lang w:val="en-US" w:eastAsia="zh-CN" w:bidi="ar-SA"/>
    </w:rPr>
  </w:style>
  <w:style w:type="paragraph" w:styleId="3">
    <w:name w:val="heading 2"/>
    <w:basedOn w:val="1"/>
    <w:qFormat/>
    <w:uiPriority w:val="9"/>
    <w:pPr>
      <w:spacing w:before="100" w:beforeAutospacing="1" w:after="100" w:afterAutospacing="1"/>
      <w:outlineLvl w:val="1"/>
    </w:pPr>
    <w:rPr>
      <w:rFonts w:eastAsia="Times New Roman" w:cs="Times New Roman"/>
      <w:b/>
      <w:bCs/>
      <w:sz w:val="36"/>
      <w:szCs w:val="36"/>
      <w:lang w:eastAsia="ru-RU"/>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6">
    <w:name w:val="Hyperlink"/>
    <w:basedOn w:val="4"/>
    <w:qFormat/>
    <w:uiPriority w:val="68"/>
    <w:rPr>
      <w:color w:val="0000FF"/>
      <w:u w:val="single"/>
    </w:rPr>
  </w:style>
  <w:style w:type="character" w:styleId="7">
    <w:name w:val="Strong"/>
    <w:qFormat/>
    <w:uiPriority w:val="0"/>
    <w:rPr>
      <w:b/>
      <w:bCs/>
    </w:rPr>
  </w:style>
  <w:style w:type="paragraph" w:styleId="8">
    <w:name w:val="caption"/>
    <w:basedOn w:val="1"/>
    <w:qFormat/>
    <w:uiPriority w:val="0"/>
    <w:pPr>
      <w:suppressLineNumbers/>
      <w:spacing w:before="120" w:after="120"/>
    </w:pPr>
    <w:rPr>
      <w:rFonts w:cs="Arial"/>
      <w:i/>
      <w:iCs/>
      <w:sz w:val="24"/>
    </w:rPr>
  </w:style>
  <w:style w:type="paragraph" w:styleId="9">
    <w:name w:val="Body Text"/>
    <w:basedOn w:val="1"/>
    <w:qFormat/>
    <w:uiPriority w:val="0"/>
    <w:pPr>
      <w:spacing w:after="120"/>
    </w:pPr>
  </w:style>
  <w:style w:type="paragraph" w:styleId="10">
    <w:name w:val="List"/>
    <w:basedOn w:val="9"/>
    <w:qFormat/>
    <w:uiPriority w:val="0"/>
  </w:style>
  <w:style w:type="paragraph" w:styleId="11">
    <w:name w:val="Normal (Web)"/>
    <w:basedOn w:val="1"/>
    <w:qFormat/>
    <w:uiPriority w:val="99"/>
    <w:pPr>
      <w:widowControl/>
      <w:suppressAutoHyphens w:val="0"/>
      <w:spacing w:before="280" w:after="280"/>
    </w:pPr>
    <w:rPr>
      <w:rFonts w:eastAsia="Times New Roman"/>
    </w:rPr>
  </w:style>
  <w:style w:type="character" w:customStyle="1" w:styleId="12">
    <w:name w:val="Выделение1"/>
    <w:qFormat/>
    <w:uiPriority w:val="20"/>
    <w:rPr>
      <w:i/>
      <w:iCs/>
    </w:rPr>
  </w:style>
  <w:style w:type="character" w:customStyle="1" w:styleId="13">
    <w:name w:val="c1"/>
    <w:basedOn w:val="4"/>
    <w:qFormat/>
    <w:uiPriority w:val="0"/>
  </w:style>
  <w:style w:type="character" w:customStyle="1" w:styleId="14">
    <w:name w:val="Символ нумерации"/>
    <w:qFormat/>
    <w:uiPriority w:val="0"/>
  </w:style>
  <w:style w:type="character" w:customStyle="1" w:styleId="15">
    <w:name w:val="Основной текст Знак"/>
    <w:qFormat/>
    <w:uiPriority w:val="0"/>
    <w:rPr>
      <w:rFonts w:ascii="Arial" w:hAnsi="Arial" w:cs="Mangal"/>
      <w:kern w:val="2"/>
      <w:szCs w:val="24"/>
      <w:lang w:eastAsia="hi-IN" w:bidi="hi-IN"/>
    </w:rPr>
  </w:style>
  <w:style w:type="character" w:customStyle="1" w:styleId="16">
    <w:name w:val="Интернет-ссылка"/>
    <w:basedOn w:val="4"/>
    <w:qFormat/>
    <w:uiPriority w:val="68"/>
    <w:rPr>
      <w:color w:val="0563C1" w:themeColor="hyperlink"/>
      <w:u w:val="single"/>
      <w14:textFill>
        <w14:solidFill>
          <w14:schemeClr w14:val="hlink"/>
        </w14:solidFill>
      </w14:textFill>
    </w:rPr>
  </w:style>
  <w:style w:type="character" w:customStyle="1" w:styleId="17">
    <w:name w:val="Unresolved Mention"/>
    <w:basedOn w:val="4"/>
    <w:semiHidden/>
    <w:unhideWhenUsed/>
    <w:qFormat/>
    <w:uiPriority w:val="99"/>
    <w:rPr>
      <w:color w:val="605E5C"/>
      <w:shd w:val="clear" w:color="auto" w:fill="E1DFDD"/>
    </w:rPr>
  </w:style>
  <w:style w:type="character" w:customStyle="1" w:styleId="18">
    <w:name w:val="ListLabel 1"/>
    <w:qFormat/>
    <w:uiPriority w:val="0"/>
    <w:rPr>
      <w:rFonts w:eastAsia="Calibri" w:cs="Times New Roman"/>
      <w:b/>
      <w:sz w:val="20"/>
      <w:szCs w:val="24"/>
    </w:rPr>
  </w:style>
  <w:style w:type="character" w:customStyle="1" w:styleId="19">
    <w:name w:val="ListLabel 2"/>
    <w:qFormat/>
    <w:uiPriority w:val="0"/>
    <w:rPr>
      <w:rFonts w:eastAsia="Calibri" w:cs="Times New Roman"/>
      <w:b/>
      <w:sz w:val="20"/>
    </w:rPr>
  </w:style>
  <w:style w:type="character" w:customStyle="1" w:styleId="20">
    <w:name w:val="ListLabel 3"/>
    <w:qFormat/>
    <w:uiPriority w:val="0"/>
    <w:rPr>
      <w:rFonts w:eastAsia="Calibri" w:cs="Times New Roman"/>
      <w:b/>
      <w:sz w:val="20"/>
    </w:rPr>
  </w:style>
  <w:style w:type="character" w:customStyle="1" w:styleId="21">
    <w:name w:val="ListLabel 4"/>
    <w:qFormat/>
    <w:uiPriority w:val="0"/>
    <w:rPr>
      <w:rFonts w:eastAsia="Calibri" w:cs="Times New Roman"/>
      <w:b/>
      <w:sz w:val="20"/>
    </w:rPr>
  </w:style>
  <w:style w:type="character" w:customStyle="1" w:styleId="22">
    <w:name w:val="ListLabel 5"/>
    <w:qFormat/>
    <w:uiPriority w:val="0"/>
    <w:rPr>
      <w:rFonts w:eastAsia="Calibri" w:cs="Times New Roman"/>
      <w:b/>
      <w:sz w:val="20"/>
    </w:rPr>
  </w:style>
  <w:style w:type="character" w:customStyle="1" w:styleId="23">
    <w:name w:val="ListLabel 6"/>
    <w:qFormat/>
    <w:uiPriority w:val="0"/>
    <w:rPr>
      <w:rFonts w:eastAsia="Calibri" w:cs="Times New Roman"/>
      <w:b/>
      <w:sz w:val="20"/>
    </w:rPr>
  </w:style>
  <w:style w:type="character" w:customStyle="1" w:styleId="24">
    <w:name w:val="ListLabel 7"/>
    <w:qFormat/>
    <w:uiPriority w:val="0"/>
    <w:rPr>
      <w:rFonts w:eastAsia="Calibri" w:cs="Times New Roman"/>
      <w:b/>
      <w:sz w:val="20"/>
    </w:rPr>
  </w:style>
  <w:style w:type="character" w:customStyle="1" w:styleId="25">
    <w:name w:val="ListLabel 8"/>
    <w:qFormat/>
    <w:uiPriority w:val="0"/>
    <w:rPr>
      <w:rFonts w:eastAsia="Calibri" w:cs="Times New Roman"/>
      <w:b/>
      <w:sz w:val="20"/>
    </w:rPr>
  </w:style>
  <w:style w:type="character" w:customStyle="1" w:styleId="26">
    <w:name w:val="ListLabel 9"/>
    <w:qFormat/>
    <w:uiPriority w:val="0"/>
    <w:rPr>
      <w:rFonts w:eastAsia="Calibri" w:cs="Times New Roman"/>
      <w:b/>
      <w:sz w:val="20"/>
    </w:rPr>
  </w:style>
  <w:style w:type="character" w:customStyle="1" w:styleId="27">
    <w:name w:val="ListLabel 10"/>
    <w:qFormat/>
    <w:uiPriority w:val="0"/>
    <w:rPr>
      <w:rFonts w:cs="Courier New"/>
    </w:rPr>
  </w:style>
  <w:style w:type="character" w:customStyle="1" w:styleId="28">
    <w:name w:val="ListLabel 11"/>
    <w:qFormat/>
    <w:uiPriority w:val="0"/>
    <w:rPr>
      <w:rFonts w:cs="Courier New"/>
    </w:rPr>
  </w:style>
  <w:style w:type="character" w:customStyle="1" w:styleId="29">
    <w:name w:val="ListLabel 12"/>
    <w:qFormat/>
    <w:uiPriority w:val="0"/>
    <w:rPr>
      <w:rFonts w:cs="Courier New"/>
    </w:rPr>
  </w:style>
  <w:style w:type="character" w:customStyle="1" w:styleId="30">
    <w:name w:val="ListLabel 13"/>
    <w:qFormat/>
    <w:uiPriority w:val="0"/>
    <w:rPr>
      <w:rFonts w:cs="Courier New"/>
    </w:rPr>
  </w:style>
  <w:style w:type="character" w:customStyle="1" w:styleId="31">
    <w:name w:val="ListLabel 14"/>
    <w:qFormat/>
    <w:uiPriority w:val="0"/>
    <w:rPr>
      <w:rFonts w:cs="Courier New"/>
    </w:rPr>
  </w:style>
  <w:style w:type="character" w:customStyle="1" w:styleId="32">
    <w:name w:val="ListLabel 15"/>
    <w:qFormat/>
    <w:uiPriority w:val="0"/>
    <w:rPr>
      <w:rFonts w:cs="Courier New"/>
    </w:rPr>
  </w:style>
  <w:style w:type="character" w:customStyle="1" w:styleId="33">
    <w:name w:val="ListLabel 16"/>
    <w:qFormat/>
    <w:uiPriority w:val="0"/>
    <w:rPr>
      <w:rFonts w:cs="Courier New"/>
    </w:rPr>
  </w:style>
  <w:style w:type="character" w:customStyle="1" w:styleId="34">
    <w:name w:val="ListLabel 17"/>
    <w:qFormat/>
    <w:uiPriority w:val="0"/>
    <w:rPr>
      <w:rFonts w:cs="Courier New"/>
    </w:rPr>
  </w:style>
  <w:style w:type="character" w:customStyle="1" w:styleId="35">
    <w:name w:val="ListLabel 18"/>
    <w:qFormat/>
    <w:uiPriority w:val="0"/>
    <w:rPr>
      <w:rFonts w:cs="Courier New"/>
    </w:rPr>
  </w:style>
  <w:style w:type="paragraph" w:customStyle="1" w:styleId="36">
    <w:name w:val="Заголовок"/>
    <w:basedOn w:val="1"/>
    <w:next w:val="9"/>
    <w:qFormat/>
    <w:uiPriority w:val="0"/>
    <w:pPr>
      <w:keepNext/>
      <w:spacing w:before="240" w:after="120"/>
    </w:pPr>
    <w:rPr>
      <w:rFonts w:ascii="Liberation Sans" w:hAnsi="Liberation Sans" w:eastAsia="Microsoft YaHei" w:cs="Arial"/>
      <w:sz w:val="28"/>
      <w:szCs w:val="28"/>
    </w:rPr>
  </w:style>
  <w:style w:type="paragraph" w:customStyle="1" w:styleId="37">
    <w:name w:val="Указатель11"/>
    <w:basedOn w:val="1"/>
    <w:qFormat/>
    <w:uiPriority w:val="0"/>
    <w:pPr>
      <w:suppressLineNumbers/>
    </w:pPr>
    <w:rPr>
      <w:rFonts w:cs="Arial"/>
    </w:rPr>
  </w:style>
  <w:style w:type="paragraph" w:customStyle="1" w:styleId="38">
    <w:name w:val="Заголовок1"/>
    <w:basedOn w:val="1"/>
    <w:qFormat/>
    <w:uiPriority w:val="0"/>
    <w:pPr>
      <w:keepNext/>
      <w:spacing w:before="240" w:after="120"/>
    </w:pPr>
    <w:rPr>
      <w:sz w:val="28"/>
      <w:szCs w:val="28"/>
    </w:rPr>
  </w:style>
  <w:style w:type="paragraph" w:customStyle="1" w:styleId="39">
    <w:name w:val="Абзац списка1"/>
    <w:basedOn w:val="1"/>
    <w:qFormat/>
    <w:uiPriority w:val="0"/>
    <w:pPr>
      <w:widowControl/>
      <w:spacing w:after="200" w:line="276" w:lineRule="auto"/>
      <w:ind w:left="720"/>
    </w:pPr>
    <w:rPr>
      <w:rFonts w:ascii="Calibri" w:hAnsi="Calibri" w:eastAsia="Calibri"/>
      <w:sz w:val="22"/>
      <w:szCs w:val="22"/>
    </w:rPr>
  </w:style>
  <w:style w:type="paragraph" w:customStyle="1" w:styleId="40">
    <w:name w:val="Название1"/>
    <w:basedOn w:val="1"/>
    <w:qFormat/>
    <w:uiPriority w:val="0"/>
    <w:pPr>
      <w:suppressLineNumbers/>
      <w:spacing w:before="120" w:after="120"/>
    </w:pPr>
    <w:rPr>
      <w:i/>
      <w:iCs/>
    </w:rPr>
  </w:style>
  <w:style w:type="paragraph" w:customStyle="1" w:styleId="41">
    <w:name w:val="Normal1"/>
    <w:qFormat/>
    <w:uiPriority w:val="0"/>
    <w:pPr>
      <w:widowControl w:val="0"/>
      <w:suppressAutoHyphens/>
    </w:pPr>
    <w:rPr>
      <w:rFonts w:ascii="Times New Roman" w:hAnsi="Times New Roman" w:eastAsia="SimSun" w:cs="Calibri"/>
      <w:color w:val="000000"/>
      <w:kern w:val="2"/>
      <w:sz w:val="24"/>
      <w:szCs w:val="24"/>
      <w:lang w:val="ru-RU" w:eastAsia="ar-SA" w:bidi="ar-SA"/>
    </w:rPr>
  </w:style>
  <w:style w:type="paragraph" w:customStyle="1" w:styleId="42">
    <w:name w:val="c12"/>
    <w:basedOn w:val="1"/>
    <w:qFormat/>
    <w:uiPriority w:val="99"/>
    <w:pPr>
      <w:widowControl/>
      <w:suppressAutoHyphens w:val="0"/>
      <w:spacing w:before="90" w:after="90"/>
    </w:pPr>
    <w:rPr>
      <w:rFonts w:eastAsia="Times New Roman"/>
      <w:kern w:val="0"/>
      <w:lang w:eastAsia="ru-RU"/>
    </w:rPr>
  </w:style>
  <w:style w:type="paragraph" w:customStyle="1" w:styleId="43">
    <w:name w:val="Default"/>
    <w:qFormat/>
    <w:uiPriority w:val="0"/>
    <w:rPr>
      <w:rFonts w:ascii="Times New Roman" w:hAnsi="Times New Roman" w:eastAsia="SimSun" w:cs="Times New Roman"/>
      <w:color w:val="000000"/>
      <w:sz w:val="24"/>
      <w:szCs w:val="24"/>
      <w:lang w:val="ru-RU" w:eastAsia="en-US" w:bidi="ar-SA"/>
    </w:rPr>
  </w:style>
  <w:style w:type="paragraph" w:customStyle="1" w:styleId="44">
    <w:name w:val="Указатель1"/>
    <w:basedOn w:val="1"/>
    <w:qFormat/>
    <w:uiPriority w:val="0"/>
    <w:pPr>
      <w:suppressLineNumbers/>
    </w:pPr>
  </w:style>
  <w:style w:type="paragraph" w:styleId="45">
    <w:name w:val="List Paragraph"/>
    <w:basedOn w:val="1"/>
    <w:qFormat/>
    <w:uiPriority w:val="0"/>
    <w:pPr>
      <w:widowControl/>
      <w:suppressAutoHyphens w:val="0"/>
      <w:spacing w:after="200" w:line="276" w:lineRule="auto"/>
      <w:ind w:left="720"/>
    </w:pPr>
    <w:rPr>
      <w:rFonts w:ascii="Calibri" w:hAnsi="Calibri" w:eastAsia="Calibri"/>
      <w:sz w:val="22"/>
      <w:szCs w:val="22"/>
    </w:rPr>
  </w:style>
  <w:style w:type="paragraph" w:customStyle="1" w:styleId="46">
    <w:name w:val="c7"/>
    <w:basedOn w:val="1"/>
    <w:uiPriority w:val="0"/>
    <w:pPr>
      <w:widowControl/>
      <w:suppressAutoHyphens w:val="0"/>
      <w:spacing w:before="100" w:beforeAutospacing="1" w:after="100" w:afterAutospacing="1"/>
    </w:pPr>
    <w:rPr>
      <w:rFonts w:ascii="Times New Roman" w:hAnsi="Times New Roman" w:eastAsia="Times New Roman" w:cs="Times New Roman"/>
      <w:kern w:val="0"/>
      <w:sz w:val="24"/>
      <w:lang w:eastAsia="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diakov.net</Company>
  <Pages>23</Pages>
  <Words>6364</Words>
  <Characters>36275</Characters>
  <Lines>302</Lines>
  <Paragraphs>85</Paragraphs>
  <TotalTime>27</TotalTime>
  <ScaleCrop>false</ScaleCrop>
  <LinksUpToDate>false</LinksUpToDate>
  <CharactersWithSpaces>42554</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2023-05-12T04:40:00Z</dcterms:created>
  <dc:creator>Тамара</dc:creator>
  <cp:lastModifiedBy>Александр Серге�</cp:lastModifiedBy>
  <cp:lastPrinted>2023-05-12T12:43:00Z</cp:lastPrinted>
  <dcterms:modified xsi:type="dcterms:W3CDTF">2024-03-13T09:09:50Z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1049-12.2.0.13489</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ICV">
    <vt:lpwstr>A033AE0ABC5D40079B4F289C6ED47EDE_13</vt:lpwstr>
  </property>
</Properties>
</file>