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BE" w:rsidRPr="00E6411D" w:rsidRDefault="00AB04BE" w:rsidP="00AB04BE">
      <w:pPr>
        <w:pStyle w:val="a3"/>
        <w:rPr>
          <w:b/>
          <w:bCs/>
          <w:szCs w:val="24"/>
        </w:rPr>
      </w:pPr>
      <w:r w:rsidRPr="00E6411D">
        <w:rPr>
          <w:b/>
          <w:bCs/>
          <w:szCs w:val="24"/>
        </w:rPr>
        <w:t>МУНИЦИПАЛЬНОЕ БЮДЖЕТНОЕ ОБЩЕОБРАЗОВАТЕЛЬНОЕ УЧРЕЖДЕНИЕ</w:t>
      </w:r>
    </w:p>
    <w:p w:rsidR="00AB04BE" w:rsidRPr="00E6411D" w:rsidRDefault="00AB04BE" w:rsidP="00AB04BE">
      <w:pPr>
        <w:jc w:val="center"/>
        <w:rPr>
          <w:b/>
          <w:bCs/>
          <w:sz w:val="24"/>
          <w:szCs w:val="24"/>
        </w:rPr>
      </w:pPr>
      <w:r w:rsidRPr="00E6411D">
        <w:rPr>
          <w:b/>
          <w:bCs/>
          <w:sz w:val="24"/>
          <w:szCs w:val="24"/>
        </w:rPr>
        <w:t>«СРЕДНЯЯ  ОБЩЕОБРАЗОВАТЕЛЬНАЯ  ШКОЛА  №38»</w:t>
      </w:r>
    </w:p>
    <w:p w:rsidR="00AB04BE" w:rsidRPr="00E6411D" w:rsidRDefault="0064164A" w:rsidP="00AB04BE">
      <w:pPr>
        <w:jc w:val="center"/>
        <w:rPr>
          <w:sz w:val="24"/>
          <w:szCs w:val="24"/>
        </w:rPr>
      </w:pPr>
      <w:r w:rsidRPr="00E6411D">
        <w:rPr>
          <w:noProof/>
          <w:sz w:val="24"/>
          <w:szCs w:val="24"/>
          <w:lang w:eastAsia="en-US"/>
        </w:rPr>
        <w:pict>
          <v:line id="_x0000_s1027" style="position:absolute;left:0;text-align:left;z-index:251660288" from="2.3pt,-1.65pt" to="479.3pt,-1.65pt" strokeweight="1.5pt"/>
        </w:pict>
      </w:r>
      <w:r w:rsidR="00AB04BE" w:rsidRPr="00E6411D">
        <w:rPr>
          <w:sz w:val="24"/>
          <w:szCs w:val="24"/>
        </w:rPr>
        <w:t>456789, Челябинская обл., г</w:t>
      </w:r>
      <w:proofErr w:type="gramStart"/>
      <w:r w:rsidR="00AB04BE" w:rsidRPr="00E6411D">
        <w:rPr>
          <w:sz w:val="24"/>
          <w:szCs w:val="24"/>
        </w:rPr>
        <w:t>.О</w:t>
      </w:r>
      <w:proofErr w:type="gramEnd"/>
      <w:r w:rsidR="00AB04BE" w:rsidRPr="00E6411D">
        <w:rPr>
          <w:sz w:val="24"/>
          <w:szCs w:val="24"/>
        </w:rPr>
        <w:t>зерск, ул. Октябрьская, д. 2</w:t>
      </w:r>
    </w:p>
    <w:p w:rsidR="00AB04BE" w:rsidRPr="00E6411D" w:rsidRDefault="00AB04BE" w:rsidP="00AB04BE">
      <w:pPr>
        <w:jc w:val="center"/>
        <w:rPr>
          <w:bCs/>
          <w:sz w:val="24"/>
          <w:szCs w:val="24"/>
        </w:rPr>
      </w:pPr>
      <w:r w:rsidRPr="00E6411D">
        <w:rPr>
          <w:bCs/>
          <w:sz w:val="24"/>
          <w:szCs w:val="24"/>
        </w:rPr>
        <w:t>Тел./факс</w:t>
      </w:r>
      <w:r w:rsidRPr="00E6411D">
        <w:rPr>
          <w:sz w:val="24"/>
          <w:szCs w:val="24"/>
        </w:rPr>
        <w:t xml:space="preserve"> (35130)</w:t>
      </w:r>
      <w:r w:rsidRPr="00E6411D">
        <w:rPr>
          <w:bCs/>
          <w:sz w:val="24"/>
          <w:szCs w:val="24"/>
        </w:rPr>
        <w:t xml:space="preserve"> 2–39–01</w:t>
      </w:r>
    </w:p>
    <w:p w:rsidR="00AB04BE" w:rsidRPr="00E6411D" w:rsidRDefault="00AB04BE" w:rsidP="00AB04BE">
      <w:pPr>
        <w:jc w:val="center"/>
        <w:rPr>
          <w:sz w:val="24"/>
          <w:szCs w:val="24"/>
        </w:rPr>
      </w:pPr>
      <w:r w:rsidRPr="00E6411D">
        <w:rPr>
          <w:bCs/>
          <w:sz w:val="24"/>
          <w:szCs w:val="24"/>
        </w:rPr>
        <w:t xml:space="preserve">сайт школы: </w:t>
      </w:r>
      <w:hyperlink r:id="rId5" w:history="1">
        <w:r w:rsidRPr="00E6411D">
          <w:rPr>
            <w:rStyle w:val="a5"/>
            <w:bCs/>
            <w:sz w:val="24"/>
            <w:szCs w:val="24"/>
            <w:lang w:val="en-US"/>
          </w:rPr>
          <w:t>http</w:t>
        </w:r>
        <w:r w:rsidRPr="00E6411D">
          <w:rPr>
            <w:rStyle w:val="a5"/>
            <w:bCs/>
            <w:sz w:val="24"/>
            <w:szCs w:val="24"/>
          </w:rPr>
          <w:t>://</w:t>
        </w:r>
        <w:r w:rsidRPr="00E6411D">
          <w:rPr>
            <w:rStyle w:val="a5"/>
            <w:bCs/>
            <w:sz w:val="24"/>
            <w:szCs w:val="24"/>
            <w:lang w:val="en-US"/>
          </w:rPr>
          <w:t>www</w:t>
        </w:r>
        <w:r w:rsidRPr="00E6411D">
          <w:rPr>
            <w:rStyle w:val="a5"/>
            <w:bCs/>
            <w:sz w:val="24"/>
            <w:szCs w:val="24"/>
          </w:rPr>
          <w:t>.</w:t>
        </w:r>
        <w:r w:rsidRPr="00E6411D">
          <w:rPr>
            <w:rStyle w:val="a5"/>
            <w:bCs/>
            <w:sz w:val="24"/>
            <w:szCs w:val="24"/>
            <w:lang w:val="en-US"/>
          </w:rPr>
          <w:t>school</w:t>
        </w:r>
        <w:r w:rsidRPr="00E6411D">
          <w:rPr>
            <w:rStyle w:val="a5"/>
            <w:bCs/>
            <w:sz w:val="24"/>
            <w:szCs w:val="24"/>
          </w:rPr>
          <w:t>38-</w:t>
        </w:r>
        <w:r w:rsidRPr="00E6411D">
          <w:rPr>
            <w:rStyle w:val="a5"/>
            <w:bCs/>
            <w:sz w:val="24"/>
            <w:szCs w:val="24"/>
            <w:lang w:val="en-US"/>
          </w:rPr>
          <w:t>ozersk</w:t>
        </w:r>
        <w:r w:rsidRPr="00E6411D">
          <w:rPr>
            <w:rStyle w:val="a5"/>
            <w:bCs/>
            <w:sz w:val="24"/>
            <w:szCs w:val="24"/>
          </w:rPr>
          <w:t>.</w:t>
        </w:r>
        <w:r w:rsidRPr="00E6411D">
          <w:rPr>
            <w:rStyle w:val="a5"/>
            <w:bCs/>
            <w:sz w:val="24"/>
            <w:szCs w:val="24"/>
            <w:lang w:val="en-US"/>
          </w:rPr>
          <w:t>my</w:t>
        </w:r>
        <w:r w:rsidRPr="00E6411D">
          <w:rPr>
            <w:rStyle w:val="a5"/>
            <w:bCs/>
            <w:sz w:val="24"/>
            <w:szCs w:val="24"/>
          </w:rPr>
          <w:t>1.</w:t>
        </w:r>
        <w:r w:rsidRPr="00E6411D">
          <w:rPr>
            <w:rStyle w:val="a5"/>
            <w:bCs/>
            <w:sz w:val="24"/>
            <w:szCs w:val="24"/>
            <w:lang w:val="en-US"/>
          </w:rPr>
          <w:t>ru</w:t>
        </w:r>
        <w:r w:rsidRPr="00E6411D">
          <w:rPr>
            <w:rStyle w:val="a5"/>
            <w:bCs/>
            <w:sz w:val="24"/>
            <w:szCs w:val="24"/>
          </w:rPr>
          <w:t>/</w:t>
        </w:r>
      </w:hyperlink>
      <w:r w:rsidRPr="00E6411D">
        <w:rPr>
          <w:bCs/>
          <w:sz w:val="24"/>
          <w:szCs w:val="24"/>
        </w:rPr>
        <w:t xml:space="preserve">, </w:t>
      </w:r>
      <w:r w:rsidRPr="00E6411D">
        <w:rPr>
          <w:bCs/>
          <w:spacing w:val="20"/>
          <w:sz w:val="24"/>
          <w:szCs w:val="24"/>
          <w:lang w:val="en-US"/>
        </w:rPr>
        <w:t>E</w:t>
      </w:r>
      <w:r w:rsidRPr="00E6411D">
        <w:rPr>
          <w:bCs/>
          <w:spacing w:val="20"/>
          <w:sz w:val="24"/>
          <w:szCs w:val="24"/>
        </w:rPr>
        <w:t>-</w:t>
      </w:r>
      <w:r w:rsidRPr="00E6411D">
        <w:rPr>
          <w:bCs/>
          <w:spacing w:val="20"/>
          <w:sz w:val="24"/>
          <w:szCs w:val="24"/>
          <w:lang w:val="en-US"/>
        </w:rPr>
        <w:t>Mail</w:t>
      </w:r>
      <w:r w:rsidRPr="00E6411D">
        <w:rPr>
          <w:bCs/>
          <w:spacing w:val="20"/>
          <w:sz w:val="24"/>
          <w:szCs w:val="24"/>
        </w:rPr>
        <w:t xml:space="preserve">: </w:t>
      </w:r>
      <w:hyperlink r:id="rId6" w:history="1">
        <w:r w:rsidRPr="00E6411D">
          <w:rPr>
            <w:rStyle w:val="a5"/>
            <w:bCs/>
            <w:spacing w:val="20"/>
            <w:sz w:val="24"/>
            <w:szCs w:val="24"/>
            <w:lang w:val="en-US"/>
          </w:rPr>
          <w:t>school</w:t>
        </w:r>
        <w:r w:rsidRPr="00E6411D">
          <w:rPr>
            <w:rStyle w:val="a5"/>
            <w:bCs/>
            <w:spacing w:val="20"/>
            <w:sz w:val="24"/>
            <w:szCs w:val="24"/>
          </w:rPr>
          <w:t>38_</w:t>
        </w:r>
        <w:r w:rsidRPr="00E6411D">
          <w:rPr>
            <w:rStyle w:val="a5"/>
            <w:bCs/>
            <w:spacing w:val="20"/>
            <w:sz w:val="24"/>
            <w:szCs w:val="24"/>
            <w:lang w:val="en-US"/>
          </w:rPr>
          <w:t>ozersk</w:t>
        </w:r>
        <w:r w:rsidRPr="00E6411D">
          <w:rPr>
            <w:rStyle w:val="a5"/>
            <w:bCs/>
            <w:spacing w:val="20"/>
            <w:sz w:val="24"/>
            <w:szCs w:val="24"/>
          </w:rPr>
          <w:t>@</w:t>
        </w:r>
        <w:r w:rsidRPr="00E6411D">
          <w:rPr>
            <w:rStyle w:val="a5"/>
            <w:bCs/>
            <w:spacing w:val="20"/>
            <w:sz w:val="24"/>
            <w:szCs w:val="24"/>
            <w:lang w:val="en-US"/>
          </w:rPr>
          <w:t>mail</w:t>
        </w:r>
        <w:r w:rsidRPr="00E6411D">
          <w:rPr>
            <w:rStyle w:val="a5"/>
            <w:bCs/>
            <w:spacing w:val="20"/>
            <w:sz w:val="24"/>
            <w:szCs w:val="24"/>
          </w:rPr>
          <w:t>.</w:t>
        </w:r>
        <w:r w:rsidRPr="00E6411D">
          <w:rPr>
            <w:rStyle w:val="a5"/>
            <w:bCs/>
            <w:spacing w:val="20"/>
            <w:sz w:val="24"/>
            <w:szCs w:val="24"/>
            <w:lang w:val="en-US"/>
          </w:rPr>
          <w:t>ru</w:t>
        </w:r>
      </w:hyperlink>
    </w:p>
    <w:p w:rsidR="008B437E" w:rsidRDefault="008B437E"/>
    <w:p w:rsidR="00AB04BE" w:rsidRDefault="00AB04BE"/>
    <w:p w:rsidR="00AB04BE" w:rsidRDefault="00AB04BE"/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sz w:val="28"/>
          <w:szCs w:val="28"/>
        </w:rPr>
      </w:pPr>
    </w:p>
    <w:p w:rsidR="00AB04BE" w:rsidRDefault="00AB04BE" w:rsidP="00AB04BE">
      <w:pPr>
        <w:jc w:val="center"/>
        <w:rPr>
          <w:b/>
          <w:sz w:val="40"/>
          <w:szCs w:val="28"/>
        </w:rPr>
      </w:pPr>
      <w:r w:rsidRPr="00AB04BE">
        <w:rPr>
          <w:b/>
          <w:sz w:val="40"/>
          <w:szCs w:val="28"/>
        </w:rPr>
        <w:t>Метод боксов при изучении химии</w:t>
      </w:r>
    </w:p>
    <w:p w:rsidR="00AB04BE" w:rsidRPr="00E6411D" w:rsidRDefault="00041C03" w:rsidP="00AB04BE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AB04BE" w:rsidRPr="00E6411D">
        <w:rPr>
          <w:sz w:val="28"/>
          <w:szCs w:val="28"/>
        </w:rPr>
        <w:t>резентация педагогического опыта</w:t>
      </w:r>
    </w:p>
    <w:p w:rsidR="00AB04BE" w:rsidRDefault="00AB04BE" w:rsidP="00AB04BE">
      <w:pPr>
        <w:jc w:val="center"/>
        <w:rPr>
          <w:sz w:val="32"/>
          <w:szCs w:val="28"/>
        </w:rPr>
      </w:pPr>
    </w:p>
    <w:p w:rsidR="00AB04BE" w:rsidRDefault="00AB04BE" w:rsidP="00AB04BE">
      <w:pPr>
        <w:jc w:val="center"/>
        <w:rPr>
          <w:sz w:val="32"/>
          <w:szCs w:val="28"/>
        </w:rPr>
      </w:pPr>
    </w:p>
    <w:p w:rsidR="00E6411D" w:rsidRDefault="00E6411D" w:rsidP="00AB04BE">
      <w:pPr>
        <w:jc w:val="center"/>
        <w:rPr>
          <w:sz w:val="32"/>
          <w:szCs w:val="28"/>
        </w:rPr>
      </w:pPr>
    </w:p>
    <w:p w:rsidR="00E6411D" w:rsidRDefault="00E6411D" w:rsidP="00AB04BE">
      <w:pPr>
        <w:jc w:val="center"/>
        <w:rPr>
          <w:sz w:val="32"/>
          <w:szCs w:val="28"/>
        </w:rPr>
      </w:pPr>
    </w:p>
    <w:p w:rsidR="00E6411D" w:rsidRDefault="00E6411D" w:rsidP="00AB04BE">
      <w:pPr>
        <w:jc w:val="center"/>
        <w:rPr>
          <w:sz w:val="32"/>
          <w:szCs w:val="28"/>
        </w:rPr>
      </w:pPr>
    </w:p>
    <w:p w:rsidR="00AB04BE" w:rsidRDefault="00AB04BE" w:rsidP="00AB04BE">
      <w:pPr>
        <w:jc w:val="center"/>
        <w:rPr>
          <w:sz w:val="32"/>
          <w:szCs w:val="28"/>
        </w:rPr>
      </w:pP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  <w:r w:rsidRPr="00E6411D">
        <w:rPr>
          <w:sz w:val="28"/>
          <w:szCs w:val="28"/>
        </w:rPr>
        <w:t xml:space="preserve">Автор: </w:t>
      </w: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  <w:r w:rsidRPr="00E6411D">
        <w:rPr>
          <w:sz w:val="28"/>
          <w:szCs w:val="28"/>
        </w:rPr>
        <w:t xml:space="preserve">Долгополова </w:t>
      </w: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  <w:r w:rsidRPr="00E6411D">
        <w:rPr>
          <w:sz w:val="28"/>
          <w:szCs w:val="28"/>
        </w:rPr>
        <w:t>Екатерина Александровна</w:t>
      </w: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  <w:r w:rsidRPr="00E6411D">
        <w:rPr>
          <w:sz w:val="28"/>
          <w:szCs w:val="28"/>
        </w:rPr>
        <w:t xml:space="preserve">Учитель химии и проектной деятельности </w:t>
      </w:r>
    </w:p>
    <w:p w:rsidR="00AB04BE" w:rsidRPr="00E6411D" w:rsidRDefault="00AB04BE" w:rsidP="00AB04BE">
      <w:pPr>
        <w:ind w:left="4536"/>
        <w:jc w:val="right"/>
        <w:rPr>
          <w:sz w:val="28"/>
          <w:szCs w:val="28"/>
        </w:rPr>
      </w:pPr>
      <w:r w:rsidRPr="00E6411D">
        <w:rPr>
          <w:sz w:val="28"/>
          <w:szCs w:val="28"/>
        </w:rPr>
        <w:t>МБОУ СОШ№38 г</w:t>
      </w:r>
      <w:proofErr w:type="gramStart"/>
      <w:r w:rsidRPr="00E6411D">
        <w:rPr>
          <w:sz w:val="28"/>
          <w:szCs w:val="28"/>
        </w:rPr>
        <w:t>.О</w:t>
      </w:r>
      <w:proofErr w:type="gramEnd"/>
      <w:r w:rsidRPr="00E6411D">
        <w:rPr>
          <w:sz w:val="28"/>
          <w:szCs w:val="28"/>
        </w:rPr>
        <w:t>зерск</w:t>
      </w: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jc w:val="center"/>
        <w:rPr>
          <w:sz w:val="28"/>
          <w:szCs w:val="28"/>
        </w:rPr>
      </w:pPr>
    </w:p>
    <w:p w:rsidR="00AB04BE" w:rsidRPr="00E6411D" w:rsidRDefault="00AB04BE" w:rsidP="00AB04BE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E6411D">
        <w:rPr>
          <w:rFonts w:ascii="Times New Roman" w:hAnsi="Times New Roman" w:cs="Times New Roman"/>
          <w:sz w:val="28"/>
          <w:szCs w:val="32"/>
        </w:rPr>
        <w:t>Озерск</w:t>
      </w:r>
      <w:r w:rsidR="005F4780" w:rsidRPr="00E6411D">
        <w:rPr>
          <w:rFonts w:ascii="Times New Roman" w:hAnsi="Times New Roman" w:cs="Times New Roman"/>
          <w:sz w:val="28"/>
          <w:szCs w:val="32"/>
        </w:rPr>
        <w:t>,</w:t>
      </w:r>
      <w:r w:rsidRPr="00E6411D">
        <w:rPr>
          <w:rFonts w:ascii="Times New Roman" w:hAnsi="Times New Roman" w:cs="Times New Roman"/>
          <w:sz w:val="28"/>
          <w:szCs w:val="32"/>
        </w:rPr>
        <w:t xml:space="preserve"> 2022</w:t>
      </w:r>
    </w:p>
    <w:p w:rsidR="00AB04BE" w:rsidRPr="00E6411D" w:rsidRDefault="001051B8" w:rsidP="00E6411D">
      <w:pPr>
        <w:spacing w:line="360" w:lineRule="auto"/>
        <w:ind w:firstLine="709"/>
        <w:jc w:val="both"/>
        <w:rPr>
          <w:sz w:val="24"/>
          <w:szCs w:val="28"/>
        </w:rPr>
      </w:pPr>
      <w:r w:rsidRPr="00E6411D">
        <w:rPr>
          <w:sz w:val="24"/>
          <w:szCs w:val="28"/>
        </w:rPr>
        <w:lastRenderedPageBreak/>
        <w:t>Химия – увлекательная, но непростая для понимания наука, в которой мы рассматриваем как типовые схемы, так и множество исключений из правил. Как бы н</w:t>
      </w:r>
      <w:r w:rsidR="005F4780" w:rsidRPr="00E6411D">
        <w:rPr>
          <w:sz w:val="24"/>
          <w:szCs w:val="28"/>
        </w:rPr>
        <w:t>и</w:t>
      </w:r>
      <w:r w:rsidRPr="00E6411D">
        <w:rPr>
          <w:sz w:val="24"/>
          <w:szCs w:val="28"/>
        </w:rPr>
        <w:t xml:space="preserve"> старался учитель заинтересовать учеников материалом про металлы или неметаллы, крекинг нефти или получение полимеров, среди учеников наблюдается разная вовлеченность и разный уровень </w:t>
      </w:r>
      <w:r w:rsidR="005F4780" w:rsidRPr="00E6411D">
        <w:rPr>
          <w:sz w:val="24"/>
          <w:szCs w:val="28"/>
        </w:rPr>
        <w:t xml:space="preserve">понимания предмета. Именно поэтому, я уверена, что даже отсутствие у некоторых учеников стимула к изучению химии можно преобразовать в творческий интерес через определенные механизмы работы на уроке. </w:t>
      </w:r>
    </w:p>
    <w:p w:rsidR="00DC0BE9" w:rsidRPr="00E6411D" w:rsidRDefault="00DC0BE9" w:rsidP="00E6411D">
      <w:pPr>
        <w:spacing w:line="360" w:lineRule="auto"/>
        <w:ind w:firstLine="709"/>
        <w:jc w:val="both"/>
        <w:rPr>
          <w:sz w:val="24"/>
          <w:szCs w:val="28"/>
        </w:rPr>
      </w:pPr>
      <w:r w:rsidRPr="00E6411D">
        <w:rPr>
          <w:sz w:val="24"/>
          <w:szCs w:val="28"/>
        </w:rPr>
        <w:t xml:space="preserve">В 2020 году я предложила ученикам 9-х и 10-х классов оформлять конспекты уроков </w:t>
      </w:r>
      <w:r w:rsidR="00E6411D">
        <w:rPr>
          <w:sz w:val="24"/>
          <w:szCs w:val="28"/>
        </w:rPr>
        <w:t xml:space="preserve">не сплошным текстом в тетради, а </w:t>
      </w:r>
      <w:r w:rsidRPr="00E6411D">
        <w:rPr>
          <w:sz w:val="24"/>
          <w:szCs w:val="28"/>
        </w:rPr>
        <w:t xml:space="preserve">в виде кластеров. При изучении химии элементов в 9 классе, а также при изучении классов органических соединений в 10 классе можно разделить основной материал урока на схожие разделы и расположить такие разделы в виде схемы или набора ячеек с информацией </w:t>
      </w:r>
      <w:r w:rsidR="00E6411D">
        <w:rPr>
          <w:sz w:val="24"/>
          <w:szCs w:val="28"/>
        </w:rPr>
        <w:t>внутри</w:t>
      </w:r>
      <w:r w:rsidRPr="00E6411D">
        <w:rPr>
          <w:sz w:val="24"/>
          <w:szCs w:val="28"/>
        </w:rPr>
        <w:t xml:space="preserve">. </w:t>
      </w:r>
    </w:p>
    <w:p w:rsidR="00DC0BE9" w:rsidRPr="00E6411D" w:rsidRDefault="00DC0BE9" w:rsidP="00E6411D">
      <w:pPr>
        <w:pStyle w:val="a6"/>
        <w:spacing w:line="360" w:lineRule="auto"/>
        <w:ind w:firstLine="709"/>
        <w:jc w:val="both"/>
        <w:rPr>
          <w:sz w:val="24"/>
          <w:szCs w:val="28"/>
        </w:rPr>
      </w:pPr>
      <w:r w:rsidRPr="00E6411D">
        <w:rPr>
          <w:sz w:val="24"/>
          <w:szCs w:val="28"/>
        </w:rPr>
        <w:t xml:space="preserve">Оказалось, что данный метод широко используется студентами и людьми, обрабатывающими информацию в целом, и называется «Метод Боксов». </w:t>
      </w:r>
      <w:r w:rsidRPr="00E6411D">
        <w:rPr>
          <w:sz w:val="24"/>
          <w:szCs w:val="28"/>
          <w:shd w:val="clear" w:color="auto" w:fill="FFFFFF"/>
        </w:rPr>
        <w:t xml:space="preserve">Лист делится на неровные квадраты, треугольники, прямоугольники. Размещение на странице хаотично. Вверху прямоугольника указывается заголовок, далее – </w:t>
      </w:r>
      <w:r w:rsidR="00E6411D" w:rsidRPr="00E6411D">
        <w:rPr>
          <w:sz w:val="24"/>
          <w:szCs w:val="28"/>
          <w:shd w:val="clear" w:color="auto" w:fill="FFFFFF"/>
        </w:rPr>
        <w:t>список необходимых фактов, а в нашем случае формул или уравнений реакций</w:t>
      </w:r>
      <w:r w:rsidRPr="00E6411D">
        <w:rPr>
          <w:sz w:val="24"/>
          <w:szCs w:val="28"/>
          <w:shd w:val="clear" w:color="auto" w:fill="FFFFFF"/>
        </w:rPr>
        <w:t xml:space="preserve">. </w:t>
      </w:r>
      <w:r w:rsidR="00E6411D" w:rsidRPr="00E6411D">
        <w:rPr>
          <w:sz w:val="24"/>
          <w:szCs w:val="28"/>
        </w:rPr>
        <w:t>Для удобства я предложила ученикам выделять границы блоков разноцветными маркерами. «Боксы» позволяют сфокусироваться на отдельном аспекте темы и не запутаться в большом объеме новых знаний. Восприятие информации становится проще, когда факты не путаются между собой – их удобнее запоминать.</w:t>
      </w:r>
      <w:r w:rsidR="00E6411D" w:rsidRPr="00E6411D">
        <w:rPr>
          <w:rFonts w:ascii="Georgia" w:hAnsi="Georgia"/>
          <w:color w:val="222222"/>
          <w:sz w:val="14"/>
          <w:szCs w:val="16"/>
          <w:shd w:val="clear" w:color="auto" w:fill="FFFFFF"/>
        </w:rPr>
        <w:t> </w:t>
      </w:r>
    </w:p>
    <w:p w:rsidR="00DC0BE9" w:rsidRPr="00E6411D" w:rsidRDefault="00DC0BE9" w:rsidP="00E6411D">
      <w:pPr>
        <w:spacing w:line="360" w:lineRule="auto"/>
        <w:ind w:firstLine="709"/>
        <w:jc w:val="both"/>
        <w:rPr>
          <w:sz w:val="24"/>
          <w:szCs w:val="28"/>
        </w:rPr>
      </w:pPr>
      <w:r w:rsidRPr="00E6411D">
        <w:rPr>
          <w:sz w:val="24"/>
          <w:szCs w:val="28"/>
        </w:rPr>
        <w:t>Заголовки ячеек</w:t>
      </w:r>
      <w:r w:rsidR="00E6411D">
        <w:rPr>
          <w:sz w:val="24"/>
          <w:szCs w:val="28"/>
        </w:rPr>
        <w:t xml:space="preserve"> («боксов»)</w:t>
      </w:r>
      <w:r w:rsidRPr="00E6411D">
        <w:rPr>
          <w:sz w:val="24"/>
          <w:szCs w:val="28"/>
        </w:rPr>
        <w:t xml:space="preserve"> в </w:t>
      </w:r>
      <w:r w:rsidR="00E6411D">
        <w:rPr>
          <w:sz w:val="24"/>
          <w:szCs w:val="28"/>
        </w:rPr>
        <w:t>кластерах</w:t>
      </w:r>
      <w:r w:rsidRPr="00E6411D">
        <w:rPr>
          <w:sz w:val="24"/>
          <w:szCs w:val="28"/>
        </w:rPr>
        <w:t xml:space="preserve"> 9 классов: «Строение атома», «Простое вещество», «Химические свойства элемента и его соединений», «Получение», «Нахождение в природе и применение». </w:t>
      </w:r>
    </w:p>
    <w:p w:rsidR="005F4780" w:rsidRDefault="00DC0BE9" w:rsidP="00E6411D">
      <w:pPr>
        <w:spacing w:line="360" w:lineRule="auto"/>
        <w:ind w:firstLine="709"/>
        <w:jc w:val="both"/>
        <w:rPr>
          <w:sz w:val="24"/>
          <w:szCs w:val="28"/>
        </w:rPr>
      </w:pPr>
      <w:r w:rsidRPr="00E6411D">
        <w:rPr>
          <w:sz w:val="24"/>
          <w:szCs w:val="28"/>
        </w:rPr>
        <w:t>Заголовки ячеек</w:t>
      </w:r>
      <w:r w:rsidR="00E6411D">
        <w:rPr>
          <w:sz w:val="24"/>
          <w:szCs w:val="28"/>
        </w:rPr>
        <w:t xml:space="preserve"> («боксов»)</w:t>
      </w:r>
      <w:r w:rsidRPr="00E6411D">
        <w:rPr>
          <w:sz w:val="24"/>
          <w:szCs w:val="28"/>
        </w:rPr>
        <w:t xml:space="preserve"> в </w:t>
      </w:r>
      <w:r w:rsidR="00E6411D">
        <w:rPr>
          <w:sz w:val="24"/>
          <w:szCs w:val="28"/>
        </w:rPr>
        <w:t>кластерах</w:t>
      </w:r>
      <w:r w:rsidRPr="00E6411D">
        <w:rPr>
          <w:sz w:val="24"/>
          <w:szCs w:val="28"/>
        </w:rPr>
        <w:t xml:space="preserve"> 10 классов: «Особенности строения», «Изомерия и номенклатура», «Физические свойства», «Получение», «Химические свойства».</w:t>
      </w:r>
    </w:p>
    <w:p w:rsidR="00E6411D" w:rsidRDefault="00E6411D" w:rsidP="00E6411D">
      <w:pPr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В процессе работы на уроке ученики не только получают новые знания, но и проводят активную творческую смысловую работу с материалом. </w:t>
      </w:r>
    </w:p>
    <w:p w:rsidR="00E6411D" w:rsidRDefault="00E6411D" w:rsidP="00E6411D">
      <w:pPr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Ниже представлены примеры оформления конспект</w:t>
      </w:r>
      <w:r w:rsidR="00CD38EB">
        <w:rPr>
          <w:sz w:val="24"/>
          <w:szCs w:val="28"/>
        </w:rPr>
        <w:t>ов</w:t>
      </w:r>
      <w:r>
        <w:rPr>
          <w:sz w:val="24"/>
          <w:szCs w:val="28"/>
        </w:rPr>
        <w:t xml:space="preserve"> урок</w:t>
      </w:r>
      <w:r w:rsidR="00CD38EB">
        <w:rPr>
          <w:sz w:val="24"/>
          <w:szCs w:val="28"/>
        </w:rPr>
        <w:t>ов</w:t>
      </w:r>
      <w:r>
        <w:rPr>
          <w:sz w:val="24"/>
          <w:szCs w:val="28"/>
        </w:rPr>
        <w:t xml:space="preserve"> обучающимися 10 класса методом </w:t>
      </w:r>
      <w:r w:rsidR="00FF5E16">
        <w:rPr>
          <w:sz w:val="24"/>
          <w:szCs w:val="28"/>
        </w:rPr>
        <w:t>б</w:t>
      </w:r>
      <w:r>
        <w:rPr>
          <w:sz w:val="24"/>
          <w:szCs w:val="28"/>
        </w:rPr>
        <w:t>оксов.</w:t>
      </w:r>
    </w:p>
    <w:p w:rsidR="00E6411D" w:rsidRDefault="00E6411D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5940425" cy="4448175"/>
            <wp:effectExtent l="19050" t="0" r="3175" b="0"/>
            <wp:docPr id="1" name="Рисунок 0" descr="zDwngn5qG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wngn5qGU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1D" w:rsidRDefault="00E6411D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sz w:val="24"/>
          <w:szCs w:val="28"/>
        </w:rPr>
        <w:t>Тема урока «</w:t>
      </w:r>
      <w:proofErr w:type="spellStart"/>
      <w:r w:rsidR="00CD38EB">
        <w:rPr>
          <w:sz w:val="24"/>
          <w:szCs w:val="28"/>
        </w:rPr>
        <w:t>Алкены</w:t>
      </w:r>
      <w:proofErr w:type="spellEnd"/>
      <w:r>
        <w:rPr>
          <w:sz w:val="24"/>
          <w:szCs w:val="28"/>
        </w:rPr>
        <w:t>»</w:t>
      </w:r>
    </w:p>
    <w:p w:rsidR="00E6411D" w:rsidRDefault="00E6411D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5940425" cy="3987800"/>
            <wp:effectExtent l="19050" t="0" r="3175" b="0"/>
            <wp:docPr id="2" name="Рисунок 1" descr="AS9D6il8f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9D6il8ff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1D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sz w:val="24"/>
          <w:szCs w:val="28"/>
        </w:rPr>
        <w:t>Тема урока «</w:t>
      </w:r>
      <w:proofErr w:type="spellStart"/>
      <w:r>
        <w:rPr>
          <w:sz w:val="24"/>
          <w:szCs w:val="28"/>
        </w:rPr>
        <w:t>Алкены</w:t>
      </w:r>
      <w:proofErr w:type="spellEnd"/>
      <w:r>
        <w:rPr>
          <w:sz w:val="24"/>
          <w:szCs w:val="28"/>
        </w:rPr>
        <w:t>»</w:t>
      </w:r>
    </w:p>
    <w:p w:rsidR="00E6411D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5940425" cy="4020820"/>
            <wp:effectExtent l="19050" t="0" r="3175" b="0"/>
            <wp:docPr id="3" name="Рисунок 2" descr="iWA9oNsO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A9oNsOoH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EB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sz w:val="24"/>
          <w:szCs w:val="28"/>
        </w:rPr>
        <w:t>Тема урока «</w:t>
      </w:r>
      <w:proofErr w:type="spellStart"/>
      <w:r>
        <w:rPr>
          <w:sz w:val="24"/>
          <w:szCs w:val="28"/>
        </w:rPr>
        <w:t>Алкадиены</w:t>
      </w:r>
      <w:proofErr w:type="spellEnd"/>
      <w:r>
        <w:rPr>
          <w:sz w:val="24"/>
          <w:szCs w:val="28"/>
        </w:rPr>
        <w:t>»</w:t>
      </w:r>
    </w:p>
    <w:p w:rsidR="00CD38EB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5940425" cy="4247515"/>
            <wp:effectExtent l="19050" t="0" r="3175" b="0"/>
            <wp:docPr id="4" name="Рисунок 3" descr="njsoU--6E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soU--6E4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EB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  <w:r>
        <w:rPr>
          <w:sz w:val="24"/>
          <w:szCs w:val="28"/>
        </w:rPr>
        <w:t>Тема урока «</w:t>
      </w:r>
      <w:proofErr w:type="spellStart"/>
      <w:r>
        <w:rPr>
          <w:sz w:val="24"/>
          <w:szCs w:val="28"/>
        </w:rPr>
        <w:t>Алканы</w:t>
      </w:r>
      <w:proofErr w:type="spellEnd"/>
      <w:r>
        <w:rPr>
          <w:sz w:val="24"/>
          <w:szCs w:val="28"/>
        </w:rPr>
        <w:t>»</w:t>
      </w:r>
    </w:p>
    <w:p w:rsidR="00CD38EB" w:rsidRDefault="00CD38EB" w:rsidP="00E6411D">
      <w:pPr>
        <w:spacing w:line="360" w:lineRule="auto"/>
        <w:ind w:left="-567"/>
        <w:jc w:val="center"/>
        <w:rPr>
          <w:sz w:val="24"/>
          <w:szCs w:val="28"/>
        </w:rPr>
      </w:pPr>
    </w:p>
    <w:p w:rsidR="00CD38EB" w:rsidRDefault="00CD38EB" w:rsidP="00992444">
      <w:pPr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Метод </w:t>
      </w:r>
      <w:r w:rsidR="00FF5E16">
        <w:rPr>
          <w:sz w:val="24"/>
          <w:szCs w:val="28"/>
        </w:rPr>
        <w:t>б</w:t>
      </w:r>
      <w:r>
        <w:rPr>
          <w:sz w:val="24"/>
          <w:szCs w:val="28"/>
        </w:rPr>
        <w:t>оксов имеет ряд преимуще</w:t>
      </w:r>
      <w:proofErr w:type="gramStart"/>
      <w:r>
        <w:rPr>
          <w:sz w:val="24"/>
          <w:szCs w:val="28"/>
        </w:rPr>
        <w:t>ств в пр</w:t>
      </w:r>
      <w:proofErr w:type="gramEnd"/>
      <w:r>
        <w:rPr>
          <w:sz w:val="24"/>
          <w:szCs w:val="28"/>
        </w:rPr>
        <w:t>оцессе использования его на уроках</w:t>
      </w:r>
      <w:r w:rsidR="00041C03">
        <w:rPr>
          <w:sz w:val="24"/>
          <w:szCs w:val="28"/>
        </w:rPr>
        <w:t xml:space="preserve"> химии</w:t>
      </w:r>
      <w:r>
        <w:rPr>
          <w:sz w:val="24"/>
          <w:szCs w:val="28"/>
        </w:rPr>
        <w:t xml:space="preserve"> в средней и старшей школе:</w:t>
      </w:r>
    </w:p>
    <w:p w:rsidR="00CD38EB" w:rsidRDefault="00CD38EB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Основной материал по новой теме имеет четкую структуру и оформлен в рабочей тетради простыми и понятными разделами.</w:t>
      </w:r>
    </w:p>
    <w:p w:rsidR="00CD38EB" w:rsidRDefault="00CD38EB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Обучающиеся быстро привыкают к структуре кластера и имеют ясное представление о разделах, которые будут обсуждаться во время последующих уроков, что позволяет им заранее настроиться и подготовиться к обсуждению новой темы.</w:t>
      </w:r>
    </w:p>
    <w:p w:rsidR="00CD38EB" w:rsidRDefault="00CD38EB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При подготовке к проверочным или контрольным работам ученики отмечают удобное использование своих записей в тетради (часто даже удобнее сплошного текста в параграфах учебника). </w:t>
      </w:r>
    </w:p>
    <w:p w:rsidR="00CD38EB" w:rsidRDefault="00CD38EB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В процессе оформления кластеров у школьников активизируется творческая деятельность, что обеспечивает дополнительную мотивацию к </w:t>
      </w:r>
      <w:r w:rsidR="00992444">
        <w:rPr>
          <w:sz w:val="24"/>
          <w:szCs w:val="28"/>
        </w:rPr>
        <w:t xml:space="preserve">усвоению материала. Среди учеников одного и того же класса нередко возникает даже соревновательный интерес на самый эстетический и аккуратный кластер. </w:t>
      </w:r>
    </w:p>
    <w:p w:rsidR="00992444" w:rsidRDefault="00992444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>Даже ученики с низкой мотивацией к изучению химии работают на уроке благодаря вышеупомянутой мотивации к творчеству.</w:t>
      </w:r>
    </w:p>
    <w:p w:rsidR="00992444" w:rsidRDefault="00992444" w:rsidP="00992444">
      <w:pPr>
        <w:pStyle w:val="a9"/>
        <w:numPr>
          <w:ilvl w:val="0"/>
          <w:numId w:val="1"/>
        </w:numPr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Оттачивается навык эффективного конспектирования информации и бережного отношения к школьным принадлежностям – тетради. </w:t>
      </w:r>
    </w:p>
    <w:p w:rsidR="00041C03" w:rsidRDefault="00041C03" w:rsidP="00041C03">
      <w:pPr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Ученики подтверждают, что им комфортно оформлять учебный материал по методу </w:t>
      </w:r>
      <w:r w:rsidR="00FF5E16">
        <w:rPr>
          <w:sz w:val="24"/>
          <w:szCs w:val="28"/>
        </w:rPr>
        <w:t>б</w:t>
      </w:r>
      <w:r>
        <w:rPr>
          <w:sz w:val="24"/>
          <w:szCs w:val="28"/>
        </w:rPr>
        <w:t xml:space="preserve">оксов и удобно использовать информацию при повторной необходимости. </w:t>
      </w:r>
    </w:p>
    <w:p w:rsidR="00041C03" w:rsidRDefault="00041C03" w:rsidP="00041C03">
      <w:pPr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В дальнейшем я планирую рассмотреть внедрение данного метода на уроках химии в 8 класса (предположительно в оформлении основных классов неорганических веществ и их химических свойств). </w:t>
      </w:r>
    </w:p>
    <w:p w:rsidR="00041C03" w:rsidRDefault="00041C03">
      <w:pPr>
        <w:spacing w:after="200" w:line="276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992444" w:rsidRPr="00FF5E16" w:rsidRDefault="00041C03" w:rsidP="00041C03">
      <w:pPr>
        <w:pStyle w:val="a6"/>
        <w:jc w:val="center"/>
        <w:rPr>
          <w:rStyle w:val="aa"/>
          <w:i w:val="0"/>
          <w:color w:val="auto"/>
          <w:sz w:val="24"/>
          <w:szCs w:val="28"/>
        </w:rPr>
      </w:pPr>
      <w:r w:rsidRPr="00FF5E16">
        <w:rPr>
          <w:rStyle w:val="aa"/>
          <w:i w:val="0"/>
          <w:color w:val="auto"/>
          <w:sz w:val="24"/>
          <w:szCs w:val="28"/>
        </w:rPr>
        <w:lastRenderedPageBreak/>
        <w:t>Список литературы и Интернет-ресурсов</w:t>
      </w:r>
    </w:p>
    <w:p w:rsidR="00041C03" w:rsidRDefault="00041C03" w:rsidP="00041C03">
      <w:pPr>
        <w:pStyle w:val="a6"/>
        <w:spacing w:line="360" w:lineRule="auto"/>
        <w:jc w:val="center"/>
        <w:rPr>
          <w:rStyle w:val="aa"/>
          <w:i w:val="0"/>
          <w:color w:val="auto"/>
          <w:sz w:val="28"/>
          <w:szCs w:val="28"/>
        </w:rPr>
      </w:pPr>
    </w:p>
    <w:p w:rsidR="00FF5E16" w:rsidRPr="00FF5E16" w:rsidRDefault="00FF5E16" w:rsidP="00FF5E16">
      <w:pPr>
        <w:pStyle w:val="a9"/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outlineLvl w:val="0"/>
        <w:rPr>
          <w:rStyle w:val="aa"/>
          <w:b w:val="0"/>
          <w:i w:val="0"/>
          <w:color w:val="auto"/>
          <w:sz w:val="24"/>
          <w:szCs w:val="24"/>
          <w:lang w:val="en-US"/>
        </w:rPr>
      </w:pPr>
      <w:proofErr w:type="spellStart"/>
      <w:r w:rsidRPr="00FF5E16">
        <w:rPr>
          <w:sz w:val="24"/>
          <w:szCs w:val="24"/>
          <w:shd w:val="clear" w:color="auto" w:fill="FFFFFF"/>
        </w:rPr>
        <w:t>Апанасевич</w:t>
      </w:r>
      <w:proofErr w:type="spellEnd"/>
      <w:r w:rsidRPr="00FF5E16">
        <w:rPr>
          <w:sz w:val="24"/>
          <w:szCs w:val="24"/>
          <w:shd w:val="clear" w:color="auto" w:fill="FFFFFF"/>
        </w:rPr>
        <w:t xml:space="preserve"> С.</w:t>
      </w:r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 6 способов конспектирования, которые пригодятся в школе и в вузе: // </w:t>
      </w:r>
      <w:proofErr w:type="spellStart"/>
      <w:r w:rsidRPr="00FF5E16">
        <w:rPr>
          <w:rStyle w:val="aa"/>
          <w:b w:val="0"/>
          <w:i w:val="0"/>
          <w:color w:val="auto"/>
          <w:sz w:val="24"/>
          <w:szCs w:val="24"/>
        </w:rPr>
        <w:t>Адукар</w:t>
      </w:r>
      <w:proofErr w:type="spellEnd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. </w:t>
      </w:r>
      <w:r w:rsidRPr="00FF5E16">
        <w:rPr>
          <w:rStyle w:val="aa"/>
          <w:b w:val="0"/>
          <w:i w:val="0"/>
          <w:color w:val="auto"/>
          <w:sz w:val="24"/>
          <w:szCs w:val="24"/>
          <w:lang w:val="en-US"/>
        </w:rPr>
        <w:t>17.09.2020. URL:</w:t>
      </w:r>
      <w:r w:rsidRPr="00FF5E16">
        <w:rPr>
          <w:lang w:val="en-US"/>
        </w:rPr>
        <w:t xml:space="preserve"> </w:t>
      </w:r>
      <w:hyperlink r:id="rId11" w:history="1">
        <w:r w:rsidRPr="00FF5E16">
          <w:rPr>
            <w:rStyle w:val="a5"/>
            <w:color w:val="auto"/>
            <w:sz w:val="24"/>
            <w:szCs w:val="24"/>
            <w:lang w:val="en-US"/>
          </w:rPr>
          <w:t>https://adukar.com/ru/news/abiturientu/6-sposobov-konspektirovaniya-kotorye-prigodyatsya-v-shkole-i-v-vuze</w:t>
        </w:r>
      </w:hyperlink>
    </w:p>
    <w:p w:rsidR="00FF5E16" w:rsidRPr="00FF5E16" w:rsidRDefault="00FF5E16" w:rsidP="00041C0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Style w:val="aa"/>
          <w:b w:val="0"/>
          <w:i w:val="0"/>
          <w:color w:val="auto"/>
          <w:sz w:val="24"/>
          <w:szCs w:val="24"/>
        </w:rPr>
      </w:pPr>
      <w:r w:rsidRPr="00FF5E16">
        <w:rPr>
          <w:rStyle w:val="aa"/>
          <w:b w:val="0"/>
          <w:i w:val="0"/>
          <w:color w:val="auto"/>
          <w:sz w:val="24"/>
          <w:szCs w:val="24"/>
        </w:rPr>
        <w:t>Власова С.В. Естественн</w:t>
      </w:r>
      <w:proofErr w:type="gramStart"/>
      <w:r w:rsidRPr="00FF5E16">
        <w:rPr>
          <w:rStyle w:val="aa"/>
          <w:b w:val="0"/>
          <w:i w:val="0"/>
          <w:color w:val="auto"/>
          <w:sz w:val="24"/>
          <w:szCs w:val="24"/>
        </w:rPr>
        <w:t>о-</w:t>
      </w:r>
      <w:proofErr w:type="gramEnd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 научная культура, или Наука для каждого. – М.: Изд-во МПСИ; Воронеж: Изд-во НПО МОДЭК, 2004. – 272 </w:t>
      </w:r>
      <w:proofErr w:type="gramStart"/>
      <w:r w:rsidRPr="00FF5E16">
        <w:rPr>
          <w:rStyle w:val="aa"/>
          <w:b w:val="0"/>
          <w:i w:val="0"/>
          <w:color w:val="auto"/>
          <w:sz w:val="24"/>
          <w:szCs w:val="24"/>
        </w:rPr>
        <w:t>с</w:t>
      </w:r>
      <w:proofErr w:type="gramEnd"/>
      <w:r w:rsidRPr="00FF5E16">
        <w:rPr>
          <w:rStyle w:val="aa"/>
          <w:b w:val="0"/>
          <w:i w:val="0"/>
          <w:color w:val="auto"/>
          <w:sz w:val="24"/>
          <w:szCs w:val="24"/>
        </w:rPr>
        <w:t>.</w:t>
      </w:r>
    </w:p>
    <w:p w:rsidR="00FF5E16" w:rsidRPr="00FF5E16" w:rsidRDefault="00FF5E16" w:rsidP="00FF5E16">
      <w:pPr>
        <w:pStyle w:val="a9"/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outlineLvl w:val="0"/>
        <w:rPr>
          <w:rStyle w:val="aa"/>
          <w:b w:val="0"/>
          <w:i w:val="0"/>
          <w:color w:val="auto"/>
          <w:sz w:val="24"/>
          <w:szCs w:val="24"/>
        </w:rPr>
      </w:pPr>
      <w:r w:rsidRPr="00FF5E16">
        <w:rPr>
          <w:sz w:val="24"/>
          <w:szCs w:val="24"/>
          <w:shd w:val="clear" w:color="auto" w:fill="FFFFFF"/>
        </w:rPr>
        <w:t>Карась Л.</w:t>
      </w:r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 </w:t>
      </w:r>
      <w:r w:rsidRPr="00FF5E16">
        <w:rPr>
          <w:sz w:val="24"/>
          <w:szCs w:val="24"/>
        </w:rPr>
        <w:t xml:space="preserve">Как эффективно вести конспекты: // «Теории и практики». 25.11.2020. </w:t>
      </w:r>
      <w:r w:rsidRPr="00FF5E16">
        <w:rPr>
          <w:rStyle w:val="aa"/>
          <w:b w:val="0"/>
          <w:i w:val="0"/>
          <w:color w:val="auto"/>
          <w:sz w:val="24"/>
          <w:szCs w:val="24"/>
          <w:lang w:val="en-US"/>
        </w:rPr>
        <w:t>URL</w:t>
      </w:r>
      <w:r w:rsidRPr="00FF5E16">
        <w:rPr>
          <w:rStyle w:val="aa"/>
          <w:b w:val="0"/>
          <w:i w:val="0"/>
          <w:color w:val="auto"/>
          <w:sz w:val="24"/>
          <w:szCs w:val="24"/>
        </w:rPr>
        <w:t>:</w:t>
      </w:r>
      <w:r w:rsidRPr="00FF5E16">
        <w:t xml:space="preserve"> </w:t>
      </w:r>
      <w:hyperlink r:id="rId12" w:history="1">
        <w:r w:rsidRPr="00FF5E16">
          <w:rPr>
            <w:rStyle w:val="a5"/>
            <w:color w:val="auto"/>
            <w:sz w:val="24"/>
            <w:szCs w:val="24"/>
            <w:lang w:val="en-US"/>
          </w:rPr>
          <w:t>https</w:t>
        </w:r>
        <w:r w:rsidRPr="00FF5E16">
          <w:rPr>
            <w:rStyle w:val="a5"/>
            <w:color w:val="auto"/>
            <w:sz w:val="24"/>
            <w:szCs w:val="24"/>
          </w:rPr>
          <w:t>://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theoryandpractice</w:t>
        </w:r>
        <w:proofErr w:type="spellEnd"/>
        <w:r w:rsidRPr="00FF5E16">
          <w:rPr>
            <w:rStyle w:val="a5"/>
            <w:color w:val="auto"/>
            <w:sz w:val="24"/>
            <w:szCs w:val="24"/>
          </w:rPr>
          <w:t>.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ru</w:t>
        </w:r>
        <w:proofErr w:type="spellEnd"/>
        <w:r w:rsidRPr="00FF5E16">
          <w:rPr>
            <w:rStyle w:val="a5"/>
            <w:color w:val="auto"/>
            <w:sz w:val="24"/>
            <w:szCs w:val="24"/>
          </w:rPr>
          <w:t>/</w:t>
        </w:r>
        <w:r w:rsidRPr="00FF5E16">
          <w:rPr>
            <w:rStyle w:val="a5"/>
            <w:color w:val="auto"/>
            <w:sz w:val="24"/>
            <w:szCs w:val="24"/>
            <w:lang w:val="en-US"/>
          </w:rPr>
          <w:t>posts</w:t>
        </w:r>
        <w:r w:rsidRPr="00FF5E16">
          <w:rPr>
            <w:rStyle w:val="a5"/>
            <w:color w:val="auto"/>
            <w:sz w:val="24"/>
            <w:szCs w:val="24"/>
          </w:rPr>
          <w:t>/18598-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kak</w:t>
        </w:r>
        <w:proofErr w:type="spellEnd"/>
        <w:r w:rsidRPr="00FF5E16">
          <w:rPr>
            <w:rStyle w:val="a5"/>
            <w:color w:val="auto"/>
            <w:sz w:val="24"/>
            <w:szCs w:val="24"/>
          </w:rPr>
          <w:t>-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effektivno</w:t>
        </w:r>
        <w:proofErr w:type="spellEnd"/>
        <w:r w:rsidRPr="00FF5E16">
          <w:rPr>
            <w:rStyle w:val="a5"/>
            <w:color w:val="auto"/>
            <w:sz w:val="24"/>
            <w:szCs w:val="24"/>
          </w:rPr>
          <w:t>-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vesti</w:t>
        </w:r>
        <w:proofErr w:type="spellEnd"/>
        <w:r w:rsidRPr="00FF5E16">
          <w:rPr>
            <w:rStyle w:val="a5"/>
            <w:color w:val="auto"/>
            <w:sz w:val="24"/>
            <w:szCs w:val="24"/>
          </w:rPr>
          <w:t>-</w:t>
        </w:r>
        <w:proofErr w:type="spellStart"/>
        <w:r w:rsidRPr="00FF5E16">
          <w:rPr>
            <w:rStyle w:val="a5"/>
            <w:color w:val="auto"/>
            <w:sz w:val="24"/>
            <w:szCs w:val="24"/>
            <w:lang w:val="en-US"/>
          </w:rPr>
          <w:t>konspekty</w:t>
        </w:r>
        <w:proofErr w:type="spellEnd"/>
      </w:hyperlink>
    </w:p>
    <w:p w:rsidR="00FF5E16" w:rsidRPr="00FF5E16" w:rsidRDefault="00FF5E16" w:rsidP="00041C0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Style w:val="aa"/>
          <w:b w:val="0"/>
          <w:i w:val="0"/>
          <w:color w:val="auto"/>
          <w:sz w:val="24"/>
          <w:szCs w:val="24"/>
        </w:rPr>
      </w:pPr>
      <w:r w:rsidRPr="00FF5E16">
        <w:rPr>
          <w:rStyle w:val="aa"/>
          <w:b w:val="0"/>
          <w:i w:val="0"/>
          <w:color w:val="auto"/>
          <w:sz w:val="24"/>
          <w:szCs w:val="24"/>
        </w:rPr>
        <w:t>Культура устной и письменной речи делового человека: Справочник. Практикум. М.: Флинта: Наука (разные издания)</w:t>
      </w:r>
      <w:r>
        <w:rPr>
          <w:rStyle w:val="aa"/>
          <w:b w:val="0"/>
          <w:i w:val="0"/>
          <w:color w:val="auto"/>
          <w:sz w:val="24"/>
          <w:szCs w:val="24"/>
        </w:rPr>
        <w:t>.</w:t>
      </w:r>
    </w:p>
    <w:p w:rsidR="00FF5E16" w:rsidRPr="00FF5E16" w:rsidRDefault="00FF5E16" w:rsidP="00041C0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Style w:val="aa"/>
          <w:b w:val="0"/>
          <w:i w:val="0"/>
          <w:color w:val="auto"/>
          <w:sz w:val="24"/>
          <w:szCs w:val="24"/>
        </w:rPr>
      </w:pPr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Летопись успешной школы, или «Три дня» </w:t>
      </w:r>
      <w:proofErr w:type="spellStart"/>
      <w:r w:rsidRPr="00FF5E16">
        <w:rPr>
          <w:rStyle w:val="aa"/>
          <w:b w:val="0"/>
          <w:i w:val="0"/>
          <w:color w:val="auto"/>
          <w:sz w:val="24"/>
          <w:szCs w:val="24"/>
        </w:rPr>
        <w:t>Кольчугинской</w:t>
      </w:r>
      <w:proofErr w:type="spellEnd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 пятой</w:t>
      </w:r>
      <w:proofErr w:type="gramStart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 / П</w:t>
      </w:r>
      <w:proofErr w:type="gramEnd"/>
      <w:r w:rsidRPr="00FF5E16">
        <w:rPr>
          <w:rStyle w:val="aa"/>
          <w:b w:val="0"/>
          <w:i w:val="0"/>
          <w:color w:val="auto"/>
          <w:sz w:val="24"/>
          <w:szCs w:val="24"/>
        </w:rPr>
        <w:t>од ред. А.В. Гаврилина. – Владимир, 2008. – 155 с., ил.</w:t>
      </w:r>
    </w:p>
    <w:p w:rsidR="00FF5E16" w:rsidRPr="00FF5E16" w:rsidRDefault="00FF5E16" w:rsidP="00041C03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Style w:val="aa"/>
          <w:b w:val="0"/>
          <w:i w:val="0"/>
          <w:color w:val="auto"/>
          <w:sz w:val="24"/>
          <w:szCs w:val="24"/>
        </w:rPr>
      </w:pPr>
      <w:r w:rsidRPr="00FF5E16">
        <w:rPr>
          <w:rStyle w:val="aa"/>
          <w:b w:val="0"/>
          <w:i w:val="0"/>
          <w:color w:val="auto"/>
          <w:sz w:val="24"/>
          <w:szCs w:val="24"/>
        </w:rPr>
        <w:t>Рахимов А.З. Качество образования:</w:t>
      </w:r>
      <w:r>
        <w:rPr>
          <w:rStyle w:val="aa"/>
          <w:b w:val="0"/>
          <w:i w:val="0"/>
          <w:color w:val="auto"/>
          <w:sz w:val="24"/>
          <w:szCs w:val="24"/>
        </w:rPr>
        <w:t xml:space="preserve"> </w:t>
      </w:r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Технология творческого развития и качество образования в отзывах учащихся, родителей и учителей. – Уфа: Изд-во </w:t>
      </w:r>
      <w:proofErr w:type="spellStart"/>
      <w:r w:rsidRPr="00FF5E16">
        <w:rPr>
          <w:rStyle w:val="aa"/>
          <w:b w:val="0"/>
          <w:i w:val="0"/>
          <w:color w:val="auto"/>
          <w:sz w:val="24"/>
          <w:szCs w:val="24"/>
        </w:rPr>
        <w:t>Башгоспе</w:t>
      </w:r>
      <w:r>
        <w:rPr>
          <w:rStyle w:val="aa"/>
          <w:b w:val="0"/>
          <w:i w:val="0"/>
          <w:color w:val="auto"/>
          <w:sz w:val="24"/>
          <w:szCs w:val="24"/>
        </w:rPr>
        <w:t>д</w:t>
      </w:r>
      <w:r w:rsidRPr="00FF5E16">
        <w:rPr>
          <w:rStyle w:val="aa"/>
          <w:b w:val="0"/>
          <w:i w:val="0"/>
          <w:color w:val="auto"/>
          <w:sz w:val="24"/>
          <w:szCs w:val="24"/>
        </w:rPr>
        <w:t>университет</w:t>
      </w:r>
      <w:proofErr w:type="spellEnd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, 2006. – 165 </w:t>
      </w:r>
      <w:proofErr w:type="gramStart"/>
      <w:r w:rsidRPr="00FF5E16">
        <w:rPr>
          <w:rStyle w:val="aa"/>
          <w:b w:val="0"/>
          <w:i w:val="0"/>
          <w:color w:val="auto"/>
          <w:sz w:val="24"/>
          <w:szCs w:val="24"/>
        </w:rPr>
        <w:t>с</w:t>
      </w:r>
      <w:proofErr w:type="gramEnd"/>
      <w:r w:rsidRPr="00FF5E16">
        <w:rPr>
          <w:rStyle w:val="aa"/>
          <w:b w:val="0"/>
          <w:i w:val="0"/>
          <w:color w:val="auto"/>
          <w:sz w:val="24"/>
          <w:szCs w:val="24"/>
        </w:rPr>
        <w:t>.</w:t>
      </w:r>
    </w:p>
    <w:p w:rsidR="00FF5E16" w:rsidRPr="00FF5E16" w:rsidRDefault="00FF5E16" w:rsidP="00FF5E16">
      <w:pPr>
        <w:pStyle w:val="a9"/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outlineLvl w:val="0"/>
        <w:rPr>
          <w:rStyle w:val="aa"/>
          <w:b w:val="0"/>
          <w:i w:val="0"/>
          <w:color w:val="auto"/>
          <w:sz w:val="24"/>
          <w:szCs w:val="24"/>
          <w:lang w:val="en-US"/>
        </w:rPr>
      </w:pPr>
      <w:r w:rsidRPr="00FF5E16">
        <w:rPr>
          <w:rStyle w:val="aa"/>
          <w:b w:val="0"/>
          <w:i w:val="0"/>
          <w:color w:val="auto"/>
          <w:sz w:val="24"/>
          <w:szCs w:val="24"/>
        </w:rPr>
        <w:t>Способы конспектирования: // Редакция Домашней школы «</w:t>
      </w:r>
      <w:proofErr w:type="spellStart"/>
      <w:r w:rsidRPr="00FF5E16">
        <w:rPr>
          <w:rStyle w:val="aa"/>
          <w:b w:val="0"/>
          <w:i w:val="0"/>
          <w:color w:val="auto"/>
          <w:sz w:val="24"/>
          <w:szCs w:val="24"/>
        </w:rPr>
        <w:t>ИнтернетУрок</w:t>
      </w:r>
      <w:proofErr w:type="spellEnd"/>
      <w:r w:rsidRPr="00FF5E16">
        <w:rPr>
          <w:rStyle w:val="aa"/>
          <w:b w:val="0"/>
          <w:i w:val="0"/>
          <w:color w:val="auto"/>
          <w:sz w:val="24"/>
          <w:szCs w:val="24"/>
        </w:rPr>
        <w:t xml:space="preserve">». </w:t>
      </w:r>
      <w:r w:rsidRPr="00FF5E16">
        <w:rPr>
          <w:rStyle w:val="aa"/>
          <w:b w:val="0"/>
          <w:i w:val="0"/>
          <w:color w:val="auto"/>
          <w:sz w:val="24"/>
          <w:szCs w:val="24"/>
          <w:lang w:val="en-US"/>
        </w:rPr>
        <w:t xml:space="preserve">06.08.2021. URL: </w:t>
      </w:r>
      <w:hyperlink r:id="rId13" w:history="1">
        <w:r w:rsidRPr="00FF5E16">
          <w:rPr>
            <w:rStyle w:val="a5"/>
            <w:color w:val="auto"/>
            <w:sz w:val="24"/>
            <w:szCs w:val="24"/>
            <w:lang w:val="en-US"/>
          </w:rPr>
          <w:t>https://home-school.interneturok.ru/blog/uchebnye_voprosy/sposoby-konspektirovaniya</w:t>
        </w:r>
      </w:hyperlink>
    </w:p>
    <w:p w:rsidR="00FF5E16" w:rsidRPr="00FF5E16" w:rsidRDefault="00FF5E16" w:rsidP="00FF5E16">
      <w:pPr>
        <w:pStyle w:val="a9"/>
        <w:shd w:val="clear" w:color="auto" w:fill="FFFFFF"/>
        <w:spacing w:line="360" w:lineRule="auto"/>
        <w:ind w:left="709"/>
        <w:jc w:val="both"/>
        <w:outlineLvl w:val="0"/>
        <w:rPr>
          <w:rStyle w:val="aa"/>
          <w:b w:val="0"/>
          <w:i w:val="0"/>
          <w:color w:val="auto"/>
          <w:sz w:val="24"/>
          <w:szCs w:val="24"/>
        </w:rPr>
      </w:pPr>
    </w:p>
    <w:p w:rsidR="00041C03" w:rsidRPr="00FF5E16" w:rsidRDefault="00041C03" w:rsidP="00041C03">
      <w:pPr>
        <w:pStyle w:val="a6"/>
        <w:ind w:left="720"/>
        <w:rPr>
          <w:rStyle w:val="aa"/>
          <w:i w:val="0"/>
          <w:color w:val="auto"/>
          <w:sz w:val="28"/>
          <w:szCs w:val="28"/>
        </w:rPr>
      </w:pPr>
    </w:p>
    <w:sectPr w:rsidR="00041C03" w:rsidRPr="00FF5E16" w:rsidSect="008B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6CB0"/>
    <w:multiLevelType w:val="hybridMultilevel"/>
    <w:tmpl w:val="C1709484"/>
    <w:lvl w:ilvl="0" w:tplc="3732EC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5257B"/>
    <w:multiLevelType w:val="hybridMultilevel"/>
    <w:tmpl w:val="F08A960C"/>
    <w:lvl w:ilvl="0" w:tplc="45B6B5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4BE"/>
    <w:rsid w:val="00041C03"/>
    <w:rsid w:val="001051B8"/>
    <w:rsid w:val="005F4780"/>
    <w:rsid w:val="0064164A"/>
    <w:rsid w:val="008B437E"/>
    <w:rsid w:val="00992444"/>
    <w:rsid w:val="00AB04BE"/>
    <w:rsid w:val="00CD38EB"/>
    <w:rsid w:val="00DC0BE9"/>
    <w:rsid w:val="00E6411D"/>
    <w:rsid w:val="00FF5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41C0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B04BE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AB04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unhideWhenUsed/>
    <w:rsid w:val="00AB04BE"/>
    <w:rPr>
      <w:color w:val="0000FF"/>
      <w:u w:val="single"/>
    </w:rPr>
  </w:style>
  <w:style w:type="paragraph" w:customStyle="1" w:styleId="ConsPlusNormal">
    <w:name w:val="ConsPlusNormal"/>
    <w:uiPriority w:val="99"/>
    <w:rsid w:val="00AB04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DC0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41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411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D38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41C03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41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ome-school.interneturok.ru/blog/uchebnye_voprosy/sposoby-konspektirovaniy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heoryandpractice.ru/posts/18598-kak-effektivno-vesti-konspek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38_ozersk@mail.ru" TargetMode="External"/><Relationship Id="rId11" Type="http://schemas.openxmlformats.org/officeDocument/2006/relationships/hyperlink" Target="https://adukar.com/ru/news/abiturientu/6-sposobov-konspektirovaniya-kotorye-prigodyatsya-v-shkole-i-v-vuze" TargetMode="External"/><Relationship Id="rId5" Type="http://schemas.openxmlformats.org/officeDocument/2006/relationships/hyperlink" Target="http://www.school38-ozersk.my1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2022-11-28T18:00:00Z</dcterms:created>
  <dcterms:modified xsi:type="dcterms:W3CDTF">2022-11-29T20:16:00Z</dcterms:modified>
</cp:coreProperties>
</file>