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FB" w:rsidRDefault="002B6D31" w:rsidP="0039717F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МКОУ «</w:t>
      </w:r>
      <w:proofErr w:type="spellStart"/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Чиликарская</w:t>
      </w:r>
      <w:proofErr w:type="spellEnd"/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ООШ»</w:t>
      </w:r>
    </w:p>
    <w:p w:rsidR="002B6D31" w:rsidRDefault="002B6D31" w:rsidP="0039717F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Открытый урок русского языка в 4 классе</w:t>
      </w:r>
    </w:p>
    <w:p w:rsidR="00BD21D2" w:rsidRDefault="00BD21D2" w:rsidP="0039717F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Таджибовой</w:t>
      </w:r>
      <w:proofErr w:type="spellEnd"/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Эмины</w:t>
      </w:r>
      <w:proofErr w:type="spellEnd"/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 xml:space="preserve"> Пирмагомедовны</w:t>
      </w:r>
      <w:bookmarkStart w:id="0" w:name="_GoBack"/>
      <w:bookmarkEnd w:id="0"/>
    </w:p>
    <w:p w:rsidR="002B6D31" w:rsidRPr="00B66F36" w:rsidRDefault="002B6D31" w:rsidP="0039717F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lang w:eastAsia="ru-RU"/>
        </w:rPr>
        <w:t>«Части речи»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Цель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: систематизация и обобщение знаний о частях речи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Задачи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: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000000" w:themeColor="text1"/>
          <w:sz w:val="28"/>
          <w:szCs w:val="28"/>
          <w:lang w:eastAsia="ru-RU"/>
        </w:rPr>
        <w:t>Образовательная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: проверить уровень усвоения знаний, умений и навыков о частях речи, полученных учащимися в течение года; создать условия для успешного закрепления изученного материала, закрепить умение распознавать части речи в тексте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Развивающая: развивать умение осознанно применять полученные знание на практике, содействовать развитию речи, орфографической зоркости, способствовать обогащению словарного запаса учащихся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Воспитательная: воспитывать культуру умственного труда, чувство товарищества, взаимопомощи, прививать интерес к предмету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Оборудование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: интерактивная доска, презентация к уроку, карточки с заданиями, атрибуты ярмарки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Тип урока: 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урок-закрепление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Форма урока: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 урок-ярмарка</w:t>
      </w:r>
    </w:p>
    <w:p w:rsidR="0039717F" w:rsidRPr="00B66F36" w:rsidRDefault="0039717F" w:rsidP="0039717F">
      <w:pPr>
        <w:shd w:val="clear" w:color="auto" w:fill="FFFFFF"/>
        <w:spacing w:after="150" w:line="410" w:lineRule="atLeast"/>
        <w:outlineLvl w:val="1"/>
        <w:rPr>
          <w:rFonts w:eastAsia="Times New Roman" w:cs="Helvetica"/>
          <w:b/>
          <w:bCs/>
          <w:color w:val="181818"/>
          <w:spacing w:val="-15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181818"/>
          <w:spacing w:val="-15"/>
          <w:sz w:val="28"/>
          <w:szCs w:val="28"/>
          <w:lang w:eastAsia="ru-RU"/>
        </w:rPr>
        <w:t>Ход урока:</w:t>
      </w:r>
    </w:p>
    <w:p w:rsidR="00B66F36" w:rsidRPr="00B66F36" w:rsidRDefault="00B66F36" w:rsidP="00B66F36">
      <w:pPr>
        <w:shd w:val="clear" w:color="auto" w:fill="FFFFFF"/>
        <w:spacing w:before="270" w:after="135" w:line="285" w:lineRule="atLeast"/>
        <w:outlineLvl w:val="2"/>
        <w:rPr>
          <w:rFonts w:eastAsia="Times New Roman" w:cs="Helvetica"/>
          <w:color w:val="199043"/>
          <w:sz w:val="28"/>
          <w:szCs w:val="28"/>
          <w:lang w:eastAsia="ru-RU"/>
        </w:rPr>
      </w:pPr>
      <w:r w:rsidRPr="00B66F36">
        <w:rPr>
          <w:rFonts w:eastAsia="Times New Roman" w:cs="Helvetica"/>
          <w:color w:val="181818"/>
          <w:spacing w:val="-15"/>
          <w:sz w:val="28"/>
          <w:szCs w:val="28"/>
          <w:lang w:eastAsia="ru-RU"/>
        </w:rPr>
        <w:t>1.</w:t>
      </w:r>
      <w:r w:rsidRPr="00B66F36">
        <w:rPr>
          <w:rFonts w:eastAsia="Times New Roman" w:cs="Helvetica"/>
          <w:b/>
          <w:bCs/>
          <w:color w:val="000000" w:themeColor="text1"/>
          <w:sz w:val="28"/>
          <w:szCs w:val="28"/>
          <w:lang w:eastAsia="ru-RU"/>
        </w:rPr>
        <w:t xml:space="preserve"> Организационный момент</w:t>
      </w:r>
    </w:p>
    <w:p w:rsidR="00B66F36" w:rsidRPr="00B66F36" w:rsidRDefault="00B66F36" w:rsidP="00B66F36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66F36">
        <w:rPr>
          <w:rFonts w:eastAsia="Times New Roman" w:cs="Helvetica"/>
          <w:color w:val="333333"/>
          <w:sz w:val="28"/>
          <w:szCs w:val="28"/>
          <w:lang w:eastAsia="ru-RU"/>
        </w:rPr>
        <w:t>- Ребята, у нас сегодня обычный урок, но к нам пришли гости.</w:t>
      </w:r>
    </w:p>
    <w:p w:rsidR="00B66F36" w:rsidRPr="00B66F36" w:rsidRDefault="00B66F36" w:rsidP="00B66F36">
      <w:pPr>
        <w:shd w:val="clear" w:color="auto" w:fill="FFFFFF"/>
        <w:spacing w:after="120" w:line="240" w:lineRule="atLeast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66F36">
        <w:rPr>
          <w:rFonts w:eastAsia="Times New Roman" w:cs="Helvetica"/>
          <w:color w:val="333333"/>
          <w:sz w:val="28"/>
          <w:szCs w:val="28"/>
          <w:lang w:eastAsia="ru-RU"/>
        </w:rPr>
        <w:t>Итак, друзья, внимание.</w:t>
      </w:r>
      <w:r w:rsidRPr="00B66F36">
        <w:rPr>
          <w:rFonts w:eastAsia="Times New Roman" w:cs="Helvetica"/>
          <w:color w:val="333333"/>
          <w:sz w:val="28"/>
          <w:szCs w:val="28"/>
          <w:lang w:eastAsia="ru-RU"/>
        </w:rPr>
        <w:br/>
        <w:t>Ведь прозвенел звонок</w:t>
      </w:r>
      <w:r w:rsidRPr="00B66F36">
        <w:rPr>
          <w:rFonts w:eastAsia="Times New Roman" w:cs="Helvetica"/>
          <w:color w:val="333333"/>
          <w:sz w:val="28"/>
          <w:szCs w:val="28"/>
          <w:lang w:eastAsia="ru-RU"/>
        </w:rPr>
        <w:br/>
        <w:t>Садитесь поудобнее</w:t>
      </w:r>
      <w:r w:rsidRPr="00B66F36">
        <w:rPr>
          <w:rFonts w:eastAsia="Times New Roman" w:cs="Helvetica"/>
          <w:color w:val="333333"/>
          <w:sz w:val="28"/>
          <w:szCs w:val="28"/>
          <w:lang w:eastAsia="ru-RU"/>
        </w:rPr>
        <w:br/>
        <w:t>- Начнем скорей урок!  </w:t>
      </w:r>
    </w:p>
    <w:p w:rsidR="0039717F" w:rsidRPr="00B66F36" w:rsidRDefault="0039717F" w:rsidP="00B66F36">
      <w:pPr>
        <w:shd w:val="clear" w:color="auto" w:fill="FFFFFF"/>
        <w:spacing w:after="120" w:line="332" w:lineRule="atLeast"/>
        <w:outlineLvl w:val="2"/>
        <w:rPr>
          <w:rFonts w:eastAsia="Times New Roman" w:cs="Helvetica"/>
          <w:color w:val="444444"/>
          <w:sz w:val="28"/>
          <w:szCs w:val="28"/>
          <w:lang w:eastAsia="ru-RU"/>
        </w:rPr>
      </w:pPr>
    </w:p>
    <w:p w:rsidR="0039717F" w:rsidRPr="00B66F36" w:rsidRDefault="0039717F" w:rsidP="0039717F">
      <w:pPr>
        <w:shd w:val="clear" w:color="auto" w:fill="FFFFFF"/>
        <w:spacing w:after="120" w:line="332" w:lineRule="atLeast"/>
        <w:outlineLvl w:val="2"/>
        <w:rPr>
          <w:rFonts w:eastAsia="Times New Roman" w:cs="Helvetica"/>
          <w:color w:val="181818"/>
          <w:spacing w:val="-15"/>
          <w:sz w:val="28"/>
          <w:szCs w:val="28"/>
          <w:lang w:eastAsia="ru-RU"/>
        </w:rPr>
      </w:pPr>
      <w:r w:rsidRPr="00B66F36">
        <w:rPr>
          <w:rFonts w:eastAsia="Times New Roman" w:cs="Helvetica"/>
          <w:color w:val="181818"/>
          <w:spacing w:val="-15"/>
          <w:sz w:val="28"/>
          <w:szCs w:val="28"/>
          <w:lang w:eastAsia="ru-RU"/>
        </w:rPr>
        <w:t>2. Психологический настрой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Бывают чувства у людей?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У рыбок, птичек и зверей?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lastRenderedPageBreak/>
        <w:t>Влияет без сомненья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На всех нас настроение.</w:t>
      </w:r>
    </w:p>
    <w:p w:rsidR="0039717F" w:rsidRPr="00B66F36" w:rsidRDefault="0039717F" w:rsidP="00B66F36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Ребята, с каким настроением вы сегодня пришли на наш урок? (Дети рассказывают о своём настроении)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Учитель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: Я очень рада видеть ваши весёлые глазки. Вижу, что вы готовы к работе. У меня сегодня таинственное и радостное настроение, потому что мы с вами сегодня побываем на ярмарке.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Чтобы продать свой товар на ярмарке зазывают покупателей, произнося 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заклички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. Какие 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заклички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 приготовили вы? (музыка — фон)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1.Тары-бары растабары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Есть хорошие товары.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Не товар, а сущий клад.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Разбирайте нарасхват.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2. Становитесь в ряд,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Забирайте всё подряд!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3. Подходите, граждане,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Угодим каждому!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Но прежде чем мы отправимся на ярмарку, нам нужно выполнить задание.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 xml:space="preserve">«Угадай словечко» 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Дети отгадывают слово (чистописание)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Ручка! Мы с тобой друзья!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Нам на «три» писать нельзя,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Постараемся опять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И напишем все на «пять»!</w:t>
      </w:r>
    </w:p>
    <w:p w:rsidR="0039717F" w:rsidRPr="00B66F36" w:rsidRDefault="0039717F" w:rsidP="0039717F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444444"/>
          <w:sz w:val="28"/>
          <w:szCs w:val="28"/>
          <w:lang w:eastAsia="ru-RU"/>
        </w:rPr>
      </w:pPr>
    </w:p>
    <w:p w:rsidR="0039717F" w:rsidRPr="00B66F36" w:rsidRDefault="0039717F" w:rsidP="0039717F">
      <w:pPr>
        <w:shd w:val="clear" w:color="auto" w:fill="FFFFFF"/>
        <w:spacing w:after="120" w:line="332" w:lineRule="atLeast"/>
        <w:outlineLvl w:val="2"/>
        <w:rPr>
          <w:rFonts w:eastAsia="Times New Roman" w:cs="Helvetica"/>
          <w:color w:val="181818"/>
          <w:spacing w:val="-15"/>
          <w:sz w:val="28"/>
          <w:szCs w:val="28"/>
          <w:lang w:eastAsia="ru-RU"/>
        </w:rPr>
      </w:pPr>
      <w:r w:rsidRPr="00B66F36">
        <w:rPr>
          <w:rFonts w:eastAsia="Times New Roman" w:cs="Helvetica"/>
          <w:color w:val="181818"/>
          <w:spacing w:val="-15"/>
          <w:sz w:val="28"/>
          <w:szCs w:val="28"/>
          <w:lang w:eastAsia="ru-RU"/>
        </w:rPr>
        <w:t xml:space="preserve">3. Минутка чистописания 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Выполнив все задания, вы узнаете, какие буквы вы будете писать на минутке чистописания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Дети пишут буквы</w:t>
      </w:r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Аа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Ааа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Аааа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Ааааа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Ва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 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Ваа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Вааа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Ваааа</w:t>
      </w:r>
      <w:proofErr w:type="spellEnd"/>
    </w:p>
    <w:p w:rsidR="0039717F" w:rsidRPr="00B66F36" w:rsidRDefault="0039717F" w:rsidP="0039717F">
      <w:pPr>
        <w:shd w:val="clear" w:color="auto" w:fill="FFFFFF"/>
        <w:spacing w:after="120" w:line="332" w:lineRule="atLeast"/>
        <w:outlineLvl w:val="2"/>
        <w:rPr>
          <w:rFonts w:eastAsia="Times New Roman" w:cs="Helvetica"/>
          <w:color w:val="181818"/>
          <w:spacing w:val="-15"/>
          <w:sz w:val="28"/>
          <w:szCs w:val="28"/>
          <w:lang w:eastAsia="ru-RU"/>
        </w:rPr>
      </w:pPr>
      <w:r w:rsidRPr="00B66F36">
        <w:rPr>
          <w:rFonts w:eastAsia="Times New Roman" w:cs="Helvetica"/>
          <w:color w:val="181818"/>
          <w:spacing w:val="-15"/>
          <w:sz w:val="28"/>
          <w:szCs w:val="28"/>
          <w:lang w:eastAsia="ru-RU"/>
        </w:rPr>
        <w:lastRenderedPageBreak/>
        <w:t xml:space="preserve">4. Словарная работа 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Ребята, а кто из вас знает значение слова ярмарка?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Давайте найдём значение этого слова в толковом словаре.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(</w:t>
      </w: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Ярмарка 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 регулярно, в одном месте и в определённое время устраиваемая массовая продажа товаров, часто с различными увеселениями</w:t>
      </w:r>
      <w:proofErr w:type="gram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. )</w:t>
      </w:r>
      <w:proofErr w:type="gramEnd"/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Назовите синонимы слова ярмарка (базар, рынок)</w:t>
      </w:r>
    </w:p>
    <w:p w:rsidR="0098439B" w:rsidRPr="00B66F36" w:rsidRDefault="0039717F" w:rsidP="0098439B">
      <w:pPr>
        <w:shd w:val="clear" w:color="auto" w:fill="FFFFFF"/>
        <w:spacing w:before="135" w:after="135" w:line="255" w:lineRule="atLeast"/>
        <w:outlineLvl w:val="3"/>
        <w:rPr>
          <w:rFonts w:eastAsia="Times New Roman" w:cs="Helvetica"/>
          <w:color w:val="199043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Запишите слова ярмарка, базар, рынок в тетради. Поставьте ударение и подчеркните безударные гласные.</w:t>
      </w:r>
      <w:r w:rsidR="0098439B" w:rsidRPr="00B66F36">
        <w:rPr>
          <w:rFonts w:eastAsia="Times New Roman" w:cs="Helvetica"/>
          <w:b/>
          <w:bCs/>
          <w:color w:val="199043"/>
          <w:sz w:val="28"/>
          <w:szCs w:val="28"/>
          <w:lang w:eastAsia="ru-RU"/>
        </w:rPr>
        <w:t xml:space="preserve"> </w:t>
      </w:r>
    </w:p>
    <w:p w:rsidR="0039717F" w:rsidRPr="00B66F36" w:rsidRDefault="0098439B" w:rsidP="0098439B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i/>
          <w:iCs/>
          <w:color w:val="333333"/>
          <w:sz w:val="28"/>
          <w:szCs w:val="28"/>
          <w:lang w:eastAsia="ru-RU"/>
        </w:rPr>
        <w:t>Каникулы, пассажир, багаж, календарь, горизонт, хозяйство, библиотека, комбайнёр, хозяин, шофёр, костюм, железо, пассажирский</w:t>
      </w:r>
    </w:p>
    <w:p w:rsidR="0039717F" w:rsidRPr="00B66F36" w:rsidRDefault="0039717F" w:rsidP="0039717F">
      <w:pPr>
        <w:shd w:val="clear" w:color="auto" w:fill="FFFFFF"/>
        <w:spacing w:after="120" w:line="332" w:lineRule="atLeast"/>
        <w:outlineLvl w:val="2"/>
        <w:rPr>
          <w:rFonts w:eastAsia="Times New Roman" w:cs="Helvetica"/>
          <w:color w:val="181818"/>
          <w:spacing w:val="-15"/>
          <w:sz w:val="28"/>
          <w:szCs w:val="28"/>
          <w:lang w:eastAsia="ru-RU"/>
        </w:rPr>
      </w:pPr>
      <w:r w:rsidRPr="00B66F36">
        <w:rPr>
          <w:rFonts w:eastAsia="Times New Roman" w:cs="Helvetica"/>
          <w:color w:val="181818"/>
          <w:spacing w:val="-15"/>
          <w:sz w:val="28"/>
          <w:szCs w:val="28"/>
          <w:lang w:eastAsia="ru-RU"/>
        </w:rPr>
        <w:t>5. Работа по теме урока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Наша ярмарка необычная, это ярмарка частей речи. Сегодня мы будем не просто приобретать товары, а постараемся систематизировать и обобщить свои знания о частях речи.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А расплачиваться сегодня вы будете не деньгами, а своими знаниями.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Перед нами «лавка имени существительного» Слайд № 12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Чтобы купить эти «огурчики», нам нужно вспомнить всё, что мы знаем об имени существительном.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Блиц-опрос. За каждый правильный ответ дети получают картинки-огурчики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Что такое имя существительное? (самостоятельная часть речи)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На какие вопросы отвечает? (Имя существительное отвечает на вопросы кто? что?)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Что обозначает? (обозначает предметы)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Начальная форма имени существительного? (Им. п., ед. ч.)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Перечислите постоянные признаки имён существительных (собственное или нарицательное, одушевлённое или неодушевлённое, род, склонение)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lastRenderedPageBreak/>
        <w:t>— Какого рода бывают имена существительные? (Женского, мужского и среднего)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Что можете сказать о склонении?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— Назовите непостоянные признаки имени </w:t>
      </w:r>
      <w:proofErr w:type="gram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существительного(</w:t>
      </w:r>
      <w:proofErr w:type="gram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падеж и число)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Сколько падежей в русском языке? Назовите.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Назовите синтаксическую роль имени существительного (в предложении бывает подлежащим, дополнением, обстоятельством)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proofErr w:type="gram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Знаете</w:t>
      </w:r>
      <w:proofErr w:type="gram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 ли вы, что школьники Эстонии должны запомнить названия 14 падежей, а в Финляндии — 15. В грамматике Венгрии целых 22 падежа. А вот в некоторых языках народов Дагестана свыше 50 падежей. В китайской грамматике нет никаких падежей.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А сейчас мы с вами применим наши знания на практике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Вы найдёте у себя на столах карточки № </w:t>
      </w:r>
      <w:proofErr w:type="gram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1.Внимательно</w:t>
      </w:r>
      <w:proofErr w:type="gram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 прочитайте задание и приступайте к выполнению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 xml:space="preserve">Карточка 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Прочитайте предложения. Спишите. Вставьте пропущенные буквы и окончания. Определите склонение и род имён существительных.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proofErr w:type="gram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Пос...</w:t>
      </w:r>
      <w:proofErr w:type="gram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дил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 дед 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репк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... . </w:t>
      </w:r>
      <w:proofErr w:type="gram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Д...</w:t>
      </w:r>
      <w:proofErr w:type="gram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 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вным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-д... 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вно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 в 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горо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... к... на б... 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регу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 Средиземного мор... ж... л Джузеппе. Однажды ему попалось под рук... 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полен</w:t>
      </w:r>
      <w:proofErr w:type="spellEnd"/>
      <w:proofErr w:type="gram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... .</w:t>
      </w:r>
      <w:proofErr w:type="gramEnd"/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 xml:space="preserve">Проверка 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Пос</w:t>
      </w: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а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дил дед репк</w:t>
      </w: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у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. Д</w:t>
      </w: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а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вным-д</w:t>
      </w: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а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вно в горо</w:t>
      </w: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д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к</w:t>
      </w: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е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 на б</w:t>
      </w: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е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регу Средиземного мор</w:t>
      </w: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я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 ж</w:t>
      </w: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и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л Джузеппе. Однажды ему попалось под рук</w:t>
      </w: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у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 полен</w:t>
      </w: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о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Молодцы, хорошо справились с заданием.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Теперь мы с вами можем отправиться в «лавку имени прилагательного».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Фронтальный опрос.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Что можно сказать об имени прилагательном как о части речи? (</w:t>
      </w:r>
      <w:proofErr w:type="gram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имя прилагательное- это</w:t>
      </w:r>
      <w:proofErr w:type="gram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 самостоятельная часть речи, которая обозначает признак предмета и отвечает на вопросы какой? какая? какое? какие?)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lastRenderedPageBreak/>
        <w:t>— Как определить число, род, падеж имени прилагательного? (по существительному, с которым связано)</w:t>
      </w:r>
    </w:p>
    <w:p w:rsidR="0039717F" w:rsidRPr="00B66F36" w:rsidRDefault="0039717F" w:rsidP="0039717F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444444"/>
          <w:sz w:val="28"/>
          <w:szCs w:val="28"/>
          <w:lang w:eastAsia="ru-RU"/>
        </w:rPr>
      </w:pP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Игра «Да и нет»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Я читаю предложения, если вы согласны с данным утверждением, то выбираете «помидор» со словом «да», а если не согласны — со словом «нет»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1. Имя прилагательное-часть речи, которая обозначает действие предмета и отвечает на вопросы какой? Какая? Какое? Какие? (нет)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2. Имя прилагательное согласуется с именем существительным. (да)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3. Имя прилагательное не изменяется по числам (нет)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4. Имя прилагательное изменяется по родам, числам и падежам (да)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5. Имя прилагательное в предложении является главным членом. (нет)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6. Род прилагательных зависит от глагола. (нет)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7. Имена прилагательные во множественном числе по родам не изменяются. (да)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8. По падежу имени существительного можно узнать падеж имени прилагательного. (да)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9. Имя прилагательное в предложении является определением (да)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10.Имя прилагательное подчёркивается двумя линиями (Нет)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Проверим свои знания на практике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Работа в парах</w:t>
      </w:r>
    </w:p>
    <w:p w:rsidR="0039717F" w:rsidRPr="00B66F36" w:rsidRDefault="00B66F36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 xml:space="preserve">Карточка 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Дописать окончания имён прилагательных, указать их род, число, падеж. Узнать, о каком сказочном персонаже идёт речь.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Отважн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... девочка,</w:t>
      </w:r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br/>
        <w:t>на 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сказочн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 xml:space="preserve">... балу,                                     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трудн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... путём,</w:t>
      </w:r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br/>
        <w:t>из </w:t>
      </w:r>
      <w:proofErr w:type="spellStart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королевск</w:t>
      </w:r>
      <w:proofErr w:type="spellEnd"/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... дворца,                             с добр... друзьями,</w:t>
      </w:r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br/>
        <w:t>от добр... феи. (Золушка).                       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 xml:space="preserve">Проверка 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отважная девочка- ж. р., ед. ч., Им. п.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на сказочном балу — м. р., ед. ч., П. п.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lastRenderedPageBreak/>
        <w:t>трудным путём — м. р., ед. ч., Т. п.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из королевского дворца — м. р., ед. ч., Р. п.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с добрыми друзьями — ---, мн. ч., Т. п.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от добр</w:t>
      </w:r>
      <w:r w:rsidR="00B66F36" w:rsidRPr="00B66F36">
        <w:rPr>
          <w:rFonts w:eastAsia="Times New Roman" w:cs="Helvetica"/>
          <w:color w:val="444444"/>
          <w:sz w:val="28"/>
          <w:szCs w:val="28"/>
          <w:lang w:eastAsia="ru-RU"/>
        </w:rPr>
        <w:t>ой феи — ж. р., ед. ч., Р. п.</w:t>
      </w:r>
      <w:r w:rsidR="00B66F36"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</w:r>
    </w:p>
    <w:p w:rsidR="0039717F" w:rsidRDefault="0039717F" w:rsidP="0039717F">
      <w:pPr>
        <w:shd w:val="clear" w:color="auto" w:fill="FFFFFF"/>
        <w:spacing w:after="120" w:line="332" w:lineRule="atLeast"/>
        <w:outlineLvl w:val="2"/>
        <w:rPr>
          <w:rFonts w:eastAsia="Times New Roman" w:cs="Helvetica"/>
          <w:color w:val="181818"/>
          <w:spacing w:val="-15"/>
          <w:sz w:val="28"/>
          <w:szCs w:val="28"/>
          <w:lang w:eastAsia="ru-RU"/>
        </w:rPr>
      </w:pPr>
      <w:r w:rsidRPr="00B66F36">
        <w:rPr>
          <w:rFonts w:eastAsia="Times New Roman" w:cs="Helvetica"/>
          <w:color w:val="181818"/>
          <w:spacing w:val="-15"/>
          <w:sz w:val="28"/>
          <w:szCs w:val="28"/>
          <w:lang w:eastAsia="ru-RU"/>
        </w:rPr>
        <w:t xml:space="preserve">6. </w:t>
      </w:r>
      <w:proofErr w:type="spellStart"/>
      <w:r w:rsidRPr="00B66F36">
        <w:rPr>
          <w:rFonts w:eastAsia="Times New Roman" w:cs="Helvetica"/>
          <w:color w:val="181818"/>
          <w:spacing w:val="-15"/>
          <w:sz w:val="28"/>
          <w:szCs w:val="28"/>
          <w:lang w:eastAsia="ru-RU"/>
        </w:rPr>
        <w:t>Физминутка</w:t>
      </w:r>
      <w:proofErr w:type="spellEnd"/>
      <w:r w:rsidRPr="00B66F36">
        <w:rPr>
          <w:rFonts w:eastAsia="Times New Roman" w:cs="Helvetica"/>
          <w:color w:val="181818"/>
          <w:spacing w:val="-15"/>
          <w:sz w:val="28"/>
          <w:szCs w:val="28"/>
          <w:lang w:eastAsia="ru-RU"/>
        </w:rPr>
        <w:t xml:space="preserve"> </w:t>
      </w:r>
    </w:p>
    <w:p w:rsidR="002B6D31" w:rsidRPr="00B66F36" w:rsidRDefault="002B6D31" w:rsidP="0039717F">
      <w:pPr>
        <w:shd w:val="clear" w:color="auto" w:fill="FFFFFF"/>
        <w:spacing w:after="120" w:line="332" w:lineRule="atLeast"/>
        <w:outlineLvl w:val="2"/>
        <w:rPr>
          <w:rFonts w:eastAsia="Times New Roman" w:cs="Helvetica"/>
          <w:color w:val="181818"/>
          <w:spacing w:val="-15"/>
          <w:sz w:val="28"/>
          <w:szCs w:val="28"/>
          <w:lang w:eastAsia="ru-RU"/>
        </w:rPr>
      </w:pP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 xml:space="preserve">— Вот перед нами «лавка местоимений» 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Дети выбирают себе вопрос и отвечают на него (вопросы прикреплены к морковкам)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1. Определи падеж местоимений: у меня, у нас, у тебя, у вас.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1) Именительный падеж. 2) Родительный падеж. 3) Дательный падеж. 4) Предложный падеж.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2. Найди в стихотворных строчках местоимения. Укажи их лицо.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1) Целый день он занят делом,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Двух минут не отдохнет: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То он парту мажет мелом,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То сидит, бумажки рвет! (А. 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Барто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а) 1 л. б) 2 л. в) 3 л.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3. Какого лица местоимения ты, вы?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1) Первого лица. 2) Второго лица. 3) Третьего лица.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4. Личные местоимения отвечают на вопросы...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1) кто? что? 2) какой? какая? какое? какие?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5. Личные местоимения употребляются вместо...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1) имени существительного; 2) имени прилагательного.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Фронтальный опрос.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Что такое местоимение? (Местоимение — это самостоятельная часть речи, которая указывает на предмет, признак предмета, но не называет его)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lastRenderedPageBreak/>
        <w:t>— Назовите местоимение 1, 2, 3 лица. (Я, мы Ты, вы Он, она, оно, они)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Чем местоимения сходны с существительными и чем отличаются?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Сходство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: (отвечают на одинаковые вопросы, изменяются по падежам, с предлогами пишутся отдельно.)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Отличие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: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Существительные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: (называют предмет; имеют постоянный род; бывают 1, 2, 3 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скл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Местоимения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: (указывают на предмет, но не называют его; изменяются по родам в 3 лице ед. числа; бывают 1, 2, 3 лица;)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Какую особенность местоимений 3-го лица можете назвать? (После предлогов у местоимений 3-го лица пишется буква Н).</w:t>
      </w:r>
    </w:p>
    <w:p w:rsidR="0039717F" w:rsidRPr="00B66F36" w:rsidRDefault="0039717F" w:rsidP="0039717F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444444"/>
          <w:sz w:val="28"/>
          <w:szCs w:val="28"/>
          <w:lang w:eastAsia="ru-RU"/>
        </w:rPr>
      </w:pP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Применим свои знания на практике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Работа по карточкам.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 xml:space="preserve">Карточка 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Запишите местоимения 3-го лица в нужном падеже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Подарю (она),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посмотрю на (они),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отошёл от (он),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горжусь (она),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играю с (он),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Обменяйтесь своими карточками и проверьте работу своих товарищей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 xml:space="preserve">Проверка 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Подарю ей,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посмотрю на неё,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отошёл от неё,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горжусь ею,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играю с ней,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 xml:space="preserve">Мы с вами подошли к последней «лавке глагола». 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lastRenderedPageBreak/>
        <w:t>Фронтальный опрос.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Что можете сказать о глаголе как части речи? (правило)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Какие временные формы глаголов вы </w:t>
      </w:r>
      <w:proofErr w:type="gram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знаете?(</w:t>
      </w:r>
      <w:proofErr w:type="gram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наст. 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вр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, буд. 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вр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., 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прошед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. 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вр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.)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Какую особенность глаголов в прошедшем времени вы знаете? (В ед. числе изменяется по родам, имеет суффикс -Л-).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Чем объединены глаголы в настоящем и будущем времени? (Спрягаются, т. е. изменяются по лицам и числам).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Что можете рассказать о глаголах неопределённой формы? (Не имеет ни времени, ни числа, ни рода, ни лица, имеет показатели —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ть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 и —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ти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, -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чь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Как отличить глагол совершенного вида от несовершенного? (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совер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-что сделал? 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Несов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-что делал?)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 Как пишется не с глаголами? (исключения: негодовать, ненавидеть, невзлюбить, нездоровится, недоумевать)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Какие окончания имеют глаголы 1 спряжения (-у-ю, ешь-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ёшь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, 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ет-ёт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, ем-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ём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, 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ете-ёте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, 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ут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-ют), 2 </w:t>
      </w:r>
      <w:proofErr w:type="gram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спряжения(</w:t>
      </w:r>
      <w:proofErr w:type="gram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-у-ю, -ишь, -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ит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,-им, -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ите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,-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ат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, 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ят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Назовите глаголы — исключения. (ко 2 спряжению относятся глаголы на —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ить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, кроме брить, стелить, зиждиться,4 глагола на —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ать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, слышать, держать, дышать, гнать, 7 глаголов на —</w:t>
      </w:r>
      <w:proofErr w:type="spell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еть</w:t>
      </w:r>
      <w:proofErr w:type="spell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 смотреть, видеть, обидеть, ненавидеть, зависеть, терпеть, вертеть), остальные к 1 спряжению.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Письменная проверка знаний.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Коллективная творческая работа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 xml:space="preserve">Карточка 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proofErr w:type="gramStart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 xml:space="preserve">По опорным словам </w:t>
      </w:r>
      <w:proofErr w:type="gramEnd"/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сочинить загадку. Запишите. Подчеркните глаголы и определите спряжение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Лежат, ногами, под, шуршат, земле, на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 xml:space="preserve">Проверка </w:t>
      </w:r>
    </w:p>
    <w:p w:rsidR="0039717F" w:rsidRPr="00B66F36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i/>
          <w:iCs/>
          <w:color w:val="444444"/>
          <w:sz w:val="28"/>
          <w:szCs w:val="28"/>
          <w:lang w:eastAsia="ru-RU"/>
        </w:rPr>
        <w:t>(На земле лежат, под ногами шуршат.)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lastRenderedPageBreak/>
        <w:t>А какие части речи вы еще знаете? (Наречие — неизменяемая часть речи, имя числительное — количество и порядок предметов, служебные части речи — союз и предлог, служат для связи слов в предложении)</w:t>
      </w:r>
    </w:p>
    <w:p w:rsidR="0098439B" w:rsidRPr="00B66F36" w:rsidRDefault="0039717F" w:rsidP="0098439B">
      <w:pPr>
        <w:shd w:val="clear" w:color="auto" w:fill="FFFFFF"/>
        <w:spacing w:before="135" w:after="135" w:line="255" w:lineRule="atLeast"/>
        <w:outlineLvl w:val="3"/>
        <w:rPr>
          <w:rFonts w:eastAsia="Times New Roman" w:cs="Helvetica"/>
          <w:color w:val="199043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Вот и солнце закатилось,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Наша ярмарка закрылась.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Приходите снова к нам,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br/>
        <w:t>Рады мы всегда гостям!</w:t>
      </w:r>
      <w:r w:rsidR="0098439B" w:rsidRPr="00B66F36">
        <w:rPr>
          <w:rFonts w:eastAsia="Times New Roman" w:cs="Helvetica"/>
          <w:b/>
          <w:bCs/>
          <w:color w:val="199043"/>
          <w:sz w:val="28"/>
          <w:szCs w:val="28"/>
          <w:lang w:eastAsia="ru-RU"/>
        </w:rPr>
        <w:t xml:space="preserve"> </w:t>
      </w:r>
    </w:p>
    <w:p w:rsidR="0098439B" w:rsidRPr="00B66F36" w:rsidRDefault="0098439B" w:rsidP="0098439B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Игра “В свои ворота”</w:t>
      </w:r>
    </w:p>
    <w:p w:rsidR="0098439B" w:rsidRPr="00B66F36" w:rsidRDefault="0098439B" w:rsidP="0098439B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66F36">
        <w:rPr>
          <w:rFonts w:eastAsia="Times New Roman" w:cs="Helvetica"/>
          <w:color w:val="333333"/>
          <w:sz w:val="28"/>
          <w:szCs w:val="28"/>
          <w:lang w:eastAsia="ru-RU"/>
        </w:rPr>
        <w:t>Учитель диктует слова,</w:t>
      </w:r>
    </w:p>
    <w:p w:rsidR="0098439B" w:rsidRPr="00B66F36" w:rsidRDefault="0098439B" w:rsidP="00984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66F36">
        <w:rPr>
          <w:rFonts w:eastAsia="Times New Roman" w:cs="Helvetica"/>
          <w:color w:val="333333"/>
          <w:sz w:val="28"/>
          <w:szCs w:val="28"/>
          <w:lang w:eastAsia="ru-RU"/>
        </w:rPr>
        <w:t>1-я группа записывают только имена существительные,</w:t>
      </w:r>
    </w:p>
    <w:p w:rsidR="0098439B" w:rsidRPr="00B66F36" w:rsidRDefault="0098439B" w:rsidP="00984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66F36">
        <w:rPr>
          <w:rFonts w:eastAsia="Times New Roman" w:cs="Helvetica"/>
          <w:color w:val="333333"/>
          <w:sz w:val="28"/>
          <w:szCs w:val="28"/>
          <w:lang w:eastAsia="ru-RU"/>
        </w:rPr>
        <w:t>2-я группа - имена прилагательные,</w:t>
      </w:r>
    </w:p>
    <w:p w:rsidR="0098439B" w:rsidRPr="00B66F36" w:rsidRDefault="0098439B" w:rsidP="009843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66F36">
        <w:rPr>
          <w:rFonts w:eastAsia="Times New Roman" w:cs="Helvetica"/>
          <w:color w:val="333333"/>
          <w:sz w:val="28"/>
          <w:szCs w:val="28"/>
          <w:lang w:eastAsia="ru-RU"/>
        </w:rPr>
        <w:t>3-я группа - глаголы.</w:t>
      </w:r>
    </w:p>
    <w:p w:rsidR="0098439B" w:rsidRPr="00B66F36" w:rsidRDefault="0098439B" w:rsidP="0098439B">
      <w:pPr>
        <w:shd w:val="clear" w:color="auto" w:fill="FFFFFF"/>
        <w:spacing w:after="135" w:line="240" w:lineRule="auto"/>
        <w:rPr>
          <w:rFonts w:eastAsia="Times New Roman" w:cs="Helvetica"/>
          <w:color w:val="333333"/>
          <w:sz w:val="28"/>
          <w:szCs w:val="28"/>
          <w:lang w:eastAsia="ru-RU"/>
        </w:rPr>
      </w:pPr>
      <w:r w:rsidRPr="00B66F36">
        <w:rPr>
          <w:rFonts w:eastAsia="Times New Roman" w:cs="Helvetica"/>
          <w:color w:val="333333"/>
          <w:sz w:val="28"/>
          <w:szCs w:val="28"/>
          <w:lang w:eastAsia="ru-RU"/>
        </w:rPr>
        <w:t>Грустный, огурцы, рисует, ковер, светлая, пятый, играют, ученик, долго, автобус, лисица, три, лечил, мягкое, капуста, шьет, длинный, отлично.</w:t>
      </w:r>
    </w:p>
    <w:p w:rsidR="0039717F" w:rsidRPr="002B6D31" w:rsidRDefault="0039717F" w:rsidP="0039717F">
      <w:pPr>
        <w:shd w:val="clear" w:color="auto" w:fill="FFFFFF"/>
        <w:spacing w:after="300" w:line="240" w:lineRule="auto"/>
        <w:ind w:left="600"/>
        <w:rPr>
          <w:rFonts w:eastAsia="Times New Roman" w:cs="Helvetica"/>
          <w:sz w:val="28"/>
          <w:szCs w:val="28"/>
          <w:lang w:eastAsia="ru-RU"/>
        </w:rPr>
      </w:pPr>
    </w:p>
    <w:p w:rsidR="000F7C8D" w:rsidRDefault="000F7C8D" w:rsidP="002B6D31">
      <w:pPr>
        <w:shd w:val="clear" w:color="auto" w:fill="FFFFFF"/>
        <w:spacing w:after="135" w:line="240" w:lineRule="auto"/>
        <w:rPr>
          <w:rFonts w:eastAsia="Times New Roman" w:cs="Helvetica"/>
          <w:b/>
          <w:spacing w:val="-15"/>
          <w:sz w:val="28"/>
          <w:szCs w:val="28"/>
          <w:lang w:eastAsia="ru-RU"/>
        </w:rPr>
      </w:pPr>
      <w:r>
        <w:rPr>
          <w:rFonts w:eastAsia="Times New Roman" w:cs="Helvetica"/>
          <w:b/>
          <w:spacing w:val="-15"/>
          <w:sz w:val="28"/>
          <w:szCs w:val="28"/>
          <w:lang w:eastAsia="ru-RU"/>
        </w:rPr>
        <w:t>7</w:t>
      </w:r>
      <w:r w:rsidR="002B6D31">
        <w:rPr>
          <w:rFonts w:eastAsia="Times New Roman" w:cs="Helvetica"/>
          <w:spacing w:val="-15"/>
          <w:sz w:val="28"/>
          <w:szCs w:val="28"/>
          <w:lang w:eastAsia="ru-RU"/>
        </w:rPr>
        <w:t xml:space="preserve">. </w:t>
      </w:r>
      <w:r w:rsidR="002B6D31" w:rsidRPr="000F7C8D">
        <w:rPr>
          <w:rFonts w:eastAsia="Times New Roman" w:cs="Helvetica"/>
          <w:b/>
          <w:spacing w:val="-15"/>
          <w:sz w:val="28"/>
          <w:szCs w:val="28"/>
          <w:lang w:eastAsia="ru-RU"/>
        </w:rPr>
        <w:t>Р</w:t>
      </w:r>
      <w:r>
        <w:rPr>
          <w:rFonts w:eastAsia="Times New Roman" w:cs="Helvetica"/>
          <w:b/>
          <w:spacing w:val="-15"/>
          <w:sz w:val="28"/>
          <w:szCs w:val="28"/>
          <w:lang w:eastAsia="ru-RU"/>
        </w:rPr>
        <w:t>ефлексия</w:t>
      </w:r>
    </w:p>
    <w:p w:rsidR="002B6D31" w:rsidRPr="002B6D31" w:rsidRDefault="002B6D31" w:rsidP="002B6D31">
      <w:pPr>
        <w:shd w:val="clear" w:color="auto" w:fill="FFFFFF"/>
        <w:spacing w:after="135" w:line="240" w:lineRule="auto"/>
        <w:rPr>
          <w:rFonts w:eastAsia="Times New Roman" w:cs="Helvetica"/>
          <w:color w:val="595959" w:themeColor="text1" w:themeTint="A6"/>
          <w:sz w:val="28"/>
          <w:szCs w:val="28"/>
          <w:lang w:eastAsia="ru-RU"/>
        </w:rPr>
      </w:pPr>
      <w:r w:rsidRPr="000F7C8D">
        <w:rPr>
          <w:rFonts w:eastAsia="Times New Roman" w:cs="Helvetica"/>
          <w:b/>
          <w:color w:val="7F7F7F" w:themeColor="text1" w:themeTint="80"/>
          <w:sz w:val="28"/>
          <w:szCs w:val="28"/>
          <w:lang w:eastAsia="ru-RU"/>
        </w:rPr>
        <w:t>Что</w:t>
      </w:r>
      <w:r w:rsidRPr="002B6D31">
        <w:rPr>
          <w:rFonts w:eastAsia="Times New Roman" w:cs="Helvetica"/>
          <w:color w:val="595959" w:themeColor="text1" w:themeTint="A6"/>
          <w:sz w:val="28"/>
          <w:szCs w:val="28"/>
          <w:lang w:eastAsia="ru-RU"/>
        </w:rPr>
        <w:t xml:space="preserve"> мы с вами изучили на уроке?</w:t>
      </w:r>
    </w:p>
    <w:p w:rsidR="002B6D31" w:rsidRPr="002B6D31" w:rsidRDefault="002B6D31" w:rsidP="002B6D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95959" w:themeColor="text1" w:themeTint="A6"/>
          <w:sz w:val="28"/>
          <w:szCs w:val="28"/>
          <w:lang w:eastAsia="ru-RU"/>
        </w:rPr>
      </w:pPr>
      <w:r w:rsidRPr="002B6D31">
        <w:rPr>
          <w:rFonts w:eastAsia="Times New Roman" w:cs="Helvetica"/>
          <w:color w:val="595959" w:themeColor="text1" w:themeTint="A6"/>
          <w:sz w:val="28"/>
          <w:szCs w:val="28"/>
          <w:lang w:eastAsia="ru-RU"/>
        </w:rPr>
        <w:t>Было интересно…</w:t>
      </w:r>
    </w:p>
    <w:p w:rsidR="002B6D31" w:rsidRPr="002B6D31" w:rsidRDefault="002B6D31" w:rsidP="002B6D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95959" w:themeColor="text1" w:themeTint="A6"/>
          <w:sz w:val="28"/>
          <w:szCs w:val="28"/>
          <w:lang w:eastAsia="ru-RU"/>
        </w:rPr>
      </w:pPr>
      <w:r w:rsidRPr="002B6D31">
        <w:rPr>
          <w:rFonts w:eastAsia="Times New Roman" w:cs="Helvetica"/>
          <w:color w:val="595959" w:themeColor="text1" w:themeTint="A6"/>
          <w:sz w:val="28"/>
          <w:szCs w:val="28"/>
          <w:lang w:eastAsia="ru-RU"/>
        </w:rPr>
        <w:t>Было трудно…</w:t>
      </w:r>
    </w:p>
    <w:p w:rsidR="002B6D31" w:rsidRPr="002B6D31" w:rsidRDefault="002B6D31" w:rsidP="002B6D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95959" w:themeColor="text1" w:themeTint="A6"/>
          <w:sz w:val="28"/>
          <w:szCs w:val="28"/>
          <w:lang w:eastAsia="ru-RU"/>
        </w:rPr>
      </w:pPr>
      <w:r w:rsidRPr="002B6D31">
        <w:rPr>
          <w:rFonts w:eastAsia="Times New Roman" w:cs="Helvetica"/>
          <w:color w:val="595959" w:themeColor="text1" w:themeTint="A6"/>
          <w:sz w:val="28"/>
          <w:szCs w:val="28"/>
          <w:lang w:eastAsia="ru-RU"/>
        </w:rPr>
        <w:t>Мне захотелось…</w:t>
      </w:r>
    </w:p>
    <w:p w:rsidR="002B6D31" w:rsidRPr="002B6D31" w:rsidRDefault="002B6D31" w:rsidP="002B6D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Helvetica"/>
          <w:color w:val="595959" w:themeColor="text1" w:themeTint="A6"/>
          <w:sz w:val="28"/>
          <w:szCs w:val="28"/>
          <w:lang w:eastAsia="ru-RU"/>
        </w:rPr>
      </w:pPr>
      <w:r w:rsidRPr="002B6D31">
        <w:rPr>
          <w:rFonts w:eastAsia="Times New Roman" w:cs="Helvetica"/>
          <w:color w:val="595959" w:themeColor="text1" w:themeTint="A6"/>
          <w:sz w:val="28"/>
          <w:szCs w:val="28"/>
          <w:lang w:eastAsia="ru-RU"/>
        </w:rPr>
        <w:t>У меня получилось…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На какой ступеньке знаний, по вашему мнению, вы сейчас находитесь? (музыка)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b/>
          <w:bCs/>
          <w:color w:val="444444"/>
          <w:sz w:val="28"/>
          <w:szCs w:val="28"/>
          <w:lang w:eastAsia="ru-RU"/>
        </w:rPr>
        <w:t>Д/З: </w:t>
      </w: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произвести морфологический разбор слов: у дороги, красивые (игрушки), танцуют.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Комментирование оценок за урок</w:t>
      </w:r>
    </w:p>
    <w:p w:rsidR="0039717F" w:rsidRPr="00B66F36" w:rsidRDefault="0039717F" w:rsidP="0039717F">
      <w:pPr>
        <w:shd w:val="clear" w:color="auto" w:fill="FFFFFF"/>
        <w:spacing w:after="300" w:line="240" w:lineRule="auto"/>
        <w:rPr>
          <w:rFonts w:eastAsia="Times New Roman" w:cs="Helvetica"/>
          <w:color w:val="444444"/>
          <w:sz w:val="28"/>
          <w:szCs w:val="28"/>
          <w:lang w:eastAsia="ru-RU"/>
        </w:rPr>
      </w:pPr>
      <w:r w:rsidRPr="00B66F36">
        <w:rPr>
          <w:rFonts w:eastAsia="Times New Roman" w:cs="Helvetica"/>
          <w:color w:val="444444"/>
          <w:sz w:val="28"/>
          <w:szCs w:val="28"/>
          <w:lang w:eastAsia="ru-RU"/>
        </w:rPr>
        <w:t>— Урок окончен. До свидания.</w:t>
      </w:r>
    </w:p>
    <w:p w:rsidR="000F6641" w:rsidRPr="00B66F36" w:rsidRDefault="000F6641"/>
    <w:sectPr w:rsidR="000F6641" w:rsidRPr="00B6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2B09"/>
    <w:multiLevelType w:val="multilevel"/>
    <w:tmpl w:val="6394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6F0909"/>
    <w:multiLevelType w:val="multilevel"/>
    <w:tmpl w:val="7B0C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7F"/>
    <w:rsid w:val="000F6641"/>
    <w:rsid w:val="000F7C8D"/>
    <w:rsid w:val="002B6D31"/>
    <w:rsid w:val="0039717F"/>
    <w:rsid w:val="007678FB"/>
    <w:rsid w:val="0098439B"/>
    <w:rsid w:val="00B66F36"/>
    <w:rsid w:val="00B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AD294"/>
  <w15:chartTrackingRefBased/>
  <w15:docId w15:val="{1BC14210-3FC1-4D52-A616-8C0739CA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2022-10-22T12:54:00Z</dcterms:created>
  <dcterms:modified xsi:type="dcterms:W3CDTF">2024-04-03T13:41:00Z</dcterms:modified>
</cp:coreProperties>
</file>