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3C" w:rsidRDefault="0062683C" w:rsidP="006268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Разработка</w:t>
      </w:r>
      <w:r w:rsidRPr="0062683C">
        <w:rPr>
          <w:rFonts w:ascii="Times New Roman" w:eastAsia="Calibri" w:hAnsi="Times New Roman" w:cs="Times New Roman"/>
          <w:b/>
          <w:sz w:val="28"/>
          <w:szCs w:val="28"/>
        </w:rPr>
        <w:t xml:space="preserve"> занятий в ДОУ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детьми</w:t>
      </w:r>
      <w:r w:rsidRPr="0062683C">
        <w:rPr>
          <w:color w:val="000000"/>
          <w:shd w:val="clear" w:color="auto" w:fill="FFFFFF"/>
        </w:rPr>
        <w:t xml:space="preserve"> </w:t>
      </w:r>
      <w:r w:rsidRPr="0062683C">
        <w:rPr>
          <w:rFonts w:ascii="Times New Roman" w:eastAsia="Calibri" w:hAnsi="Times New Roman" w:cs="Times New Roman"/>
          <w:b/>
          <w:sz w:val="28"/>
          <w:szCs w:val="28"/>
        </w:rPr>
        <w:t>с ограниченными возможностями здоровья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C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. Значимую роль политики нашего государства в сфере образования уделяет развитию личности, что отображено в содержании ФГОС ДО, и фиксировано в виде целевых ориентиров, включающих в себя среди прочего, </w:t>
      </w:r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компонентов школьной готовности в образовательном процессе дошкольного образования выступает основанием для преемственности дошкольного и начального общего образования.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компонентов школьной готовности важным психологическим компонентом у дошкольника является сформированная положительная мотивация к обучению в школе (Л.И. </w:t>
      </w:r>
      <w:proofErr w:type="spellStart"/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Запорожец, Д.Б. </w:t>
      </w:r>
      <w:proofErr w:type="spellStart"/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62683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Поскольку од</w:t>
      </w:r>
      <w:r w:rsidRPr="006268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ним из важнейших факторов, обеспечивающим успех в любой деятельности (включая учебную) является мотивация. </w:t>
      </w:r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Высокомотивированные люди как правило, достигают лучших результатов в своей деятельности (В.К. </w:t>
      </w:r>
      <w:proofErr w:type="spellStart"/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>Вилюнас</w:t>
      </w:r>
      <w:proofErr w:type="spellEnd"/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И.В. Дубровина, </w:t>
      </w:r>
      <w:r w:rsidRPr="0062683C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 xml:space="preserve">К. К. Платонов и </w:t>
      </w:r>
      <w:proofErr w:type="spellStart"/>
      <w:r w:rsidRPr="0062683C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>др</w:t>
      </w:r>
      <w:proofErr w:type="spellEnd"/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в результате диагностики готовности к школе выявляется воспитанники подготовительной группы, обладающими несформированной или отрицательной мотивацией к обучению в школе. При этом представленные программы по развитию готовности к школе </w:t>
      </w:r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>недостаточно</w:t>
      </w:r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направлены на формирование положительной мотивации к обучению, а занятия в рамках образовательной программы развивают познавательную сферу и только косвенно рассказывают о школе и мотивируют к обучению в ней.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68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Проблема</w:t>
      </w:r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результате анализа выявлена проблема, определяющая основу проекта – </w:t>
      </w:r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>недостаточные условия</w:t>
      </w:r>
      <w:r w:rsidRPr="00626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формирования положительной мотивации к обучению в школе, при наличии воспитанников с выше представленной проблемой.</w:t>
      </w:r>
    </w:p>
    <w:p w:rsidR="0062683C" w:rsidRPr="0062683C" w:rsidRDefault="0062683C" w:rsidP="0062683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68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6B03E3F" wp14:editId="6250DC1D">
            <wp:simplePos x="0" y="0"/>
            <wp:positionH relativeFrom="column">
              <wp:posOffset>-530860</wp:posOffset>
            </wp:positionH>
            <wp:positionV relativeFrom="paragraph">
              <wp:posOffset>418465</wp:posOffset>
            </wp:positionV>
            <wp:extent cx="2439035" cy="1708785"/>
            <wp:effectExtent l="0" t="0" r="0" b="0"/>
            <wp:wrapTight wrapText="bothSides">
              <wp:wrapPolygon edited="0">
                <wp:start x="0" y="0"/>
                <wp:lineTo x="0" y="21431"/>
                <wp:lineTo x="21426" y="21431"/>
                <wp:lineTo x="21426" y="0"/>
                <wp:lineTo x="0" y="0"/>
              </wp:wrapPolygon>
            </wp:wrapTight>
            <wp:docPr id="1" name="Рисунок 1" descr="http://www.radionetplus.ru/uploads/posts/2012-05/1337699991_radionetplu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adionetplus.ru/uploads/posts/2012-05/1337699991_radionetplus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7"/>
                    <a:stretch/>
                  </pic:blipFill>
                  <pic:spPr bwMode="auto">
                    <a:xfrm>
                      <a:off x="0" y="0"/>
                      <a:ext cx="243903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3C">
        <w:rPr>
          <w:rFonts w:ascii="Times New Roman" w:eastAsia="Calibri" w:hAnsi="Times New Roman" w:cs="Times New Roman"/>
          <w:b/>
          <w:sz w:val="24"/>
          <w:szCs w:val="24"/>
        </w:rPr>
        <w:t>Кино-тренинг «первый раз в первый класс»</w:t>
      </w:r>
    </w:p>
    <w:p w:rsidR="0062683C" w:rsidRPr="0062683C" w:rsidRDefault="0062683C" w:rsidP="006268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683C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6268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683C">
        <w:rPr>
          <w:rFonts w:ascii="Times New Roman" w:eastAsia="Calibri" w:hAnsi="Times New Roman" w:cs="Times New Roman"/>
          <w:sz w:val="24"/>
          <w:szCs w:val="24"/>
        </w:rPr>
        <w:t>формирование положительной мотивации к обучению в школе.</w:t>
      </w:r>
    </w:p>
    <w:p w:rsidR="0062683C" w:rsidRPr="0062683C" w:rsidRDefault="0062683C" w:rsidP="00626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i/>
          <w:sz w:val="24"/>
          <w:szCs w:val="24"/>
        </w:rPr>
        <w:t>Задачи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2683C" w:rsidRPr="0062683C" w:rsidRDefault="0062683C" w:rsidP="006268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>Расширить реалистичные представления об организации деятельности школе, поведении на уроке, разных уроках.</w:t>
      </w:r>
    </w:p>
    <w:p w:rsidR="0062683C" w:rsidRPr="0062683C" w:rsidRDefault="0062683C" w:rsidP="006268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>Актуализировать представления об основных значимых местах для ребенка (дом, детский сад, школа);</w:t>
      </w:r>
    </w:p>
    <w:p w:rsidR="0062683C" w:rsidRPr="0062683C" w:rsidRDefault="0062683C" w:rsidP="006268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Формировать положительное отношение к занятиям, через проживание позитивного опыта. </w:t>
      </w:r>
    </w:p>
    <w:p w:rsidR="0062683C" w:rsidRPr="0062683C" w:rsidRDefault="0062683C" w:rsidP="0062683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>Развитие рефлексии у дошкольников.</w:t>
      </w:r>
    </w:p>
    <w:p w:rsidR="0062683C" w:rsidRPr="0062683C" w:rsidRDefault="0062683C" w:rsidP="00626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i/>
          <w:sz w:val="24"/>
          <w:szCs w:val="24"/>
        </w:rPr>
        <w:t>Оборудование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– ковровое покрытие, мяч, проектор, мультфильм «Маша и медведь: первый раз в первый класс».</w:t>
      </w:r>
    </w:p>
    <w:p w:rsidR="0062683C" w:rsidRPr="0062683C" w:rsidRDefault="0062683C" w:rsidP="00626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i/>
          <w:sz w:val="24"/>
          <w:szCs w:val="24"/>
        </w:rPr>
        <w:t>Форма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– коммуникативная игра, кино-тренинг. </w:t>
      </w:r>
    </w:p>
    <w:p w:rsidR="0062683C" w:rsidRPr="0062683C" w:rsidRDefault="0062683C" w:rsidP="00626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i/>
          <w:sz w:val="24"/>
          <w:szCs w:val="24"/>
        </w:rPr>
        <w:t>Ход мероприятия.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Дети и педагог сидят в кругу. Педагог спрашивает и у ребят в какую группу они ходят, а как еще она называется (ответы-подготовительная). Что это значит, куда готовятся дети? (ответы-пойти в школу).  Продолжает беседу рассказывая, что дети уже многое знают о школе, возможно даже знают в какую школу пойдут. Обобщает, информацию подчеркивая, что ребята действительно уже много знают и предлагает проверить их знания и сыграть для этого в игру.</w:t>
      </w:r>
    </w:p>
    <w:p w:rsidR="0062683C" w:rsidRPr="0062683C" w:rsidRDefault="0062683C" w:rsidP="00626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i/>
          <w:sz w:val="24"/>
          <w:szCs w:val="24"/>
        </w:rPr>
        <w:t>Игра «Дом, детский сад, школа».</w:t>
      </w:r>
      <w:r w:rsidRPr="006268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683C" w:rsidRPr="0062683C" w:rsidRDefault="0062683C" w:rsidP="006268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Педагог предлагает ребятам вспомнить, какие предметы могут быть в школе, детском саду или дома.  Кому педагог бросит мяч и назовет место, тот и должен называть </w:t>
      </w:r>
      <w:r w:rsidRPr="0062683C">
        <w:rPr>
          <w:rFonts w:ascii="Times New Roman" w:eastAsia="Calibri" w:hAnsi="Times New Roman" w:cs="Times New Roman"/>
          <w:sz w:val="24"/>
          <w:szCs w:val="24"/>
        </w:rPr>
        <w:t>предмет,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который может быть в месте, названом педагогом. Игра продолжается несколько кругов, </w:t>
      </w:r>
      <w:r w:rsidRPr="0062683C">
        <w:rPr>
          <w:rFonts w:ascii="Times New Roman" w:eastAsia="Calibri" w:hAnsi="Times New Roman" w:cs="Times New Roman"/>
          <w:sz w:val="24"/>
          <w:szCs w:val="24"/>
        </w:rPr>
        <w:t>таким образом, чтобы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каждому ребенку доставались разные места. Вопросы для обсуждения: понравилась вам игра? Получилось быстро отвечать на вопросы? про что было сложнее всего рассказывать? </w:t>
      </w:r>
    </w:p>
    <w:p w:rsidR="0062683C" w:rsidRPr="0062683C" w:rsidRDefault="0062683C" w:rsidP="0062683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683C">
        <w:rPr>
          <w:rFonts w:ascii="Times New Roman" w:eastAsia="Calibri" w:hAnsi="Times New Roman" w:cs="Times New Roman"/>
          <w:i/>
          <w:sz w:val="24"/>
          <w:szCs w:val="24"/>
        </w:rPr>
        <w:t>Кино-тренинг «Маша и медведь: первый раз в первый класс».</w:t>
      </w:r>
      <w:r w:rsidRPr="006268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2683C" w:rsidRPr="0062683C" w:rsidRDefault="0062683C" w:rsidP="006268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Педагог обобщает, что тоже заметил, что про школу называть предметы было ребятам сложнее всего и предлагает посмотреть один мультфильм про школу. Спрашивает у детей, любят ли они смотреть мультфильмы? Но не просто посмотреть, а смотреть очень внимательно, что бы потом получилось ответить на хитрые вопросы. 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>По ходу просмотра мультфильма, после каждой смысловой части педагог задает ребятам вопросы: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1- Почему Маша попросила у Миши поиграть (сделать) в школу? (возможные ответы: праздник 1 сентября, </w:t>
      </w:r>
      <w:r w:rsidRPr="0062683C">
        <w:rPr>
          <w:rFonts w:ascii="Times New Roman" w:eastAsia="Calibri" w:hAnsi="Times New Roman" w:cs="Times New Roman"/>
          <w:sz w:val="24"/>
          <w:szCs w:val="24"/>
        </w:rPr>
        <w:t>хочет,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как все дети идти в школу, хочет учиться).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>2- Что за ночь сделал Миша? (парту, доску, карту) как вы думаете, откуда Миша научился делать «из нечего» разные предметы (в школе, на уроке труда. Рассказ про этот предмет).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>3- Нужные ли вещи Маша взяла с собой в школу? (нужное –рюкзак, тетрадь, карандаш /не нужные игрушки, муз. инструменты);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4- Как проходят в школе уроки? С чего начинается и заканчивается урок; что должен делать </w:t>
      </w:r>
      <w:r w:rsidRPr="0062683C">
        <w:rPr>
          <w:rFonts w:ascii="Times New Roman" w:eastAsia="Calibri" w:hAnsi="Times New Roman" w:cs="Times New Roman"/>
          <w:sz w:val="24"/>
          <w:szCs w:val="24"/>
        </w:rPr>
        <w:t>ученик; что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ученик делает у доски? (со звонка, писать, отвечать у доски, пишет, рассказывает).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5- Какие бывают уроки в школе? чем в школе занималась Маша? Какие вы еще знаете уроки в школе? (математика, чтение, письмо, труд и </w:t>
      </w:r>
      <w:r w:rsidRPr="0062683C">
        <w:rPr>
          <w:rFonts w:ascii="Times New Roman" w:eastAsia="Calibri" w:hAnsi="Times New Roman" w:cs="Times New Roman"/>
          <w:sz w:val="24"/>
          <w:szCs w:val="24"/>
        </w:rPr>
        <w:t>др.</w:t>
      </w:r>
      <w:r w:rsidRPr="0062683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6- </w:t>
      </w:r>
      <w:r w:rsidRPr="0062683C">
        <w:rPr>
          <w:rFonts w:ascii="Times New Roman" w:eastAsia="Calibri" w:hAnsi="Times New Roman" w:cs="Times New Roman"/>
          <w:sz w:val="24"/>
          <w:szCs w:val="24"/>
        </w:rPr>
        <w:t>Что,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Маша узнала в школе? (читать, писать, трудиться - строить, делать поделки).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sz w:val="24"/>
          <w:szCs w:val="24"/>
        </w:rPr>
        <w:t>7- Как вы думаете, а чем отличается настоящая школа в жизни от той, что мы увидели? (много детей, ходят в школу, учитель, больше уроков, ставят оценки, а еще там есть интересные праздники и конкурсы).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26B408" wp14:editId="5CD599E1">
            <wp:simplePos x="0" y="0"/>
            <wp:positionH relativeFrom="column">
              <wp:posOffset>1366339</wp:posOffset>
            </wp:positionH>
            <wp:positionV relativeFrom="paragraph">
              <wp:posOffset>796562</wp:posOffset>
            </wp:positionV>
            <wp:extent cx="1993900" cy="1245870"/>
            <wp:effectExtent l="0" t="0" r="0" b="0"/>
            <wp:wrapTopAndBottom/>
            <wp:docPr id="3" name="Рисунок 3" descr="http://fotohomka.ru/images/Dec/01/5621d90af91d9b7bf7d77f52ef83f084/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tohomka.ru/images/Dec/01/5621d90af91d9b7bf7d77f52ef83f084/mini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4" b="10630"/>
                    <a:stretch/>
                  </pic:blipFill>
                  <pic:spPr bwMode="auto">
                    <a:xfrm>
                      <a:off x="0" y="0"/>
                      <a:ext cx="19939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3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DD6066A" wp14:editId="06C0E9E7">
            <wp:simplePos x="0" y="0"/>
            <wp:positionH relativeFrom="column">
              <wp:posOffset>3958953</wp:posOffset>
            </wp:positionH>
            <wp:positionV relativeFrom="paragraph">
              <wp:posOffset>679632</wp:posOffset>
            </wp:positionV>
            <wp:extent cx="1168400" cy="1325880"/>
            <wp:effectExtent l="19050" t="19050" r="0" b="7620"/>
            <wp:wrapSquare wrapText="bothSides"/>
            <wp:docPr id="6" name="Рисунок 6" descr="C:\Users\Марат\Desktop\космонавтика 12.04.18\IMG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рат\Desktop\космонавтика 12.04.18\IMG_1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17"/>
                    <a:stretch/>
                  </pic:blipFill>
                  <pic:spPr bwMode="auto">
                    <a:xfrm>
                      <a:off x="0" y="0"/>
                      <a:ext cx="1168400" cy="13258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После этого педагог отмечает внимательность всех детей, </w:t>
      </w:r>
      <w:r w:rsidRPr="0062683C">
        <w:rPr>
          <w:rFonts w:ascii="Times New Roman" w:eastAsia="Calibri" w:hAnsi="Times New Roman" w:cs="Times New Roman"/>
          <w:sz w:val="24"/>
          <w:szCs w:val="24"/>
        </w:rPr>
        <w:t>рассказывает,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что такое внимание очень пригодиться им в школе на уроке, когда они станут настоящими </w:t>
      </w:r>
      <w:r w:rsidRPr="0062683C">
        <w:rPr>
          <w:rFonts w:ascii="Times New Roman" w:eastAsia="Calibri" w:hAnsi="Times New Roman" w:cs="Times New Roman"/>
          <w:sz w:val="24"/>
          <w:szCs w:val="24"/>
        </w:rPr>
        <w:t>ученика</w:t>
      </w:r>
      <w:bookmarkStart w:id="0" w:name="_GoBack"/>
      <w:bookmarkEnd w:id="0"/>
      <w:r w:rsidRPr="0062683C">
        <w:rPr>
          <w:rFonts w:ascii="Times New Roman" w:eastAsia="Calibri" w:hAnsi="Times New Roman" w:cs="Times New Roman"/>
          <w:sz w:val="24"/>
          <w:szCs w:val="24"/>
        </w:rPr>
        <w:t>ми,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прощается.</w:t>
      </w:r>
    </w:p>
    <w:p w:rsidR="0062683C" w:rsidRPr="0062683C" w:rsidRDefault="0062683C" w:rsidP="006268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683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3DDE977" wp14:editId="535261A1">
            <wp:simplePos x="0" y="0"/>
            <wp:positionH relativeFrom="column">
              <wp:posOffset>2511878</wp:posOffset>
            </wp:positionH>
            <wp:positionV relativeFrom="paragraph">
              <wp:posOffset>1429475</wp:posOffset>
            </wp:positionV>
            <wp:extent cx="1495425" cy="1117600"/>
            <wp:effectExtent l="19050" t="19050" r="9525" b="6350"/>
            <wp:wrapSquare wrapText="bothSides"/>
            <wp:docPr id="5" name="Рисунок 5" descr="C:\Users\Марат\Desktop\космонавтика 12.04.18\IMG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ат\Desktop\космонавтика 12.04.18\IMG_1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17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83C" w:rsidRDefault="0062683C" w:rsidP="0062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83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49FBF78" wp14:editId="1F811F69">
            <wp:simplePos x="0" y="0"/>
            <wp:positionH relativeFrom="margin">
              <wp:align>left</wp:align>
            </wp:positionH>
            <wp:positionV relativeFrom="paragraph">
              <wp:posOffset>30208</wp:posOffset>
            </wp:positionV>
            <wp:extent cx="1621790" cy="1079500"/>
            <wp:effectExtent l="19050" t="19050" r="16510" b="25400"/>
            <wp:wrapSquare wrapText="bothSides"/>
            <wp:docPr id="4" name="Рисунок 4" descr="C:\Users\Марат\Desktop\космонавтика 12.04.18\IMG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рат\Desktop\космонавтика 12.04.18\IMG_19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7" r="4054"/>
                    <a:stretch/>
                  </pic:blipFill>
                  <pic:spPr bwMode="auto">
                    <a:xfrm>
                      <a:off x="0" y="0"/>
                      <a:ext cx="1621790" cy="10795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83C" w:rsidRDefault="0062683C" w:rsidP="00626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83C" w:rsidRDefault="0062683C" w:rsidP="00626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83C" w:rsidRDefault="0062683C" w:rsidP="00626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83C" w:rsidRDefault="0062683C" w:rsidP="006268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6E" w:rsidRPr="0062683C" w:rsidRDefault="0062683C" w:rsidP="00626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83C">
        <w:rPr>
          <w:rFonts w:ascii="Times New Roman" w:hAnsi="Times New Roman" w:cs="Times New Roman"/>
          <w:sz w:val="24"/>
          <w:szCs w:val="24"/>
        </w:rPr>
        <w:t>Литература:</w:t>
      </w:r>
    </w:p>
    <w:p w:rsidR="0062683C" w:rsidRPr="0062683C" w:rsidRDefault="0062683C" w:rsidP="0062683C">
      <w:pPr>
        <w:rPr>
          <w:rFonts w:ascii="Times New Roman" w:hAnsi="Times New Roman" w:cs="Times New Roman"/>
          <w:sz w:val="24"/>
          <w:szCs w:val="24"/>
        </w:rPr>
      </w:pPr>
    </w:p>
    <w:p w:rsidR="0062683C" w:rsidRPr="0062683C" w:rsidRDefault="0062683C" w:rsidP="0062683C">
      <w:pPr>
        <w:numPr>
          <w:ilvl w:val="0"/>
          <w:numId w:val="2"/>
        </w:numPr>
        <w:spacing w:after="0" w:line="36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62683C">
        <w:rPr>
          <w:rFonts w:ascii="Times New Roman" w:eastAsia="Calibri" w:hAnsi="Times New Roman" w:cs="Times New Roman"/>
          <w:sz w:val="24"/>
          <w:szCs w:val="24"/>
        </w:rPr>
        <w:t>Айнуллина</w:t>
      </w:r>
      <w:proofErr w:type="spell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Е.Н. </w:t>
      </w:r>
      <w:proofErr w:type="spellStart"/>
      <w:r w:rsidRPr="0062683C">
        <w:rPr>
          <w:rFonts w:ascii="Times New Roman" w:eastAsia="Calibri" w:hAnsi="Times New Roman" w:cs="Times New Roman"/>
          <w:sz w:val="24"/>
          <w:szCs w:val="24"/>
        </w:rPr>
        <w:t>Тренинговое</w:t>
      </w:r>
      <w:proofErr w:type="spell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683C">
        <w:rPr>
          <w:rFonts w:ascii="Times New Roman" w:eastAsia="Calibri" w:hAnsi="Times New Roman" w:cs="Times New Roman"/>
          <w:sz w:val="24"/>
          <w:szCs w:val="24"/>
        </w:rPr>
        <w:t>занятие  формирование</w:t>
      </w:r>
      <w:proofErr w:type="gram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 мотивационной готовности к школьному обучению «первый раз в первый класс» [Электронный ресурс] //</w:t>
      </w:r>
      <w:proofErr w:type="spellStart"/>
      <w:r w:rsidRPr="0062683C">
        <w:rPr>
          <w:rFonts w:ascii="Times New Roman" w:eastAsia="Calibri" w:hAnsi="Times New Roman" w:cs="Times New Roman"/>
          <w:sz w:val="24"/>
          <w:szCs w:val="24"/>
        </w:rPr>
        <w:t>Дошколенок.ру</w:t>
      </w:r>
      <w:proofErr w:type="spell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2683C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tgtFrame="_blank" w:history="1">
        <w:r w:rsidRPr="0062683C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http://dohcolonoc.ru/metodicheskie-razrabotki/10288-zanyatie-pervyj-raz-v-pervyj-klass.html</w:t>
        </w:r>
      </w:hyperlink>
      <w:r w:rsidRPr="0062683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62683C" w:rsidRPr="0062683C" w:rsidRDefault="0062683C" w:rsidP="0062683C">
      <w:pPr>
        <w:numPr>
          <w:ilvl w:val="0"/>
          <w:numId w:val="2"/>
        </w:numPr>
        <w:spacing w:before="240" w:beforeAutospacing="1"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268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Загадки про школу для детей </w:t>
      </w:r>
      <w:r w:rsidRPr="0062683C">
        <w:rPr>
          <w:rFonts w:ascii="Times New Roman" w:eastAsia="Calibri" w:hAnsi="Times New Roman" w:cs="Times New Roman"/>
          <w:sz w:val="24"/>
          <w:szCs w:val="24"/>
        </w:rPr>
        <w:t>[Электронный ресурс] / /</w:t>
      </w:r>
      <w:proofErr w:type="spellStart"/>
      <w:r w:rsidRPr="0062683C">
        <w:rPr>
          <w:rFonts w:ascii="Times New Roman" w:eastAsia="Calibri" w:hAnsi="Times New Roman" w:cs="Times New Roman"/>
          <w:sz w:val="24"/>
          <w:szCs w:val="24"/>
        </w:rPr>
        <w:t>Педкопилка</w:t>
      </w:r>
      <w:proofErr w:type="spell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6268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hyperlink r:id="rId11" w:history="1">
        <w:r w:rsidRPr="0062683C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5F5F5"/>
            <w:lang w:val="en-US"/>
          </w:rPr>
          <w:t>http://ped-kopilka.ru/vneklasnaja-rabota/zagadki-schitalki-i-skorogovorki/zagadki-pro-shkolu-s-otvetami.html</w:t>
        </w:r>
      </w:hyperlink>
      <w:r w:rsidRPr="0062683C">
        <w:rPr>
          <w:rFonts w:ascii="Times New Roman" w:eastAsia="Calibri" w:hAnsi="Times New Roman" w:cs="Times New Roman"/>
          <w:sz w:val="24"/>
          <w:szCs w:val="24"/>
          <w:shd w:val="clear" w:color="auto" w:fill="F5F5F5"/>
          <w:lang w:val="en-US"/>
        </w:rPr>
        <w:t xml:space="preserve">  </w:t>
      </w:r>
    </w:p>
    <w:p w:rsidR="0062683C" w:rsidRPr="0062683C" w:rsidRDefault="0062683C" w:rsidP="0062683C">
      <w:pPr>
        <w:numPr>
          <w:ilvl w:val="0"/>
          <w:numId w:val="2"/>
        </w:numPr>
        <w:spacing w:before="240" w:beforeAutospacing="1" w:after="0" w:line="360" w:lineRule="auto"/>
        <w:ind w:left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683C">
        <w:rPr>
          <w:rFonts w:ascii="Times New Roman" w:eastAsia="Calibri" w:hAnsi="Times New Roman" w:cs="Times New Roman"/>
          <w:sz w:val="24"/>
          <w:szCs w:val="24"/>
        </w:rPr>
        <w:t>Куржаева</w:t>
      </w:r>
      <w:proofErr w:type="spell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Н.Ю., </w:t>
      </w:r>
      <w:proofErr w:type="spellStart"/>
      <w:r w:rsidRPr="0062683C">
        <w:rPr>
          <w:rFonts w:ascii="Times New Roman" w:eastAsia="Calibri" w:hAnsi="Times New Roman" w:cs="Times New Roman"/>
          <w:sz w:val="24"/>
          <w:szCs w:val="24"/>
        </w:rPr>
        <w:t>КозловаИ.А</w:t>
      </w:r>
      <w:proofErr w:type="spell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62683C">
        <w:rPr>
          <w:rFonts w:ascii="Times New Roman" w:eastAsia="Calibri" w:hAnsi="Times New Roman" w:cs="Times New Roman"/>
          <w:sz w:val="24"/>
          <w:szCs w:val="24"/>
        </w:rPr>
        <w:t>Тузаева</w:t>
      </w:r>
      <w:proofErr w:type="spell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А.С. Психолого-педагогическая развивающая программа для детей 6-</w:t>
      </w:r>
      <w:proofErr w:type="gramStart"/>
      <w:r w:rsidRPr="0062683C">
        <w:rPr>
          <w:rFonts w:ascii="Times New Roman" w:eastAsia="Calibri" w:hAnsi="Times New Roman" w:cs="Times New Roman"/>
          <w:sz w:val="24"/>
          <w:szCs w:val="24"/>
        </w:rPr>
        <w:t>7  лет</w:t>
      </w:r>
      <w:proofErr w:type="gramEnd"/>
      <w:r w:rsidRPr="0062683C">
        <w:rPr>
          <w:rFonts w:ascii="Times New Roman" w:eastAsia="Calibri" w:hAnsi="Times New Roman" w:cs="Times New Roman"/>
          <w:sz w:val="24"/>
          <w:szCs w:val="24"/>
        </w:rPr>
        <w:t xml:space="preserve"> «Цветик-</w:t>
      </w:r>
      <w:proofErr w:type="spellStart"/>
      <w:r w:rsidRPr="0062683C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62683C">
        <w:rPr>
          <w:rFonts w:ascii="Times New Roman" w:eastAsia="Calibri" w:hAnsi="Times New Roman" w:cs="Times New Roman"/>
          <w:sz w:val="24"/>
          <w:szCs w:val="24"/>
        </w:rPr>
        <w:t>» . Санкт-Петербург: Речь, 2011. 64 с.</w:t>
      </w:r>
    </w:p>
    <w:p w:rsidR="0062683C" w:rsidRDefault="0062683C" w:rsidP="0062683C"/>
    <w:sectPr w:rsidR="006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595F"/>
    <w:multiLevelType w:val="hybridMultilevel"/>
    <w:tmpl w:val="D818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0E01"/>
    <w:multiLevelType w:val="hybridMultilevel"/>
    <w:tmpl w:val="FC6C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3C"/>
    <w:rsid w:val="003A4B6E"/>
    <w:rsid w:val="006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8D14"/>
  <w15:chartTrackingRefBased/>
  <w15:docId w15:val="{E1C9D115-E03C-4922-8DA8-C3E93121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ed-kopilka.ru/vneklasnaja-rabota/zagadki-schitalki-i-skorogovorki/zagadki-pro-shkolu-s-otvetam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hcolonoc.ru/metodicheskie-razrabotki/10288-zanyatie-pervyj-raz-v-pervyj-klas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playmarket1258@gmail.com</dc:creator>
  <cp:keywords/>
  <dc:description/>
  <cp:lastModifiedBy>playmarket1258@gmail.com</cp:lastModifiedBy>
  <cp:revision>1</cp:revision>
  <dcterms:created xsi:type="dcterms:W3CDTF">2022-11-14T03:17:00Z</dcterms:created>
  <dcterms:modified xsi:type="dcterms:W3CDTF">2022-11-14T03:33:00Z</dcterms:modified>
</cp:coreProperties>
</file>