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C9" w:rsidRPr="00E23F4D" w:rsidRDefault="00F350A5" w:rsidP="00C56BE7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408A">
        <w:rPr>
          <w:rFonts w:ascii="Times New Roman" w:hAnsi="Times New Roman"/>
          <w:b/>
          <w:bCs/>
          <w:sz w:val="28"/>
          <w:szCs w:val="28"/>
        </w:rPr>
        <w:tab/>
      </w:r>
      <w:r w:rsidRPr="00914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2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F350A5" w:rsidRPr="00E23F4D" w:rsidRDefault="00C10969" w:rsidP="00C56BE7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23F4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C56BE7" w:rsidRPr="00E23F4D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Взаимодействие предмета  английский  язык</w:t>
      </w:r>
      <w:r w:rsidR="00F444C9" w:rsidRPr="00E23F4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="00F444C9" w:rsidRPr="00E23F4D">
        <w:rPr>
          <w:rFonts w:ascii="Times New Roman" w:hAnsi="Times New Roman"/>
          <w:b/>
          <w:i/>
          <w:sz w:val="28"/>
          <w:szCs w:val="28"/>
          <w:lang w:eastAsia="ru-RU"/>
        </w:rPr>
        <w:t>спецдисциплин</w:t>
      </w:r>
      <w:proofErr w:type="spellEnd"/>
      <w:r w:rsidR="00F444C9" w:rsidRPr="00E23F4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оформлении кабинета иностранного языка</w:t>
      </w:r>
      <w:r w:rsidRPr="00E23F4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колледже</w:t>
      </w:r>
      <w:r w:rsidR="00F350A5" w:rsidRPr="00E23F4D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C56BE7" w:rsidRPr="00E23F4D" w:rsidRDefault="00C56BE7" w:rsidP="00E23F4D">
      <w:pPr>
        <w:pStyle w:val="1"/>
        <w:numPr>
          <w:ilvl w:val="0"/>
          <w:numId w:val="0"/>
        </w:numPr>
        <w:spacing w:after="375"/>
        <w:jc w:val="both"/>
        <w:rPr>
          <w:bCs w:val="0"/>
          <w:i w:val="0"/>
          <w:color w:val="183741"/>
          <w:sz w:val="28"/>
          <w:szCs w:val="28"/>
          <w:shd w:val="clear" w:color="auto" w:fill="FFFFFF"/>
        </w:rPr>
      </w:pPr>
      <w:r w:rsidRPr="00E23F4D">
        <w:rPr>
          <w:rFonts w:eastAsia="Calibri"/>
          <w:bCs w:val="0"/>
          <w:i w:val="0"/>
          <w:iCs w:val="0"/>
          <w:sz w:val="28"/>
          <w:szCs w:val="28"/>
          <w:lang w:eastAsia="ru-RU"/>
        </w:rPr>
        <w:t xml:space="preserve">      </w:t>
      </w:r>
      <w:r w:rsidR="009E715C" w:rsidRPr="00E23F4D">
        <w:rPr>
          <w:bCs w:val="0"/>
          <w:i w:val="0"/>
          <w:color w:val="183741"/>
          <w:sz w:val="28"/>
          <w:szCs w:val="28"/>
          <w:shd w:val="clear" w:color="auto" w:fill="FFFFFF"/>
        </w:rPr>
        <w:t>Кабинет иностранного языка - это первое звено информационно - образовательной среды учебного процесса. Как и любой учебный кабинет, в соответствии с функциональным назначением кабинет иностранного языка оборудуется системой средств обучения, мебелью, приспособлениями, средствами оргтехники, книжным фондом. Основная задача кабинета иностранного языка - создавать все необходимые условия для творческой учебной деятельности на уроках, внеклассных занятиях, под руководством учителя или самостоятельно</w:t>
      </w:r>
      <w:r w:rsidR="00981307" w:rsidRPr="00E23F4D">
        <w:rPr>
          <w:bCs w:val="0"/>
          <w:i w:val="0"/>
          <w:color w:val="183741"/>
          <w:sz w:val="28"/>
          <w:szCs w:val="28"/>
          <w:shd w:val="clear" w:color="auto" w:fill="FFFFFF"/>
        </w:rPr>
        <w:t>.</w:t>
      </w:r>
      <w:r w:rsidR="00C10969" w:rsidRPr="00E23F4D">
        <w:rPr>
          <w:bCs w:val="0"/>
          <w:i w:val="0"/>
          <w:color w:val="183741"/>
          <w:sz w:val="28"/>
          <w:szCs w:val="28"/>
          <w:shd w:val="clear" w:color="auto" w:fill="FFFFFF"/>
        </w:rPr>
        <w:t xml:space="preserve"> </w:t>
      </w:r>
      <w:r w:rsidR="009E715C" w:rsidRPr="00E23F4D">
        <w:rPr>
          <w:bCs w:val="0"/>
          <w:i w:val="0"/>
          <w:color w:val="183741"/>
          <w:sz w:val="28"/>
          <w:szCs w:val="28"/>
          <w:shd w:val="clear" w:color="auto" w:fill="FFFFFF"/>
        </w:rPr>
        <w:t>Инт</w:t>
      </w:r>
      <w:r w:rsidR="00981307" w:rsidRPr="00E23F4D">
        <w:rPr>
          <w:bCs w:val="0"/>
          <w:i w:val="0"/>
          <w:color w:val="183741"/>
          <w:sz w:val="28"/>
          <w:szCs w:val="28"/>
          <w:shd w:val="clear" w:color="auto" w:fill="FFFFFF"/>
        </w:rPr>
        <w:t xml:space="preserve">ерьер кабинета, его </w:t>
      </w:r>
      <w:r w:rsidR="009E715C" w:rsidRPr="00E23F4D">
        <w:rPr>
          <w:bCs w:val="0"/>
          <w:i w:val="0"/>
          <w:color w:val="183741"/>
          <w:sz w:val="28"/>
          <w:szCs w:val="28"/>
          <w:shd w:val="clear" w:color="auto" w:fill="FFFFFF"/>
        </w:rPr>
        <w:t xml:space="preserve"> оформление не может не оказывать на учащихся определённого воздействия, которое в какой-то степени формирует и отношение к предмету, учителю. </w:t>
      </w:r>
    </w:p>
    <w:p w:rsidR="00F350A5" w:rsidRPr="00E23F4D" w:rsidRDefault="00C56BE7" w:rsidP="00E23F4D">
      <w:pPr>
        <w:pStyle w:val="1"/>
        <w:numPr>
          <w:ilvl w:val="0"/>
          <w:numId w:val="0"/>
        </w:numPr>
        <w:spacing w:after="375"/>
        <w:jc w:val="both"/>
        <w:rPr>
          <w:sz w:val="28"/>
          <w:szCs w:val="28"/>
        </w:rPr>
      </w:pPr>
      <w:r w:rsidRPr="00E23F4D">
        <w:rPr>
          <w:bCs w:val="0"/>
          <w:i w:val="0"/>
          <w:color w:val="183741"/>
          <w:sz w:val="28"/>
          <w:szCs w:val="28"/>
          <w:shd w:val="clear" w:color="auto" w:fill="FFFFFF"/>
        </w:rPr>
        <w:t xml:space="preserve">    </w:t>
      </w:r>
      <w:r w:rsidR="00F350A5" w:rsidRPr="00E23F4D">
        <w:rPr>
          <w:i w:val="0"/>
          <w:sz w:val="28"/>
          <w:szCs w:val="28"/>
        </w:rPr>
        <w:t>Оформление кабинета английского языка имеет большое значение в создании обстановки психологического комфор</w:t>
      </w:r>
      <w:r w:rsidR="00F444C9" w:rsidRPr="00E23F4D">
        <w:rPr>
          <w:i w:val="0"/>
          <w:sz w:val="28"/>
          <w:szCs w:val="28"/>
        </w:rPr>
        <w:t>та и эмоциональной заинтересованности</w:t>
      </w:r>
      <w:r w:rsidR="00F350A5" w:rsidRPr="00E23F4D">
        <w:rPr>
          <w:i w:val="0"/>
          <w:sz w:val="28"/>
          <w:szCs w:val="28"/>
        </w:rPr>
        <w:t xml:space="preserve"> на уроке.</w:t>
      </w:r>
      <w:r w:rsidR="00D908FE" w:rsidRPr="00E23F4D">
        <w:rPr>
          <w:i w:val="0"/>
          <w:color w:val="333333"/>
          <w:sz w:val="28"/>
          <w:szCs w:val="28"/>
        </w:rPr>
        <w:t xml:space="preserve"> </w:t>
      </w:r>
      <w:r w:rsidR="00D908FE" w:rsidRPr="00E23F4D">
        <w:rPr>
          <w:rStyle w:val="a7"/>
          <w:b w:val="0"/>
          <w:i w:val="0"/>
          <w:color w:val="333333"/>
          <w:sz w:val="28"/>
          <w:szCs w:val="28"/>
        </w:rPr>
        <w:t>Понятие языковой развивающей среды</w:t>
      </w:r>
      <w:r w:rsidR="00D908FE" w:rsidRPr="00E23F4D">
        <w:rPr>
          <w:rStyle w:val="apple-converted-space"/>
          <w:rFonts w:eastAsia="Calibri"/>
          <w:b/>
          <w:i w:val="0"/>
          <w:color w:val="333333"/>
          <w:sz w:val="28"/>
          <w:szCs w:val="28"/>
        </w:rPr>
        <w:t> </w:t>
      </w:r>
      <w:r w:rsidR="00D908FE" w:rsidRPr="00E23F4D">
        <w:rPr>
          <w:i w:val="0"/>
          <w:color w:val="333333"/>
          <w:sz w:val="28"/>
          <w:szCs w:val="28"/>
        </w:rPr>
        <w:t>включает как собственно язык</w:t>
      </w:r>
      <w:r w:rsidR="00981307" w:rsidRPr="00E23F4D">
        <w:rPr>
          <w:i w:val="0"/>
          <w:color w:val="333333"/>
          <w:sz w:val="28"/>
          <w:szCs w:val="28"/>
        </w:rPr>
        <w:t xml:space="preserve">овое </w:t>
      </w:r>
      <w:proofErr w:type="gramStart"/>
      <w:r w:rsidR="00981307" w:rsidRPr="00E23F4D">
        <w:rPr>
          <w:i w:val="0"/>
          <w:color w:val="333333"/>
          <w:sz w:val="28"/>
          <w:szCs w:val="28"/>
        </w:rPr>
        <w:t>окружение</w:t>
      </w:r>
      <w:proofErr w:type="gramEnd"/>
      <w:r w:rsidR="00D908FE" w:rsidRPr="00E23F4D">
        <w:rPr>
          <w:i w:val="0"/>
          <w:color w:val="333333"/>
          <w:sz w:val="28"/>
          <w:szCs w:val="28"/>
        </w:rPr>
        <w:t xml:space="preserve"> так и физическое окружение обучающегос</w:t>
      </w:r>
      <w:r w:rsidRPr="00E23F4D">
        <w:rPr>
          <w:i w:val="0"/>
          <w:color w:val="333333"/>
          <w:sz w:val="28"/>
          <w:szCs w:val="28"/>
        </w:rPr>
        <w:t>я на занятиях</w:t>
      </w:r>
      <w:r w:rsidR="00D908FE" w:rsidRPr="00E23F4D">
        <w:rPr>
          <w:i w:val="0"/>
          <w:color w:val="333333"/>
          <w:sz w:val="28"/>
          <w:szCs w:val="28"/>
        </w:rPr>
        <w:t xml:space="preserve">. Предметная среда привлекает учащегося, стимулирует его живой интерес к иностранному языку. Общение на иностранном языке, организованное учителем в рамках предметной среды, становится значимым как для учащихся, так и для учителя. </w:t>
      </w:r>
      <w:proofErr w:type="gramStart"/>
      <w:r w:rsidR="00F350A5" w:rsidRPr="00E23F4D">
        <w:rPr>
          <w:i w:val="0"/>
          <w:sz w:val="28"/>
          <w:szCs w:val="28"/>
        </w:rPr>
        <w:t>Работоспособность класса заметно повышается, а значит, усвоение знаний становится более качественным, а результаты – более высокими</w:t>
      </w:r>
      <w:r w:rsidR="00F350A5" w:rsidRPr="00E23F4D">
        <w:rPr>
          <w:sz w:val="28"/>
          <w:szCs w:val="28"/>
        </w:rPr>
        <w:t>.</w:t>
      </w:r>
      <w:proofErr w:type="gramEnd"/>
    </w:p>
    <w:p w:rsidR="00C56BE7" w:rsidRPr="00E23F4D" w:rsidRDefault="00C56BE7" w:rsidP="00E23F4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t>Обучение иностранному языку является одним из основных элементов систе</w:t>
      </w:r>
      <w:r w:rsidR="002A676A">
        <w:rPr>
          <w:rFonts w:ascii="Times New Roman" w:eastAsia="Times New Roman" w:hAnsi="Times New Roman"/>
          <w:sz w:val="28"/>
          <w:szCs w:val="28"/>
          <w:lang w:eastAsia="ru-RU"/>
        </w:rPr>
        <w:t>мы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подготовки специалистов на всех уровнях в Российской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Федерации, в том числе в учебных заведениях среднего профессионального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образования.</w:t>
      </w:r>
    </w:p>
    <w:p w:rsidR="00C56BE7" w:rsidRPr="00E23F4D" w:rsidRDefault="00C56BE7" w:rsidP="00E23F4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t>Возрастание роли английского языка в формировании ключевых компетенций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студентов средних специальных учебных заведений обуславливается: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расширением международных экономических связей,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увеличением числа совместных предприятий и фирм,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развитием глобальных компьютерных сетей,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все большим использованием в практике предприятий импортного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оборудования и зарубежных технологий. Все это приводит к повышенной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потребности в специалистах, владеющих английским языком, способных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осуществлять иноязычное языковое общение и способных осуществлять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эффективную профессиональную деятельность в области международного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сотрудничества.</w:t>
      </w:r>
    </w:p>
    <w:p w:rsidR="00C56BE7" w:rsidRPr="00E23F4D" w:rsidRDefault="00C56BE7" w:rsidP="00E23F4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Владение английским языком необходимо так же, чтобы быть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конкурентоспособным на рынке труда. В связи с этим возникает необходимость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в формировании профессионально — коммуникативной компетенции в сфере </w:t>
      </w:r>
      <w:r w:rsidRPr="00E23F4D">
        <w:rPr>
          <w:rFonts w:ascii="Times New Roman" w:eastAsia="Times New Roman" w:hAnsi="Times New Roman"/>
          <w:sz w:val="28"/>
          <w:szCs w:val="28"/>
          <w:lang w:eastAsia="ru-RU"/>
        </w:rPr>
        <w:br/>
        <w:t>среднего профессионального образования.</w:t>
      </w:r>
    </w:p>
    <w:p w:rsidR="00C56BE7" w:rsidRPr="00E23F4D" w:rsidRDefault="00C56BE7" w:rsidP="00E23F4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на практике такие требования  оказываются невыполнимыми в не языковом среднем учебном заведении. Обучение иностранному  языку здесь проходит сложно, потому что студенты  изначально считают этот предмет второстепенным, не нужным для рабочей профессии. И заинтересовать их бывает порой очень сложно.  </w:t>
      </w:r>
      <w:r w:rsidR="00FC118E" w:rsidRPr="00E2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чтобы добиться хорошей посещаемости и успеваемости, необходимо поддерживать интерес к предмету. Для того чтобы студент по-настоящему включился в работу, необходимо ставить задачи, которые были бы не только понятны, но и  приняты студентами, чтобы они приобрели некую значимость для ребят. Ведь истинный источник мотивации человека находится в нем самом, и, нужно чтобы он сам захотел сделать это.</w:t>
      </w:r>
    </w:p>
    <w:p w:rsidR="00C56BE7" w:rsidRPr="00E23F4D" w:rsidRDefault="00C56BE7" w:rsidP="00E23F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50A5" w:rsidRPr="00E23F4D" w:rsidRDefault="00F716CC" w:rsidP="00F716C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F350A5" w:rsidRPr="00E23F4D">
        <w:rPr>
          <w:rFonts w:ascii="Times New Roman" w:hAnsi="Times New Roman"/>
          <w:sz w:val="28"/>
          <w:szCs w:val="28"/>
        </w:rPr>
        <w:t xml:space="preserve">При оформлении кабинета </w:t>
      </w:r>
      <w:r w:rsidR="009E162A" w:rsidRPr="00E23F4D">
        <w:rPr>
          <w:rFonts w:ascii="Times New Roman" w:hAnsi="Times New Roman"/>
          <w:sz w:val="28"/>
          <w:szCs w:val="28"/>
        </w:rPr>
        <w:t xml:space="preserve">в </w:t>
      </w:r>
      <w:r w:rsidR="00FC118E" w:rsidRPr="00E23F4D">
        <w:rPr>
          <w:rFonts w:ascii="Times New Roman" w:hAnsi="Times New Roman"/>
          <w:sz w:val="28"/>
          <w:szCs w:val="28"/>
        </w:rPr>
        <w:t xml:space="preserve"> нашем </w:t>
      </w:r>
      <w:r w:rsidR="009E162A" w:rsidRPr="00E23F4D">
        <w:rPr>
          <w:rFonts w:ascii="Times New Roman" w:hAnsi="Times New Roman"/>
          <w:sz w:val="28"/>
          <w:szCs w:val="28"/>
        </w:rPr>
        <w:t xml:space="preserve">колледже </w:t>
      </w:r>
      <w:r w:rsidR="00F350A5" w:rsidRPr="00E23F4D">
        <w:rPr>
          <w:rFonts w:ascii="Times New Roman" w:hAnsi="Times New Roman"/>
          <w:sz w:val="28"/>
          <w:szCs w:val="28"/>
        </w:rPr>
        <w:t>используются не только общепринятые и необходимые на уроках иностранного языка наглядные пособия, такие как географические карты, таблицы, схемы, фотографии, игрушки, открытки, сменные тематические стенды, но и работы самих студентов.</w:t>
      </w:r>
    </w:p>
    <w:p w:rsidR="00F350A5" w:rsidRPr="00E23F4D" w:rsidRDefault="00F350A5" w:rsidP="00E23F4D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4D">
        <w:rPr>
          <w:rFonts w:ascii="Times New Roman" w:hAnsi="Times New Roman"/>
          <w:sz w:val="28"/>
          <w:szCs w:val="28"/>
        </w:rPr>
        <w:t xml:space="preserve">Студент как любой человек стремится быть успешным, ждет похвалы и признания. Увидев свою работу среди лучших на стенде в кабинете английского  языка, студент может гордиться своими результатами и ощущать себя обязательным звеном в цепочке. </w:t>
      </w:r>
    </w:p>
    <w:p w:rsidR="00F350A5" w:rsidRDefault="00F350A5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E23F4D">
        <w:rPr>
          <w:sz w:val="28"/>
          <w:szCs w:val="28"/>
        </w:rPr>
        <w:t xml:space="preserve">Английский язык становится средством получения новой информации, а не просто  предметом. Происходит  взаимодействие между </w:t>
      </w:r>
      <w:proofErr w:type="spellStart"/>
      <w:r w:rsidRPr="00E23F4D">
        <w:rPr>
          <w:sz w:val="28"/>
          <w:szCs w:val="28"/>
        </w:rPr>
        <w:t>спецдисциплинами</w:t>
      </w:r>
      <w:proofErr w:type="spellEnd"/>
      <w:r w:rsidRPr="00E23F4D">
        <w:rPr>
          <w:sz w:val="28"/>
          <w:szCs w:val="28"/>
        </w:rPr>
        <w:t xml:space="preserve"> и английским языком. Ребята выполняют не просто практическую работу, но и знаю</w:t>
      </w:r>
      <w:r w:rsidR="00D908FE" w:rsidRPr="00E23F4D">
        <w:rPr>
          <w:sz w:val="28"/>
          <w:szCs w:val="28"/>
        </w:rPr>
        <w:t>т</w:t>
      </w:r>
      <w:r w:rsidRPr="00E23F4D">
        <w:rPr>
          <w:sz w:val="28"/>
          <w:szCs w:val="28"/>
        </w:rPr>
        <w:t xml:space="preserve"> ее точное применение. Появляется сотворчество, единомыслие, а значит, взаимопонимание и искренняя дружба между учеником, учителем и предметом английский язык.</w:t>
      </w:r>
    </w:p>
    <w:p w:rsidR="00DD1BC7" w:rsidRDefault="00DD1BC7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sz w:val="28"/>
          <w:szCs w:val="28"/>
        </w:rPr>
      </w:pPr>
    </w:p>
    <w:p w:rsidR="00DD1BC7" w:rsidRDefault="00DD1BC7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sz w:val="28"/>
          <w:szCs w:val="28"/>
        </w:rPr>
      </w:pPr>
    </w:p>
    <w:p w:rsidR="00DD1BC7" w:rsidRDefault="00DD1BC7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sz w:val="28"/>
          <w:szCs w:val="28"/>
        </w:rPr>
      </w:pPr>
    </w:p>
    <w:p w:rsidR="00DD1BC7" w:rsidRDefault="00DD1BC7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sz w:val="28"/>
          <w:szCs w:val="28"/>
        </w:rPr>
      </w:pPr>
    </w:p>
    <w:p w:rsidR="00DD1BC7" w:rsidRDefault="00DD1BC7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sz w:val="28"/>
          <w:szCs w:val="28"/>
        </w:rPr>
      </w:pPr>
    </w:p>
    <w:p w:rsidR="00DD1BC7" w:rsidRPr="00E23F4D" w:rsidRDefault="00DD1BC7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sz w:val="28"/>
          <w:szCs w:val="28"/>
        </w:rPr>
      </w:pPr>
    </w:p>
    <w:p w:rsidR="00F350A5" w:rsidRPr="00E23F4D" w:rsidRDefault="00F350A5" w:rsidP="00E23F4D">
      <w:pPr>
        <w:tabs>
          <w:tab w:val="left" w:pos="426"/>
          <w:tab w:val="left" w:pos="2385"/>
        </w:tabs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23F4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Примеры взаимодействия иностранного языка и практических занятий  по предмету “Сварочное производство” при оформлении кабинета иностранного языка в ОГБПОУ РКЭ города Рязани</w:t>
      </w:r>
      <w:r w:rsidR="005F142E" w:rsidRPr="00E23F4D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E715C" w:rsidRPr="00E23F4D" w:rsidRDefault="009E715C" w:rsidP="00E23F4D">
      <w:pPr>
        <w:tabs>
          <w:tab w:val="left" w:pos="426"/>
          <w:tab w:val="left" w:pos="2385"/>
        </w:tabs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01509" w:rsidRPr="00E23F4D" w:rsidRDefault="00F350A5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Общая иде</w:t>
      </w:r>
      <w:r w:rsidR="005F142E" w:rsidRPr="00E23F4D">
        <w:rPr>
          <w:color w:val="333333"/>
          <w:sz w:val="28"/>
          <w:szCs w:val="28"/>
        </w:rPr>
        <w:t xml:space="preserve">я оформления кабинета основана на </w:t>
      </w:r>
      <w:r w:rsidRPr="00E23F4D">
        <w:rPr>
          <w:color w:val="333333"/>
          <w:sz w:val="28"/>
          <w:szCs w:val="28"/>
        </w:rPr>
        <w:t xml:space="preserve"> создании панорамного вида Лондона на задней стороне кабинета и библиотеки Шерлока Холмса  на стене у доски. </w:t>
      </w:r>
      <w:r w:rsidR="009F65F7" w:rsidRPr="00E23F4D">
        <w:rPr>
          <w:color w:val="333333"/>
          <w:sz w:val="28"/>
          <w:szCs w:val="28"/>
        </w:rPr>
        <w:t>Ребятами была изучена символика страны и выбраны основные главные элементы, характеризующие Великобританию.</w:t>
      </w:r>
      <w:r w:rsidR="00E01509" w:rsidRPr="00E23F4D">
        <w:rPr>
          <w:color w:val="333333"/>
          <w:sz w:val="28"/>
          <w:szCs w:val="28"/>
        </w:rPr>
        <w:t xml:space="preserve"> Есть страны, которые могут гордиться хорошей погодой, пляжами, но не все из них умеют рекламировать культуру города, так как делают англичане.</w:t>
      </w:r>
      <w:r w:rsidR="00267C51" w:rsidRPr="00E23F4D">
        <w:rPr>
          <w:color w:val="333333"/>
          <w:sz w:val="28"/>
          <w:szCs w:val="28"/>
        </w:rPr>
        <w:t xml:space="preserve"> </w:t>
      </w:r>
      <w:r w:rsidR="00E01509" w:rsidRPr="00E23F4D">
        <w:rPr>
          <w:color w:val="333333"/>
          <w:sz w:val="28"/>
          <w:szCs w:val="28"/>
        </w:rPr>
        <w:t>Образ Лондона сформирован не только жителями, но и туристами.</w:t>
      </w:r>
    </w:p>
    <w:p w:rsidR="00E01509" w:rsidRPr="00E23F4D" w:rsidRDefault="00E01509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064F02" w:rsidRPr="00E23F4D" w:rsidRDefault="005F142E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 xml:space="preserve"> Студенты 1 курса разработали  дизайн при оформлении  кабинета, </w:t>
      </w:r>
      <w:proofErr w:type="gramStart"/>
      <w:r w:rsidRPr="00E23F4D">
        <w:rPr>
          <w:color w:val="333333"/>
          <w:sz w:val="28"/>
          <w:szCs w:val="28"/>
        </w:rPr>
        <w:t>использовав</w:t>
      </w:r>
      <w:proofErr w:type="gramEnd"/>
      <w:r w:rsidRPr="00E23F4D">
        <w:rPr>
          <w:color w:val="333333"/>
          <w:sz w:val="28"/>
          <w:szCs w:val="28"/>
        </w:rPr>
        <w:t xml:space="preserve"> напечатанные  в типографии колледжа символы Лондона – телефонную будку и автобус, фигуру Шерлока Холмса и изображения книжных  шкафов</w:t>
      </w:r>
      <w:r w:rsidR="00C9041A" w:rsidRPr="00E23F4D">
        <w:rPr>
          <w:color w:val="333333"/>
          <w:sz w:val="28"/>
          <w:szCs w:val="28"/>
        </w:rPr>
        <w:t>,</w:t>
      </w:r>
      <w:r w:rsidR="00267C51" w:rsidRPr="00E23F4D">
        <w:rPr>
          <w:color w:val="333333"/>
          <w:sz w:val="28"/>
          <w:szCs w:val="28"/>
        </w:rPr>
        <w:t xml:space="preserve"> </w:t>
      </w:r>
      <w:r w:rsidR="002C7566">
        <w:rPr>
          <w:color w:val="333333"/>
          <w:sz w:val="28"/>
          <w:szCs w:val="28"/>
        </w:rPr>
        <w:t xml:space="preserve">а также знаменитую башню </w:t>
      </w:r>
      <w:proofErr w:type="spellStart"/>
      <w:r w:rsidR="002C7566">
        <w:rPr>
          <w:color w:val="333333"/>
          <w:sz w:val="28"/>
          <w:szCs w:val="28"/>
        </w:rPr>
        <w:t>Биг-Б</w:t>
      </w:r>
      <w:r w:rsidR="00C9041A" w:rsidRPr="00E23F4D">
        <w:rPr>
          <w:color w:val="333333"/>
          <w:sz w:val="28"/>
          <w:szCs w:val="28"/>
        </w:rPr>
        <w:t>ен</w:t>
      </w:r>
      <w:proofErr w:type="spellEnd"/>
      <w:r w:rsidRPr="00E23F4D">
        <w:rPr>
          <w:color w:val="333333"/>
          <w:sz w:val="28"/>
          <w:szCs w:val="28"/>
        </w:rPr>
        <w:t>.</w:t>
      </w:r>
    </w:p>
    <w:p w:rsidR="00064F02" w:rsidRPr="00E23F4D" w:rsidRDefault="00267C51" w:rsidP="00E23F4D">
      <w:pPr>
        <w:pStyle w:val="a3"/>
        <w:shd w:val="clear" w:color="auto" w:fill="FFFFFF"/>
        <w:tabs>
          <w:tab w:val="left" w:pos="426"/>
        </w:tabs>
        <w:spacing w:after="135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 xml:space="preserve">         </w:t>
      </w:r>
      <w:r w:rsidR="00064F02" w:rsidRPr="00E23F4D">
        <w:rPr>
          <w:color w:val="333333"/>
          <w:sz w:val="28"/>
          <w:szCs w:val="28"/>
        </w:rPr>
        <w:t xml:space="preserve">1. Красная телефонная будка — разновидность телефонных будок с размещёнными в них таксофонами, традиционная для Великобритании и </w:t>
      </w:r>
      <w:proofErr w:type="gramStart"/>
      <w:r w:rsidR="00064F02" w:rsidRPr="00E23F4D">
        <w:rPr>
          <w:color w:val="333333"/>
          <w:sz w:val="28"/>
          <w:szCs w:val="28"/>
        </w:rPr>
        <w:t>ряда</w:t>
      </w:r>
      <w:proofErr w:type="gramEnd"/>
      <w:r w:rsidR="00064F02" w:rsidRPr="00E23F4D">
        <w:rPr>
          <w:color w:val="333333"/>
          <w:sz w:val="28"/>
          <w:szCs w:val="28"/>
        </w:rPr>
        <w:t xml:space="preserve"> бывших и нынешних британских колоний в различных частях света, в первую очередь на Мальте, Бермудских островах и в Гибралтаре. </w:t>
      </w:r>
    </w:p>
    <w:p w:rsidR="00064F02" w:rsidRPr="00E23F4D" w:rsidRDefault="00C9041A" w:rsidP="00E23F4D">
      <w:pPr>
        <w:pStyle w:val="a3"/>
        <w:shd w:val="clear" w:color="auto" w:fill="FFFFFF"/>
        <w:tabs>
          <w:tab w:val="left" w:pos="426"/>
        </w:tabs>
        <w:spacing w:after="135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2. Часы. Во время</w:t>
      </w:r>
      <w:proofErr w:type="gramStart"/>
      <w:r w:rsidRPr="00E23F4D">
        <w:rPr>
          <w:color w:val="333333"/>
          <w:sz w:val="28"/>
          <w:szCs w:val="28"/>
        </w:rPr>
        <w:t xml:space="preserve"> </w:t>
      </w:r>
      <w:r w:rsidR="00064F02" w:rsidRPr="00E23F4D">
        <w:rPr>
          <w:color w:val="333333"/>
          <w:sz w:val="28"/>
          <w:szCs w:val="28"/>
        </w:rPr>
        <w:t>В</w:t>
      </w:r>
      <w:proofErr w:type="gramEnd"/>
      <w:r w:rsidR="00064F02" w:rsidRPr="00E23F4D">
        <w:rPr>
          <w:color w:val="333333"/>
          <w:sz w:val="28"/>
          <w:szCs w:val="28"/>
        </w:rPr>
        <w:t xml:space="preserve">торой мировой войны на территории Великобритании часы переводили вперёд ради того, чтобы увеличить производительность труда, а также обеспечить безопасность возвращения людей домой до наступления режима затемнения. </w:t>
      </w:r>
    </w:p>
    <w:p w:rsidR="00064F02" w:rsidRPr="00E23F4D" w:rsidRDefault="00064F02" w:rsidP="00E23F4D">
      <w:pPr>
        <w:pStyle w:val="a3"/>
        <w:shd w:val="clear" w:color="auto" w:fill="FFFFFF"/>
        <w:tabs>
          <w:tab w:val="left" w:pos="426"/>
        </w:tabs>
        <w:spacing w:after="135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3.</w:t>
      </w:r>
      <w:r w:rsidR="00267C51" w:rsidRPr="00E23F4D">
        <w:rPr>
          <w:color w:val="333333"/>
          <w:sz w:val="28"/>
          <w:szCs w:val="28"/>
        </w:rPr>
        <w:t xml:space="preserve"> </w:t>
      </w:r>
      <w:r w:rsidRPr="00E23F4D">
        <w:rPr>
          <w:color w:val="333333"/>
          <w:sz w:val="28"/>
          <w:szCs w:val="28"/>
        </w:rPr>
        <w:t>В наше время уличные фонари в Лондоне, включая и немногие газовые, автоматически зажигаются через 20 минут после захода солнца и гаснут за 20 минут до его восхода</w:t>
      </w:r>
    </w:p>
    <w:p w:rsidR="00064F02" w:rsidRPr="00E23F4D" w:rsidRDefault="00C9041A" w:rsidP="00E23F4D">
      <w:pPr>
        <w:pStyle w:val="a3"/>
        <w:shd w:val="clear" w:color="auto" w:fill="FFFFFF"/>
        <w:tabs>
          <w:tab w:val="left" w:pos="426"/>
        </w:tabs>
        <w:spacing w:after="135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4</w:t>
      </w:r>
      <w:r w:rsidR="00064F02" w:rsidRPr="00E23F4D">
        <w:rPr>
          <w:color w:val="333333"/>
          <w:sz w:val="28"/>
          <w:szCs w:val="28"/>
        </w:rPr>
        <w:t>.</w:t>
      </w:r>
      <w:r w:rsidR="00267C51" w:rsidRPr="00E23F4D">
        <w:rPr>
          <w:color w:val="333333"/>
          <w:sz w:val="28"/>
          <w:szCs w:val="28"/>
        </w:rPr>
        <w:t xml:space="preserve"> </w:t>
      </w:r>
      <w:r w:rsidR="00064F02" w:rsidRPr="00E23F4D">
        <w:rPr>
          <w:color w:val="333333"/>
          <w:sz w:val="28"/>
          <w:szCs w:val="28"/>
        </w:rPr>
        <w:t xml:space="preserve"> Башня Елизаветы или </w:t>
      </w:r>
      <w:proofErr w:type="spellStart"/>
      <w:r w:rsidR="00064F02" w:rsidRPr="00E23F4D">
        <w:rPr>
          <w:color w:val="333333"/>
          <w:sz w:val="28"/>
          <w:szCs w:val="28"/>
        </w:rPr>
        <w:t>Биг-Бен</w:t>
      </w:r>
      <w:proofErr w:type="spellEnd"/>
      <w:r w:rsidR="00064F02" w:rsidRPr="00E23F4D">
        <w:rPr>
          <w:color w:val="333333"/>
          <w:sz w:val="28"/>
          <w:szCs w:val="28"/>
        </w:rPr>
        <w:t xml:space="preserve"> - один из самых узнаваемых символов Великобритании, часто используемый в сувенирах, рекламе, кинофильмах.</w:t>
      </w:r>
    </w:p>
    <w:p w:rsidR="00C9041A" w:rsidRPr="00E23F4D" w:rsidRDefault="00C9041A" w:rsidP="00E23F4D">
      <w:pPr>
        <w:pStyle w:val="a3"/>
        <w:shd w:val="clear" w:color="auto" w:fill="FFFFFF"/>
        <w:tabs>
          <w:tab w:val="left" w:pos="426"/>
        </w:tabs>
        <w:spacing w:after="135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5.</w:t>
      </w:r>
      <w:r w:rsidR="00267C51" w:rsidRPr="00E23F4D">
        <w:rPr>
          <w:color w:val="333333"/>
          <w:sz w:val="28"/>
          <w:szCs w:val="28"/>
        </w:rPr>
        <w:t xml:space="preserve"> </w:t>
      </w:r>
      <w:r w:rsidRPr="00E23F4D">
        <w:rPr>
          <w:color w:val="333333"/>
          <w:sz w:val="28"/>
          <w:szCs w:val="28"/>
        </w:rPr>
        <w:t xml:space="preserve"> Все туристы знают о знаменитых красных двухэтажных лондонских автобусах. Ведь это символ столицы Британии. Конечно, сегодня во многих странах мира есть такие транспортные средства, но для Лондона </w:t>
      </w:r>
      <w:proofErr w:type="spellStart"/>
      <w:r w:rsidRPr="00E23F4D">
        <w:rPr>
          <w:color w:val="333333"/>
          <w:sz w:val="28"/>
          <w:szCs w:val="28"/>
        </w:rPr>
        <w:t>даблдекеры</w:t>
      </w:r>
      <w:proofErr w:type="spellEnd"/>
      <w:r w:rsidRPr="00E23F4D">
        <w:rPr>
          <w:color w:val="333333"/>
          <w:sz w:val="28"/>
          <w:szCs w:val="28"/>
        </w:rPr>
        <w:t xml:space="preserve"> имеют особое значение. </w:t>
      </w:r>
    </w:p>
    <w:p w:rsidR="00064F02" w:rsidRPr="00E23F4D" w:rsidRDefault="002C7566" w:rsidP="002C7566">
      <w:pPr>
        <w:pStyle w:val="a3"/>
        <w:shd w:val="clear" w:color="auto" w:fill="FFFFFF"/>
        <w:tabs>
          <w:tab w:val="left" w:pos="426"/>
        </w:tabs>
        <w:spacing w:after="13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C9041A" w:rsidRPr="00E23F4D">
        <w:rPr>
          <w:color w:val="333333"/>
          <w:sz w:val="28"/>
          <w:szCs w:val="28"/>
        </w:rPr>
        <w:t>6.</w:t>
      </w:r>
      <w:r w:rsidR="00267C51" w:rsidRPr="00E23F4D">
        <w:rPr>
          <w:color w:val="333333"/>
          <w:sz w:val="28"/>
          <w:szCs w:val="28"/>
        </w:rPr>
        <w:t xml:space="preserve">  </w:t>
      </w:r>
      <w:r w:rsidR="00C9041A" w:rsidRPr="00E23F4D">
        <w:rPr>
          <w:color w:val="333333"/>
          <w:sz w:val="28"/>
          <w:szCs w:val="28"/>
        </w:rPr>
        <w:t>Шерлок Холмс -</w:t>
      </w:r>
      <w:r w:rsidR="00064F02" w:rsidRPr="00E23F4D">
        <w:rPr>
          <w:color w:val="333333"/>
          <w:sz w:val="28"/>
          <w:szCs w:val="28"/>
        </w:rPr>
        <w:t xml:space="preserve"> литературный пер</w:t>
      </w:r>
      <w:r w:rsidR="00C9041A" w:rsidRPr="00E23F4D">
        <w:rPr>
          <w:color w:val="333333"/>
          <w:sz w:val="28"/>
          <w:szCs w:val="28"/>
        </w:rPr>
        <w:t xml:space="preserve">сонаж, созданный Артуром </w:t>
      </w:r>
      <w:proofErr w:type="spellStart"/>
      <w:r w:rsidR="00C9041A" w:rsidRPr="00E23F4D">
        <w:rPr>
          <w:color w:val="333333"/>
          <w:sz w:val="28"/>
          <w:szCs w:val="28"/>
        </w:rPr>
        <w:t>Конан</w:t>
      </w:r>
      <w:proofErr w:type="spellEnd"/>
      <w:r w:rsidR="00064F02" w:rsidRPr="00E23F4D">
        <w:rPr>
          <w:color w:val="333333"/>
          <w:sz w:val="28"/>
          <w:szCs w:val="28"/>
        </w:rPr>
        <w:t xml:space="preserve"> Дойлом. Произведения </w:t>
      </w:r>
      <w:proofErr w:type="spellStart"/>
      <w:r w:rsidR="00064F02" w:rsidRPr="00E23F4D">
        <w:rPr>
          <w:color w:val="333333"/>
          <w:sz w:val="28"/>
          <w:szCs w:val="28"/>
        </w:rPr>
        <w:t>Конана</w:t>
      </w:r>
      <w:proofErr w:type="spellEnd"/>
      <w:r w:rsidR="00064F02" w:rsidRPr="00E23F4D">
        <w:rPr>
          <w:color w:val="333333"/>
          <w:sz w:val="28"/>
          <w:szCs w:val="28"/>
        </w:rPr>
        <w:t xml:space="preserve"> Дойла, посвящённые приключениям Шерлока Холмса, знаменитого лондонского «консультирующего» детектива, стали </w:t>
      </w:r>
      <w:r w:rsidR="00064F02" w:rsidRPr="00E23F4D">
        <w:rPr>
          <w:color w:val="333333"/>
          <w:sz w:val="28"/>
          <w:szCs w:val="28"/>
        </w:rPr>
        <w:lastRenderedPageBreak/>
        <w:t xml:space="preserve">классикой детективного жанра. Прототипом Холмса считается доктор Джозеф Белл, сослуживец </w:t>
      </w:r>
      <w:proofErr w:type="spellStart"/>
      <w:r w:rsidR="00064F02" w:rsidRPr="00E23F4D">
        <w:rPr>
          <w:color w:val="333333"/>
          <w:sz w:val="28"/>
          <w:szCs w:val="28"/>
        </w:rPr>
        <w:t>Конана</w:t>
      </w:r>
      <w:proofErr w:type="spellEnd"/>
      <w:r w:rsidR="00064F02" w:rsidRPr="00E23F4D">
        <w:rPr>
          <w:color w:val="333333"/>
          <w:sz w:val="28"/>
          <w:szCs w:val="28"/>
        </w:rPr>
        <w:t xml:space="preserve"> Дойла, работавший в </w:t>
      </w:r>
      <w:proofErr w:type="spellStart"/>
      <w:r w:rsidR="00064F02" w:rsidRPr="00E23F4D">
        <w:rPr>
          <w:color w:val="333333"/>
          <w:sz w:val="28"/>
          <w:szCs w:val="28"/>
        </w:rPr>
        <w:t>Эдинбургском</w:t>
      </w:r>
      <w:proofErr w:type="spellEnd"/>
      <w:r w:rsidR="00064F02" w:rsidRPr="00E23F4D">
        <w:rPr>
          <w:color w:val="333333"/>
          <w:sz w:val="28"/>
          <w:szCs w:val="28"/>
        </w:rPr>
        <w:t xml:space="preserve"> королевском госпитале и славившийся способностью по мельчайшим деталям угадывать характер, занятия и прошлое человека. </w:t>
      </w:r>
    </w:p>
    <w:p w:rsidR="00C9041A" w:rsidRPr="00E23F4D" w:rsidRDefault="00C9041A" w:rsidP="00E23F4D">
      <w:pPr>
        <w:pStyle w:val="a3"/>
        <w:shd w:val="clear" w:color="auto" w:fill="FFFFFF"/>
        <w:tabs>
          <w:tab w:val="left" w:pos="426"/>
        </w:tabs>
        <w:spacing w:after="135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7.</w:t>
      </w:r>
      <w:r w:rsidR="00267C51" w:rsidRPr="00E23F4D">
        <w:rPr>
          <w:color w:val="333333"/>
          <w:sz w:val="28"/>
          <w:szCs w:val="28"/>
        </w:rPr>
        <w:t xml:space="preserve"> </w:t>
      </w:r>
      <w:r w:rsidRPr="00E23F4D">
        <w:rPr>
          <w:color w:val="333333"/>
          <w:sz w:val="28"/>
          <w:szCs w:val="28"/>
        </w:rPr>
        <w:t>Адресная вывеска дома Шерлока Холмса также известна во всем мире. Сейчас здесь находится музей.</w:t>
      </w:r>
    </w:p>
    <w:p w:rsidR="00C9041A" w:rsidRPr="00E23F4D" w:rsidRDefault="00C9041A" w:rsidP="00E23F4D">
      <w:pPr>
        <w:pStyle w:val="a3"/>
        <w:shd w:val="clear" w:color="auto" w:fill="FFFFFF"/>
        <w:tabs>
          <w:tab w:val="left" w:pos="426"/>
        </w:tabs>
        <w:spacing w:after="135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8. Кн</w:t>
      </w:r>
      <w:r w:rsidR="00267C51" w:rsidRPr="00E23F4D">
        <w:rPr>
          <w:color w:val="333333"/>
          <w:sz w:val="28"/>
          <w:szCs w:val="28"/>
        </w:rPr>
        <w:t>ижная библиотека  является неотъ</w:t>
      </w:r>
      <w:r w:rsidRPr="00E23F4D">
        <w:rPr>
          <w:color w:val="333333"/>
          <w:sz w:val="28"/>
          <w:szCs w:val="28"/>
        </w:rPr>
        <w:t>емлемым местом английских  домов. В данном случае на полке мы поставили   настоящие старинные  книги - энциклопедии в четырех томах, привезенные из Англии.</w:t>
      </w:r>
    </w:p>
    <w:p w:rsidR="00C9041A" w:rsidRPr="00E23F4D" w:rsidRDefault="00C9041A" w:rsidP="00E23F4D">
      <w:pPr>
        <w:pStyle w:val="a3"/>
        <w:shd w:val="clear" w:color="auto" w:fill="FFFFFF"/>
        <w:tabs>
          <w:tab w:val="left" w:pos="426"/>
        </w:tabs>
        <w:spacing w:after="135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9. Сова -  обязательный атрибут старинной библиотеки, как символ знаний и мудрости.</w:t>
      </w:r>
    </w:p>
    <w:p w:rsidR="00E01509" w:rsidRPr="00E23F4D" w:rsidRDefault="00E01509" w:rsidP="00E23F4D">
      <w:pPr>
        <w:pStyle w:val="a3"/>
        <w:shd w:val="clear" w:color="auto" w:fill="FFFFFF"/>
        <w:tabs>
          <w:tab w:val="left" w:pos="426"/>
        </w:tabs>
        <w:spacing w:after="135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10.Черный кот</w:t>
      </w:r>
      <w:r w:rsidR="00852FA6" w:rsidRPr="00E23F4D">
        <w:rPr>
          <w:color w:val="333333"/>
          <w:sz w:val="28"/>
          <w:szCs w:val="28"/>
        </w:rPr>
        <w:t>. Котов в истории Великобритании огромное множество.</w:t>
      </w:r>
      <w:r w:rsidRPr="00E23F4D">
        <w:rPr>
          <w:color w:val="333333"/>
          <w:sz w:val="28"/>
          <w:szCs w:val="28"/>
        </w:rPr>
        <w:t xml:space="preserve">  </w:t>
      </w:r>
      <w:r w:rsidR="00852FA6" w:rsidRPr="00E23F4D">
        <w:rPr>
          <w:color w:val="333333"/>
          <w:sz w:val="28"/>
          <w:szCs w:val="28"/>
        </w:rPr>
        <w:t xml:space="preserve"> </w:t>
      </w:r>
      <w:proofErr w:type="gramStart"/>
      <w:r w:rsidR="00852FA6" w:rsidRPr="00E23F4D">
        <w:rPr>
          <w:color w:val="333333"/>
          <w:sz w:val="28"/>
          <w:szCs w:val="28"/>
        </w:rPr>
        <w:t>Например</w:t>
      </w:r>
      <w:proofErr w:type="gramEnd"/>
      <w:r w:rsidR="00852FA6" w:rsidRPr="00E23F4D">
        <w:rPr>
          <w:color w:val="333333"/>
          <w:sz w:val="28"/>
          <w:szCs w:val="28"/>
        </w:rPr>
        <w:t xml:space="preserve"> кот </w:t>
      </w:r>
      <w:r w:rsidRPr="00E23F4D">
        <w:rPr>
          <w:color w:val="333333"/>
          <w:sz w:val="28"/>
          <w:szCs w:val="28"/>
        </w:rPr>
        <w:t xml:space="preserve">Ходж стал известным благодаря славе, </w:t>
      </w:r>
      <w:r w:rsidR="00852FA6" w:rsidRPr="00E23F4D">
        <w:rPr>
          <w:color w:val="333333"/>
          <w:sz w:val="28"/>
          <w:szCs w:val="28"/>
        </w:rPr>
        <w:t xml:space="preserve">которая окружала его хозяина </w:t>
      </w:r>
      <w:proofErr w:type="spellStart"/>
      <w:r w:rsidR="00852FA6" w:rsidRPr="00E23F4D">
        <w:rPr>
          <w:color w:val="333333"/>
          <w:sz w:val="28"/>
          <w:szCs w:val="28"/>
        </w:rPr>
        <w:t>Сэмюэля</w:t>
      </w:r>
      <w:proofErr w:type="spellEnd"/>
      <w:r w:rsidR="00852FA6" w:rsidRPr="00E23F4D">
        <w:rPr>
          <w:color w:val="333333"/>
          <w:sz w:val="28"/>
          <w:szCs w:val="28"/>
        </w:rPr>
        <w:t xml:space="preserve"> Джонсона – большого любителя кошек.</w:t>
      </w:r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after="135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 xml:space="preserve">Кошка доктора </w:t>
      </w:r>
      <w:proofErr w:type="spellStart"/>
      <w:r w:rsidRPr="00E23F4D">
        <w:rPr>
          <w:color w:val="333333"/>
          <w:sz w:val="28"/>
          <w:szCs w:val="28"/>
        </w:rPr>
        <w:t>Солтера</w:t>
      </w:r>
      <w:proofErr w:type="spellEnd"/>
      <w:r w:rsidRPr="00E23F4D">
        <w:rPr>
          <w:color w:val="333333"/>
          <w:sz w:val="28"/>
          <w:szCs w:val="28"/>
        </w:rPr>
        <w:t xml:space="preserve"> также является частью скульптурной композиции, которая установлена на набережной Темзы,  неподалеку от </w:t>
      </w:r>
      <w:proofErr w:type="spellStart"/>
      <w:r w:rsidRPr="00E23F4D">
        <w:rPr>
          <w:color w:val="333333"/>
          <w:sz w:val="28"/>
          <w:szCs w:val="28"/>
        </w:rPr>
        <w:t>Тауэрского</w:t>
      </w:r>
      <w:proofErr w:type="spellEnd"/>
      <w:r w:rsidRPr="00E23F4D">
        <w:rPr>
          <w:color w:val="333333"/>
          <w:sz w:val="28"/>
          <w:szCs w:val="28"/>
        </w:rPr>
        <w:t xml:space="preserve"> моста.</w:t>
      </w:r>
    </w:p>
    <w:p w:rsidR="00064F02" w:rsidRPr="00E23F4D" w:rsidRDefault="00064F02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</w:p>
    <w:p w:rsidR="00F716CC" w:rsidRDefault="00F716CC" w:rsidP="00F716CC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5F142E" w:rsidRPr="00E23F4D" w:rsidRDefault="005F142E" w:rsidP="00F716CC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 xml:space="preserve"> Все остальные элементы нарисованы гуашью на обоях и покрыты лаком.</w:t>
      </w:r>
    </w:p>
    <w:p w:rsidR="00C9041A" w:rsidRPr="00E23F4D" w:rsidRDefault="00F350A5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Студенты 2,3,4 курсов  на практических занятиях по “Сварочному производству”</w:t>
      </w:r>
      <w:r w:rsidR="00F716CC">
        <w:rPr>
          <w:color w:val="333333"/>
          <w:sz w:val="28"/>
          <w:szCs w:val="28"/>
        </w:rPr>
        <w:t xml:space="preserve"> изготовили</w:t>
      </w:r>
      <w:r w:rsidR="00267C51" w:rsidRPr="00E23F4D">
        <w:rPr>
          <w:color w:val="333333"/>
          <w:sz w:val="28"/>
          <w:szCs w:val="28"/>
        </w:rPr>
        <w:t>:</w:t>
      </w:r>
    </w:p>
    <w:p w:rsidR="00E01509" w:rsidRPr="00E23F4D" w:rsidRDefault="00C9041A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E23F4D">
        <w:rPr>
          <w:color w:val="333333"/>
          <w:sz w:val="28"/>
          <w:szCs w:val="28"/>
        </w:rPr>
        <w:t>1.</w:t>
      </w:r>
      <w:r w:rsidR="00E01509" w:rsidRPr="00E23F4D">
        <w:rPr>
          <w:color w:val="333333"/>
          <w:sz w:val="28"/>
          <w:szCs w:val="28"/>
        </w:rPr>
        <w:t>Ф</w:t>
      </w:r>
      <w:r w:rsidR="00F350A5" w:rsidRPr="00E23F4D">
        <w:rPr>
          <w:color w:val="333333"/>
          <w:sz w:val="28"/>
          <w:szCs w:val="28"/>
        </w:rPr>
        <w:t>онарь</w:t>
      </w:r>
      <w:r w:rsidR="00E01509" w:rsidRPr="00E23F4D">
        <w:rPr>
          <w:color w:val="333333"/>
          <w:sz w:val="28"/>
          <w:szCs w:val="28"/>
        </w:rPr>
        <w:t xml:space="preserve">  и подвес для него выполнены</w:t>
      </w:r>
      <w:r w:rsidRPr="00E23F4D">
        <w:rPr>
          <w:color w:val="333333"/>
          <w:sz w:val="28"/>
          <w:szCs w:val="28"/>
        </w:rPr>
        <w:t xml:space="preserve"> методом</w:t>
      </w:r>
      <w:r w:rsidR="00F716CC">
        <w:rPr>
          <w:color w:val="333333"/>
          <w:sz w:val="28"/>
          <w:szCs w:val="28"/>
        </w:rPr>
        <w:t xml:space="preserve"> полуавтоматической  </w:t>
      </w:r>
      <w:r w:rsidRPr="00E23F4D">
        <w:rPr>
          <w:color w:val="333333"/>
          <w:sz w:val="28"/>
          <w:szCs w:val="28"/>
        </w:rPr>
        <w:t xml:space="preserve"> сварки и покрашен краской по металлу.</w:t>
      </w:r>
      <w:proofErr w:type="gramEnd"/>
      <w:r w:rsidR="00E01509" w:rsidRPr="00E23F4D">
        <w:rPr>
          <w:color w:val="333333"/>
          <w:sz w:val="28"/>
          <w:szCs w:val="28"/>
        </w:rPr>
        <w:t xml:space="preserve"> </w:t>
      </w:r>
      <w:r w:rsidRPr="00E23F4D">
        <w:rPr>
          <w:color w:val="333333"/>
          <w:sz w:val="28"/>
          <w:szCs w:val="28"/>
        </w:rPr>
        <w:t>Вместо стекла использовано оргстекло.</w:t>
      </w:r>
      <w:r w:rsidR="00E01509" w:rsidRPr="00E23F4D">
        <w:rPr>
          <w:color w:val="333333"/>
          <w:sz w:val="28"/>
          <w:szCs w:val="28"/>
        </w:rPr>
        <w:t xml:space="preserve"> Горит путем помещения светодиодной свечи.</w:t>
      </w:r>
    </w:p>
    <w:p w:rsidR="00F350A5" w:rsidRPr="00E23F4D" w:rsidRDefault="00E01509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2.</w:t>
      </w:r>
      <w:r w:rsidR="00267C51" w:rsidRPr="00E23F4D">
        <w:rPr>
          <w:color w:val="333333"/>
          <w:sz w:val="28"/>
          <w:szCs w:val="28"/>
        </w:rPr>
        <w:t>К</w:t>
      </w:r>
      <w:r w:rsidR="00F350A5" w:rsidRPr="00E23F4D">
        <w:rPr>
          <w:color w:val="333333"/>
          <w:sz w:val="28"/>
          <w:szCs w:val="28"/>
        </w:rPr>
        <w:t>ашпо для цветов в форме кота</w:t>
      </w:r>
      <w:r w:rsidR="00267C51" w:rsidRPr="00E23F4D">
        <w:rPr>
          <w:color w:val="333333"/>
          <w:sz w:val="28"/>
          <w:szCs w:val="28"/>
        </w:rPr>
        <w:t>, полка для книг, подвес для  адресной вывески, сова - символ знаний     выполнены</w:t>
      </w:r>
      <w:r w:rsidRPr="00E23F4D">
        <w:rPr>
          <w:color w:val="333333"/>
          <w:sz w:val="28"/>
          <w:szCs w:val="28"/>
        </w:rPr>
        <w:t xml:space="preserve"> методом ручной сварки</w:t>
      </w:r>
      <w:r w:rsidR="00F350A5" w:rsidRPr="00E23F4D">
        <w:rPr>
          <w:color w:val="333333"/>
          <w:sz w:val="28"/>
          <w:szCs w:val="28"/>
        </w:rPr>
        <w:t xml:space="preserve">, </w:t>
      </w:r>
      <w:r w:rsidR="00267C51" w:rsidRPr="00E23F4D">
        <w:rPr>
          <w:color w:val="333333"/>
          <w:sz w:val="28"/>
          <w:szCs w:val="28"/>
        </w:rPr>
        <w:t>покрашены</w:t>
      </w:r>
      <w:r w:rsidRPr="00E23F4D">
        <w:rPr>
          <w:color w:val="333333"/>
          <w:sz w:val="28"/>
          <w:szCs w:val="28"/>
        </w:rPr>
        <w:t xml:space="preserve"> краской по металлу. </w:t>
      </w:r>
      <w:r w:rsidR="005F142E" w:rsidRPr="00E23F4D">
        <w:rPr>
          <w:color w:val="333333"/>
          <w:sz w:val="28"/>
          <w:szCs w:val="28"/>
        </w:rPr>
        <w:t xml:space="preserve">Часы куплены в магазине и являются </w:t>
      </w:r>
      <w:proofErr w:type="spellStart"/>
      <w:r w:rsidR="005F142E" w:rsidRPr="00E23F4D">
        <w:rPr>
          <w:color w:val="333333"/>
          <w:sz w:val="28"/>
          <w:szCs w:val="28"/>
        </w:rPr>
        <w:t>неотьемлемым</w:t>
      </w:r>
      <w:proofErr w:type="spellEnd"/>
      <w:r w:rsidR="005F142E" w:rsidRPr="00E23F4D">
        <w:rPr>
          <w:color w:val="333333"/>
          <w:sz w:val="28"/>
          <w:szCs w:val="28"/>
        </w:rPr>
        <w:t xml:space="preserve"> элементом любого кабинета.</w:t>
      </w:r>
      <w:r w:rsidR="00267C51" w:rsidRPr="00E23F4D">
        <w:rPr>
          <w:color w:val="333333"/>
          <w:sz w:val="28"/>
          <w:szCs w:val="28"/>
        </w:rPr>
        <w:t xml:space="preserve"> </w:t>
      </w:r>
      <w:proofErr w:type="gramStart"/>
      <w:r w:rsidR="00267C51" w:rsidRPr="00E23F4D">
        <w:rPr>
          <w:color w:val="333333"/>
          <w:sz w:val="28"/>
          <w:szCs w:val="28"/>
        </w:rPr>
        <w:t>Стилизованы под английские уличные часы.</w:t>
      </w:r>
      <w:proofErr w:type="gramEnd"/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E23F4D">
        <w:rPr>
          <w:i/>
          <w:color w:val="333333"/>
          <w:sz w:val="28"/>
          <w:szCs w:val="28"/>
        </w:rPr>
        <w:t>Кроме  выполненных студентами рабо</w:t>
      </w:r>
      <w:r w:rsidR="00267C51" w:rsidRPr="00E23F4D">
        <w:rPr>
          <w:i/>
          <w:color w:val="333333"/>
          <w:sz w:val="28"/>
          <w:szCs w:val="28"/>
        </w:rPr>
        <w:t>т у нас есть специальный  стенд</w:t>
      </w:r>
      <w:r w:rsidRPr="00E23F4D">
        <w:rPr>
          <w:i/>
          <w:color w:val="333333"/>
          <w:sz w:val="28"/>
          <w:szCs w:val="28"/>
        </w:rPr>
        <w:t>, который мы оформляем к праздникам.</w:t>
      </w:r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lastRenderedPageBreak/>
        <w:t>На Рождество – это гирлянда из носков,  рождественский венок,</w:t>
      </w:r>
      <w:r w:rsidR="00267C51" w:rsidRPr="00E23F4D">
        <w:rPr>
          <w:color w:val="333333"/>
          <w:sz w:val="28"/>
          <w:szCs w:val="28"/>
        </w:rPr>
        <w:t xml:space="preserve"> имбирные пряники,</w:t>
      </w:r>
      <w:r w:rsidR="00F716CC">
        <w:rPr>
          <w:color w:val="333333"/>
          <w:sz w:val="28"/>
          <w:szCs w:val="28"/>
        </w:rPr>
        <w:t xml:space="preserve"> </w:t>
      </w:r>
      <w:r w:rsidRPr="00E23F4D">
        <w:rPr>
          <w:color w:val="333333"/>
          <w:sz w:val="28"/>
          <w:szCs w:val="28"/>
        </w:rPr>
        <w:t>аутентичные письма и открытки, привезенные из Англии</w:t>
      </w:r>
      <w:r w:rsidR="00267C51" w:rsidRPr="00E23F4D">
        <w:rPr>
          <w:color w:val="333333"/>
          <w:sz w:val="28"/>
          <w:szCs w:val="28"/>
        </w:rPr>
        <w:t>.</w:t>
      </w:r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На Пасху ребята наряжают пасхальное дерево, рассаживаем пасхальных кроликов.</w:t>
      </w:r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>На Хэллоуин оформляем газету, изготавливаем маски. Вырезаем тыкву.</w:t>
      </w:r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</w:p>
    <w:p w:rsidR="00852FA6" w:rsidRPr="00E23F4D" w:rsidRDefault="00852FA6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 w:rsidRPr="00E23F4D">
        <w:rPr>
          <w:i/>
          <w:color w:val="333333"/>
          <w:sz w:val="28"/>
          <w:szCs w:val="28"/>
        </w:rPr>
        <w:t xml:space="preserve">На </w:t>
      </w:r>
      <w:r w:rsidR="00E23F4D">
        <w:rPr>
          <w:i/>
          <w:color w:val="333333"/>
          <w:sz w:val="28"/>
          <w:szCs w:val="28"/>
        </w:rPr>
        <w:t xml:space="preserve"> книжных </w:t>
      </w:r>
      <w:r w:rsidRPr="00E23F4D">
        <w:rPr>
          <w:i/>
          <w:color w:val="333333"/>
          <w:sz w:val="28"/>
          <w:szCs w:val="28"/>
        </w:rPr>
        <w:t xml:space="preserve">шкафах мы </w:t>
      </w:r>
      <w:proofErr w:type="gramStart"/>
      <w:r w:rsidRPr="00E23F4D">
        <w:rPr>
          <w:i/>
          <w:color w:val="333333"/>
          <w:sz w:val="28"/>
          <w:szCs w:val="28"/>
        </w:rPr>
        <w:t>разместили выставку</w:t>
      </w:r>
      <w:proofErr w:type="gramEnd"/>
      <w:r w:rsidR="00267C51" w:rsidRPr="00E23F4D">
        <w:rPr>
          <w:i/>
          <w:color w:val="333333"/>
          <w:sz w:val="28"/>
          <w:szCs w:val="28"/>
        </w:rPr>
        <w:t xml:space="preserve"> по достопримечательностям</w:t>
      </w:r>
      <w:r w:rsidR="00D908FE" w:rsidRPr="00E23F4D">
        <w:rPr>
          <w:i/>
          <w:color w:val="333333"/>
          <w:sz w:val="28"/>
          <w:szCs w:val="28"/>
        </w:rPr>
        <w:t xml:space="preserve"> Лондона.</w:t>
      </w:r>
      <w:r w:rsidR="00D908FE" w:rsidRPr="00E23F4D">
        <w:rPr>
          <w:color w:val="333333"/>
          <w:sz w:val="28"/>
          <w:szCs w:val="28"/>
        </w:rPr>
        <w:t xml:space="preserve"> Это мини –</w:t>
      </w:r>
      <w:r w:rsidR="00267C51" w:rsidRPr="00E23F4D">
        <w:rPr>
          <w:color w:val="333333"/>
          <w:sz w:val="28"/>
          <w:szCs w:val="28"/>
        </w:rPr>
        <w:t xml:space="preserve"> </w:t>
      </w:r>
      <w:r w:rsidR="00924744" w:rsidRPr="00E23F4D">
        <w:rPr>
          <w:color w:val="333333"/>
          <w:sz w:val="28"/>
          <w:szCs w:val="28"/>
        </w:rPr>
        <w:t>достопримечательности Лондона</w:t>
      </w:r>
      <w:r w:rsidR="00D908FE" w:rsidRPr="00E23F4D">
        <w:rPr>
          <w:color w:val="333333"/>
          <w:sz w:val="28"/>
          <w:szCs w:val="28"/>
        </w:rPr>
        <w:t>, собранные преподавателем и студентами.</w:t>
      </w:r>
      <w:r w:rsidR="00267C51" w:rsidRPr="00E23F4D">
        <w:rPr>
          <w:color w:val="333333"/>
          <w:sz w:val="28"/>
          <w:szCs w:val="28"/>
        </w:rPr>
        <w:t xml:space="preserve">  Жестяные коробочки от чая в форме двухэтажных автобусов, поделки из </w:t>
      </w:r>
      <w:proofErr w:type="spellStart"/>
      <w:r w:rsidR="00267C51" w:rsidRPr="00E23F4D">
        <w:rPr>
          <w:color w:val="333333"/>
          <w:sz w:val="28"/>
          <w:szCs w:val="28"/>
        </w:rPr>
        <w:t>лего</w:t>
      </w:r>
      <w:proofErr w:type="spellEnd"/>
      <w:r w:rsidR="00267C51" w:rsidRPr="00E23F4D">
        <w:rPr>
          <w:color w:val="333333"/>
          <w:sz w:val="28"/>
          <w:szCs w:val="28"/>
        </w:rPr>
        <w:t>, достопримечательности из 3</w:t>
      </w:r>
      <w:r w:rsidR="00267C51" w:rsidRPr="00E23F4D">
        <w:rPr>
          <w:color w:val="333333"/>
          <w:sz w:val="28"/>
          <w:szCs w:val="28"/>
          <w:lang w:val="en-US"/>
        </w:rPr>
        <w:t>d</w:t>
      </w:r>
      <w:r w:rsidR="00267C51" w:rsidRPr="00E23F4D">
        <w:rPr>
          <w:color w:val="333333"/>
          <w:sz w:val="28"/>
          <w:szCs w:val="28"/>
        </w:rPr>
        <w:t xml:space="preserve"> </w:t>
      </w:r>
      <w:proofErr w:type="spellStart"/>
      <w:r w:rsidR="00267C51" w:rsidRPr="00E23F4D">
        <w:rPr>
          <w:color w:val="333333"/>
          <w:sz w:val="28"/>
          <w:szCs w:val="28"/>
        </w:rPr>
        <w:t>паззлов</w:t>
      </w:r>
      <w:proofErr w:type="spellEnd"/>
      <w:r w:rsidR="00267C51" w:rsidRPr="00E23F4D">
        <w:rPr>
          <w:color w:val="333333"/>
          <w:sz w:val="28"/>
          <w:szCs w:val="28"/>
        </w:rPr>
        <w:t>.</w:t>
      </w:r>
    </w:p>
    <w:p w:rsidR="00924744" w:rsidRPr="00E23F4D" w:rsidRDefault="00924744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</w:p>
    <w:p w:rsidR="00D908FE" w:rsidRPr="00E23F4D" w:rsidRDefault="00D908FE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i/>
          <w:color w:val="333333"/>
          <w:sz w:val="28"/>
          <w:szCs w:val="28"/>
        </w:rPr>
      </w:pPr>
      <w:r w:rsidRPr="00E23F4D">
        <w:rPr>
          <w:i/>
          <w:color w:val="333333"/>
          <w:sz w:val="28"/>
          <w:szCs w:val="28"/>
        </w:rPr>
        <w:t xml:space="preserve">Атмосферу дополняют и комнатные растения,  характерные для Великобритании.   </w:t>
      </w:r>
    </w:p>
    <w:p w:rsidR="00D908FE" w:rsidRPr="00324BE4" w:rsidRDefault="00D908FE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 xml:space="preserve">Комнатный плющ (Хедера)- является имитацией плюща и дикого винограда, произрастающего во всех замках Великобритании. Розы и лаванда - любимые цветы  английских садов. </w:t>
      </w:r>
    </w:p>
    <w:p w:rsidR="00267C51" w:rsidRPr="00324BE4" w:rsidRDefault="00267C51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</w:p>
    <w:p w:rsidR="00267C51" w:rsidRPr="00E23F4D" w:rsidRDefault="00267C51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E23F4D">
        <w:rPr>
          <w:color w:val="333333"/>
          <w:sz w:val="28"/>
          <w:szCs w:val="28"/>
        </w:rPr>
        <w:t xml:space="preserve">На этом наша работа не окончена, приходят новые студенты с  новыми идеями. В разработке </w:t>
      </w:r>
      <w:r w:rsidR="00924744" w:rsidRPr="00E23F4D">
        <w:rPr>
          <w:color w:val="333333"/>
          <w:sz w:val="28"/>
          <w:szCs w:val="28"/>
        </w:rPr>
        <w:t>находится старинный замок, для которого уже изготовлен флюгер методом ручной сварки и летучая мышь.</w:t>
      </w:r>
    </w:p>
    <w:p w:rsidR="00924744" w:rsidRPr="00E23F4D" w:rsidRDefault="00924744" w:rsidP="00E23F4D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924744" w:rsidRPr="00E23F4D" w:rsidRDefault="00924744" w:rsidP="00E23F4D">
      <w:pPr>
        <w:tabs>
          <w:tab w:val="left" w:pos="426"/>
          <w:tab w:val="left" w:pos="238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Итак, с </w:t>
      </w:r>
      <w:r w:rsidR="009E715C"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одной стороны кабинет является образцом кабинета иностранного языка. Он оснащен и оборудован согласно стандартам и соответствует требованиям ФГОС. С другой стороны, в него вложена душа, душ</w:t>
      </w:r>
      <w:r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а учителя, классов, учеников, и</w:t>
      </w:r>
      <w:r w:rsidR="009E715C"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не просто учеников, а целых поколений. Уходят одни ученики - приходят другие и с ними</w:t>
      </w:r>
      <w:r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мы снова готовы творить  новое</w:t>
      </w:r>
      <w:proofErr w:type="gramStart"/>
      <w:r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.</w:t>
      </w:r>
      <w:proofErr w:type="gramEnd"/>
      <w:r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r w:rsidR="009E715C"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Создавая что-то в кабинете, мы создаем это не просто для красоты, а чтобы это несло</w:t>
      </w:r>
      <w:r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методическую </w:t>
      </w:r>
      <w:r w:rsidR="009E715C"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ценность. Например, флаги, глядя на них, ученики ненавязчиво запоминают их принадлежность, стена Панорама - столько символов можно узнать сразу, а не нудно и скучно сидеть заучивать.</w:t>
      </w:r>
      <w:r w:rsidR="009E715C" w:rsidRPr="00E23F4D">
        <w:rPr>
          <w:rFonts w:ascii="Times New Roman" w:hAnsi="Times New Roman"/>
          <w:color w:val="1D1D1B"/>
          <w:sz w:val="28"/>
          <w:szCs w:val="28"/>
        </w:rPr>
        <w:br/>
      </w:r>
      <w:r w:rsidR="009E715C"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Дети готовы творить и создавать в нем, предлагают идеи и готовы их воплощать.</w:t>
      </w:r>
      <w:r w:rsidR="009E715C" w:rsidRPr="00E23F4D">
        <w:rPr>
          <w:rFonts w:ascii="Times New Roman" w:hAnsi="Times New Roman"/>
          <w:color w:val="1D1D1B"/>
          <w:sz w:val="28"/>
          <w:szCs w:val="28"/>
        </w:rPr>
        <w:br/>
      </w:r>
      <w:r w:rsidR="00C10969"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Мое рабочее место</w:t>
      </w:r>
      <w:r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r w:rsidR="00C10969"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- это мой второй дом. Я провожу здесь большую</w:t>
      </w:r>
      <w:r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r w:rsidR="00C10969"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часть своего времени. Уроки, внеклассные мероприятия, подготовка к занятиям, консультации.</w:t>
      </w:r>
      <w:r w:rsidR="009E715C"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Наш кабинет вдохновляет нас на </w:t>
      </w:r>
      <w:r w:rsidRPr="00E23F4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работу и достижение новых высот.</w:t>
      </w:r>
      <w:r w:rsidRPr="00E23F4D">
        <w:rPr>
          <w:rFonts w:ascii="Times New Roman" w:hAnsi="Times New Roman"/>
          <w:sz w:val="28"/>
          <w:szCs w:val="28"/>
        </w:rPr>
        <w:t xml:space="preserve"> Да это требует определенного времени, творческого подхода. </w:t>
      </w:r>
      <w:r w:rsidRPr="00E2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как сказал Дейл Карнеги “Будьте заняты. Это самое дешевое лекарство на земле – и одно из самых эффективных”</w:t>
      </w:r>
      <w:r w:rsidR="00F71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C7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71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E715C" w:rsidRPr="00E23F4D" w:rsidRDefault="009E715C" w:rsidP="00E23F4D">
      <w:pPr>
        <w:tabs>
          <w:tab w:val="left" w:pos="426"/>
          <w:tab w:val="left" w:pos="238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2FA6" w:rsidRDefault="00852FA6" w:rsidP="00F350A5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</w:p>
    <w:p w:rsidR="00852FA6" w:rsidRPr="0091408A" w:rsidRDefault="00852FA6" w:rsidP="00F350A5">
      <w:pPr>
        <w:pStyle w:val="a3"/>
        <w:shd w:val="clear" w:color="auto" w:fill="FFFFFF"/>
        <w:tabs>
          <w:tab w:val="left" w:pos="426"/>
        </w:tabs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</w:p>
    <w:p w:rsidR="00F350A5" w:rsidRPr="0091408A" w:rsidRDefault="00F350A5" w:rsidP="00F350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EAE" w:rsidRPr="002C7566" w:rsidRDefault="00F350A5" w:rsidP="002C756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91408A">
        <w:rPr>
          <w:rFonts w:ascii="Times New Roman" w:hAnsi="Times New Roman"/>
          <w:i/>
          <w:sz w:val="28"/>
          <w:szCs w:val="28"/>
        </w:rPr>
        <w:t xml:space="preserve">  </w:t>
      </w:r>
      <w:r w:rsidR="002C7566">
        <w:rPr>
          <w:rFonts w:ascii="Times New Roman" w:hAnsi="Times New Roman"/>
          <w:i/>
          <w:sz w:val="28"/>
          <w:szCs w:val="28"/>
        </w:rPr>
        <w:t xml:space="preserve">          </w:t>
      </w:r>
      <w:r w:rsidR="006B0EAE">
        <w:rPr>
          <w:rFonts w:ascii="Arial" w:hAnsi="Arial" w:cs="Arial"/>
          <w:b/>
          <w:bCs/>
          <w:color w:val="000000"/>
          <w:sz w:val="27"/>
          <w:szCs w:val="27"/>
        </w:rPr>
        <w:t>СПИСОК ИСПОЛЬЗОВАННОЙ ЛИТЕРАТУРЫ</w:t>
      </w:r>
    </w:p>
    <w:p w:rsidR="006B0EAE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B0EAE" w:rsidRPr="000E214F">
        <w:rPr>
          <w:color w:val="000000"/>
          <w:sz w:val="28"/>
          <w:szCs w:val="28"/>
        </w:rPr>
        <w:t>. Вишневский Е.И. Деятельность учащихся на уроке иностранного языка. - К., 1989.</w:t>
      </w:r>
    </w:p>
    <w:p w:rsidR="006B0EAE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B0EAE" w:rsidRPr="000E214F">
        <w:rPr>
          <w:color w:val="000000"/>
          <w:sz w:val="28"/>
          <w:szCs w:val="28"/>
        </w:rPr>
        <w:t xml:space="preserve">. </w:t>
      </w:r>
      <w:proofErr w:type="spellStart"/>
      <w:r w:rsidR="006B0EAE" w:rsidRPr="000E214F">
        <w:rPr>
          <w:color w:val="000000"/>
          <w:sz w:val="28"/>
          <w:szCs w:val="28"/>
        </w:rPr>
        <w:t>Гез</w:t>
      </w:r>
      <w:proofErr w:type="spellEnd"/>
      <w:r w:rsidR="006B0EAE" w:rsidRPr="000E214F">
        <w:rPr>
          <w:color w:val="000000"/>
          <w:sz w:val="28"/>
          <w:szCs w:val="28"/>
        </w:rPr>
        <w:t xml:space="preserve"> Н.И., </w:t>
      </w:r>
      <w:proofErr w:type="spellStart"/>
      <w:r w:rsidR="006B0EAE" w:rsidRPr="000E214F">
        <w:rPr>
          <w:color w:val="000000"/>
          <w:sz w:val="28"/>
          <w:szCs w:val="28"/>
        </w:rPr>
        <w:t>Ляховицкий</w:t>
      </w:r>
      <w:proofErr w:type="spellEnd"/>
      <w:r w:rsidR="006B0EAE" w:rsidRPr="000E214F">
        <w:rPr>
          <w:color w:val="000000"/>
          <w:sz w:val="28"/>
          <w:szCs w:val="28"/>
        </w:rPr>
        <w:t xml:space="preserve"> Н.В., Миролюбов А.А. Методика обучения иностранным языкам в средней школе. - М., 1982.</w:t>
      </w:r>
    </w:p>
    <w:p w:rsidR="006B0EAE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0EAE" w:rsidRPr="000E214F">
        <w:rPr>
          <w:color w:val="000000"/>
          <w:sz w:val="28"/>
          <w:szCs w:val="28"/>
        </w:rPr>
        <w:t>. Гончаров И.Ф. Эстетическое воспитание школьников средствами искусства и действительности. - М., 1986.</w:t>
      </w:r>
    </w:p>
    <w:p w:rsidR="006B0EAE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0EAE" w:rsidRPr="000E214F">
        <w:rPr>
          <w:color w:val="000000"/>
          <w:sz w:val="28"/>
          <w:szCs w:val="28"/>
        </w:rPr>
        <w:t>. Грачева Н.П. Как используется кабинет иностранного языка. // Иностранные языки в школе. - 1976, №9.</w:t>
      </w:r>
    </w:p>
    <w:p w:rsidR="000E214F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E214F" w:rsidRPr="000E214F">
        <w:rPr>
          <w:color w:val="000000"/>
          <w:sz w:val="28"/>
          <w:szCs w:val="28"/>
        </w:rPr>
        <w:t xml:space="preserve">.Карнеги Д. Как перестать </w:t>
      </w:r>
      <w:proofErr w:type="gramStart"/>
      <w:r w:rsidR="000E214F" w:rsidRPr="000E214F">
        <w:rPr>
          <w:color w:val="000000"/>
          <w:sz w:val="28"/>
          <w:szCs w:val="28"/>
        </w:rPr>
        <w:t>беспокоится</w:t>
      </w:r>
      <w:proofErr w:type="gramEnd"/>
      <w:r w:rsidR="000E214F" w:rsidRPr="000E214F">
        <w:rPr>
          <w:color w:val="000000"/>
          <w:sz w:val="28"/>
          <w:szCs w:val="28"/>
        </w:rPr>
        <w:t xml:space="preserve"> и начать жить.</w:t>
      </w:r>
      <w:r w:rsidR="000E214F" w:rsidRPr="000E214F">
        <w:rPr>
          <w:color w:val="545454"/>
          <w:sz w:val="28"/>
          <w:szCs w:val="28"/>
          <w:shd w:val="clear" w:color="auto" w:fill="FFFFFF"/>
        </w:rPr>
        <w:t xml:space="preserve"> -</w:t>
      </w:r>
      <w:r w:rsidR="000E214F" w:rsidRPr="000E214F">
        <w:rPr>
          <w:rStyle w:val="apple-converted-space"/>
          <w:color w:val="545454"/>
          <w:sz w:val="28"/>
          <w:szCs w:val="28"/>
          <w:shd w:val="clear" w:color="auto" w:fill="FFFFFF"/>
        </w:rPr>
        <w:t> </w:t>
      </w:r>
      <w:r w:rsidR="000E214F" w:rsidRPr="000E214F">
        <w:rPr>
          <w:color w:val="545454"/>
          <w:sz w:val="28"/>
          <w:szCs w:val="28"/>
          <w:shd w:val="clear" w:color="auto" w:fill="FFFFFF"/>
        </w:rPr>
        <w:t>М., 1994</w:t>
      </w:r>
    </w:p>
    <w:p w:rsidR="006B0EAE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0EAE" w:rsidRPr="000E214F">
        <w:rPr>
          <w:color w:val="000000"/>
          <w:sz w:val="28"/>
          <w:szCs w:val="28"/>
        </w:rPr>
        <w:t xml:space="preserve">. </w:t>
      </w:r>
      <w:proofErr w:type="spellStart"/>
      <w:r w:rsidR="006B0EAE" w:rsidRPr="000E214F">
        <w:rPr>
          <w:color w:val="000000"/>
          <w:sz w:val="28"/>
          <w:szCs w:val="28"/>
        </w:rPr>
        <w:t>Колкер</w:t>
      </w:r>
      <w:proofErr w:type="spellEnd"/>
      <w:r w:rsidR="006B0EAE" w:rsidRPr="000E214F">
        <w:rPr>
          <w:color w:val="000000"/>
          <w:sz w:val="28"/>
          <w:szCs w:val="28"/>
        </w:rPr>
        <w:t xml:space="preserve"> Я.М., Устинова Е.С., </w:t>
      </w:r>
      <w:proofErr w:type="spellStart"/>
      <w:r w:rsidR="006B0EAE" w:rsidRPr="000E214F">
        <w:rPr>
          <w:color w:val="000000"/>
          <w:sz w:val="28"/>
          <w:szCs w:val="28"/>
        </w:rPr>
        <w:t>Еналиева</w:t>
      </w:r>
      <w:proofErr w:type="spellEnd"/>
      <w:r w:rsidR="006B0EAE" w:rsidRPr="000E214F">
        <w:rPr>
          <w:color w:val="000000"/>
          <w:sz w:val="28"/>
          <w:szCs w:val="28"/>
        </w:rPr>
        <w:t xml:space="preserve"> Т.М. Практическая методика обучению иностранному языку. - М., 2001.</w:t>
      </w:r>
    </w:p>
    <w:p w:rsidR="006B0EAE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B0EAE" w:rsidRPr="000E214F">
        <w:rPr>
          <w:color w:val="000000"/>
          <w:sz w:val="28"/>
          <w:szCs w:val="28"/>
        </w:rPr>
        <w:t>. Кушнир А.Б. Как заманить ученика на урок иностранного. // Народное образование. - 2000, №8.</w:t>
      </w:r>
    </w:p>
    <w:p w:rsidR="006B0EAE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B0EAE" w:rsidRPr="000E214F">
        <w:rPr>
          <w:color w:val="000000"/>
          <w:sz w:val="28"/>
          <w:szCs w:val="28"/>
        </w:rPr>
        <w:t>. Макарова Т.Н. Методические материалы по оформлению и содержанию кабинетов образовательных учреждений. - М., 2002.</w:t>
      </w:r>
    </w:p>
    <w:p w:rsidR="006B0EAE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B0EAE" w:rsidRPr="000E214F">
        <w:rPr>
          <w:color w:val="000000"/>
          <w:sz w:val="28"/>
          <w:szCs w:val="28"/>
        </w:rPr>
        <w:t xml:space="preserve">. </w:t>
      </w:r>
      <w:proofErr w:type="spellStart"/>
      <w:r w:rsidR="006B0EAE" w:rsidRPr="000E214F">
        <w:rPr>
          <w:color w:val="000000"/>
          <w:sz w:val="28"/>
          <w:szCs w:val="28"/>
        </w:rPr>
        <w:t>Манеева</w:t>
      </w:r>
      <w:proofErr w:type="spellEnd"/>
      <w:r w:rsidR="006B0EAE" w:rsidRPr="000E214F">
        <w:rPr>
          <w:color w:val="000000"/>
          <w:sz w:val="28"/>
          <w:szCs w:val="28"/>
        </w:rPr>
        <w:t xml:space="preserve"> О.Г. О развитии творческой активности учащихся на уроке иностранного языка. // Иностранные языки в школе. - 1994, №4</w:t>
      </w:r>
    </w:p>
    <w:p w:rsidR="006B0EAE" w:rsidRPr="000E214F" w:rsidRDefault="000E214F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B0EAE" w:rsidRPr="000E214F">
        <w:rPr>
          <w:color w:val="000000"/>
          <w:sz w:val="28"/>
          <w:szCs w:val="28"/>
        </w:rPr>
        <w:t>. Перечни учебного оборудования для общеобразовательных учреждений России. - М., 1994.</w:t>
      </w:r>
    </w:p>
    <w:p w:rsidR="006B0EAE" w:rsidRPr="000E214F" w:rsidRDefault="002C7566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B0EAE" w:rsidRPr="000E214F">
        <w:rPr>
          <w:color w:val="000000"/>
          <w:sz w:val="28"/>
          <w:szCs w:val="28"/>
        </w:rPr>
        <w:t>. Поршнева Е.</w:t>
      </w:r>
      <w:proofErr w:type="gramStart"/>
      <w:r w:rsidR="006B0EAE" w:rsidRPr="000E214F">
        <w:rPr>
          <w:color w:val="000000"/>
          <w:sz w:val="28"/>
          <w:szCs w:val="28"/>
        </w:rPr>
        <w:t>Л.</w:t>
      </w:r>
      <w:proofErr w:type="gramEnd"/>
      <w:r w:rsidR="006B0EAE" w:rsidRPr="000E214F">
        <w:rPr>
          <w:color w:val="000000"/>
          <w:sz w:val="28"/>
          <w:szCs w:val="28"/>
        </w:rPr>
        <w:t xml:space="preserve"> Каким быть школьному кабинету иностранных языков? // Иностранные языки в школе. - 2001, №3. - С. 33-34.</w:t>
      </w:r>
    </w:p>
    <w:p w:rsidR="006B0EAE" w:rsidRDefault="006B0EAE" w:rsidP="00324B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350A5" w:rsidRPr="0091408A" w:rsidRDefault="00F350A5" w:rsidP="00324BE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sectPr w:rsidR="00F350A5" w:rsidRPr="0091408A" w:rsidSect="009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D9" w:rsidRDefault="005008D9" w:rsidP="00F716CC">
      <w:pPr>
        <w:spacing w:after="0" w:line="240" w:lineRule="auto"/>
      </w:pPr>
      <w:r>
        <w:separator/>
      </w:r>
    </w:p>
  </w:endnote>
  <w:endnote w:type="continuationSeparator" w:id="0">
    <w:p w:rsidR="005008D9" w:rsidRDefault="005008D9" w:rsidP="00F7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D9" w:rsidRDefault="005008D9" w:rsidP="00F716CC">
      <w:pPr>
        <w:spacing w:after="0" w:line="240" w:lineRule="auto"/>
      </w:pPr>
      <w:r>
        <w:separator/>
      </w:r>
    </w:p>
  </w:footnote>
  <w:footnote w:type="continuationSeparator" w:id="0">
    <w:p w:rsidR="005008D9" w:rsidRDefault="005008D9" w:rsidP="00F7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255C"/>
    <w:multiLevelType w:val="hybridMultilevel"/>
    <w:tmpl w:val="9E00D580"/>
    <w:lvl w:ilvl="0" w:tplc="0419000F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946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5B193D"/>
    <w:multiLevelType w:val="hybridMultilevel"/>
    <w:tmpl w:val="C3F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A5"/>
    <w:rsid w:val="00064F02"/>
    <w:rsid w:val="000E214F"/>
    <w:rsid w:val="00267C51"/>
    <w:rsid w:val="002A676A"/>
    <w:rsid w:val="002C7566"/>
    <w:rsid w:val="002E044D"/>
    <w:rsid w:val="00324BE4"/>
    <w:rsid w:val="00364864"/>
    <w:rsid w:val="005008D9"/>
    <w:rsid w:val="005E5226"/>
    <w:rsid w:val="005F142E"/>
    <w:rsid w:val="006B0EAE"/>
    <w:rsid w:val="007243E8"/>
    <w:rsid w:val="00852FA6"/>
    <w:rsid w:val="00924744"/>
    <w:rsid w:val="0095208B"/>
    <w:rsid w:val="00981307"/>
    <w:rsid w:val="009D0F4D"/>
    <w:rsid w:val="009E162A"/>
    <w:rsid w:val="009E715C"/>
    <w:rsid w:val="009F65F7"/>
    <w:rsid w:val="00C10969"/>
    <w:rsid w:val="00C56BE7"/>
    <w:rsid w:val="00C9041A"/>
    <w:rsid w:val="00D908FE"/>
    <w:rsid w:val="00DD1BC7"/>
    <w:rsid w:val="00DD439D"/>
    <w:rsid w:val="00E01509"/>
    <w:rsid w:val="00E23F4D"/>
    <w:rsid w:val="00F350A5"/>
    <w:rsid w:val="00F444C9"/>
    <w:rsid w:val="00F716CC"/>
    <w:rsid w:val="00F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50A5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350A5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350A5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350A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A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50A5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350A5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350A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350A5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styleId="a6">
    <w:name w:val="Hyperlink"/>
    <w:uiPriority w:val="99"/>
    <w:unhideWhenUsed/>
    <w:rsid w:val="00F350A5"/>
    <w:rPr>
      <w:color w:val="0000FF"/>
      <w:u w:val="single"/>
    </w:rPr>
  </w:style>
  <w:style w:type="character" w:styleId="a7">
    <w:name w:val="Strong"/>
    <w:basedOn w:val="a0"/>
    <w:uiPriority w:val="22"/>
    <w:qFormat/>
    <w:rsid w:val="00D908FE"/>
    <w:rPr>
      <w:b/>
      <w:bCs/>
    </w:rPr>
  </w:style>
  <w:style w:type="character" w:customStyle="1" w:styleId="apple-converted-space">
    <w:name w:val="apple-converted-space"/>
    <w:basedOn w:val="a0"/>
    <w:rsid w:val="00D908FE"/>
  </w:style>
  <w:style w:type="paragraph" w:styleId="a8">
    <w:name w:val="footnote text"/>
    <w:basedOn w:val="a"/>
    <w:link w:val="a9"/>
    <w:uiPriority w:val="99"/>
    <w:semiHidden/>
    <w:unhideWhenUsed/>
    <w:rsid w:val="00F716C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6C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16CC"/>
    <w:rPr>
      <w:vertAlign w:val="superscript"/>
    </w:rPr>
  </w:style>
  <w:style w:type="character" w:styleId="ab">
    <w:name w:val="Placeholder Text"/>
    <w:basedOn w:val="a0"/>
    <w:uiPriority w:val="99"/>
    <w:semiHidden/>
    <w:rsid w:val="00F716CC"/>
    <w:rPr>
      <w:color w:val="808080"/>
    </w:rPr>
  </w:style>
  <w:style w:type="paragraph" w:styleId="ac">
    <w:name w:val="endnote text"/>
    <w:basedOn w:val="a"/>
    <w:link w:val="ad"/>
    <w:uiPriority w:val="99"/>
    <w:semiHidden/>
    <w:unhideWhenUsed/>
    <w:rsid w:val="00F716C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716CC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716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BE307-6CCD-41B6-9500-965545A3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МОТЯ</dc:creator>
  <cp:lastModifiedBy>я</cp:lastModifiedBy>
  <cp:revision>9</cp:revision>
  <dcterms:created xsi:type="dcterms:W3CDTF">2019-06-29T07:27:00Z</dcterms:created>
  <dcterms:modified xsi:type="dcterms:W3CDTF">2019-11-26T10:37:00Z</dcterms:modified>
</cp:coreProperties>
</file>