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BD" w:rsidRPr="00BB322F" w:rsidRDefault="00BB322F" w:rsidP="00602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22F">
        <w:rPr>
          <w:rFonts w:ascii="Times New Roman" w:hAnsi="Times New Roman" w:cs="Times New Roman"/>
          <w:sz w:val="24"/>
          <w:szCs w:val="24"/>
        </w:rPr>
        <w:t>МБДОУ детский сад № 94 Г. О. Самара</w:t>
      </w: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22F" w:rsidRDefault="00BB322F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22F" w:rsidRPr="00BB322F" w:rsidRDefault="00BB322F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BD" w:rsidRPr="00BB322F" w:rsidRDefault="00F32733" w:rsidP="0060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ТЕХНОЛОГИЧЕСКАЯ КАРТА ИНДИВДУАЛЬНОГО КОРРЕКЦИОННОГО</w:t>
      </w:r>
      <w:r w:rsidR="00602FBD" w:rsidRPr="00BB322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602FBD" w:rsidRPr="00BB322F" w:rsidRDefault="00F32733" w:rsidP="0060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Тема: «звук</w:t>
      </w:r>
      <w:proofErr w:type="gramStart"/>
      <w:r w:rsidRPr="00BB322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602FBD" w:rsidRPr="00BB322F">
        <w:rPr>
          <w:rFonts w:ascii="Times New Roman" w:hAnsi="Times New Roman" w:cs="Times New Roman"/>
          <w:b/>
          <w:sz w:val="24"/>
          <w:szCs w:val="24"/>
        </w:rPr>
        <w:t>»</w:t>
      </w: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Возрастная группа – старшая группа</w:t>
      </w: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Образовательная область: познавательное развитие</w:t>
      </w: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BB322F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BB32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5859" w:rsidRPr="00BB322F" w:rsidRDefault="00495859" w:rsidP="00602F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B322F"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 w:rsidRPr="00BB322F">
        <w:rPr>
          <w:rFonts w:ascii="Times New Roman" w:hAnsi="Times New Roman" w:cs="Times New Roman"/>
          <w:sz w:val="24"/>
          <w:szCs w:val="24"/>
        </w:rPr>
        <w:t xml:space="preserve"> Ан</w:t>
      </w:r>
      <w:r w:rsidR="001C57EF" w:rsidRPr="00BB322F">
        <w:rPr>
          <w:rFonts w:ascii="Times New Roman" w:hAnsi="Times New Roman" w:cs="Times New Roman"/>
          <w:sz w:val="24"/>
          <w:szCs w:val="24"/>
        </w:rPr>
        <w:t>а</w:t>
      </w:r>
      <w:r w:rsidRPr="00BB322F">
        <w:rPr>
          <w:rFonts w:ascii="Times New Roman" w:hAnsi="Times New Roman" w:cs="Times New Roman"/>
          <w:sz w:val="24"/>
          <w:szCs w:val="24"/>
        </w:rPr>
        <w:t>стасия</w:t>
      </w:r>
      <w:r w:rsidR="00BB322F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602FBD" w:rsidRPr="00BB322F" w:rsidRDefault="00602FBD" w:rsidP="00602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FBD" w:rsidRDefault="00602FBD" w:rsidP="00602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22F" w:rsidRPr="00BB322F" w:rsidRDefault="00BB322F" w:rsidP="00602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22F" w:rsidRDefault="00BB322F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22F" w:rsidRDefault="00BB322F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22F" w:rsidRDefault="00BB322F" w:rsidP="0060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322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B322F">
        <w:rPr>
          <w:rFonts w:ascii="Times New Roman" w:hAnsi="Times New Roman" w:cs="Times New Roman"/>
          <w:sz w:val="24"/>
          <w:szCs w:val="24"/>
        </w:rPr>
        <w:t>. Самара, 2022г.</w:t>
      </w:r>
    </w:p>
    <w:p w:rsidR="00602FBD" w:rsidRPr="00BB322F" w:rsidRDefault="00602FBD" w:rsidP="00602FBD">
      <w:pPr>
        <w:spacing w:after="0"/>
        <w:rPr>
          <w:rFonts w:ascii="Times New Roman" w:hAnsi="Times New Roman" w:cs="Times New Roman"/>
          <w:sz w:val="24"/>
          <w:szCs w:val="24"/>
        </w:rPr>
        <w:sectPr w:rsidR="00602FBD" w:rsidRPr="00BB322F">
          <w:pgSz w:w="11906" w:h="16838"/>
          <w:pgMar w:top="1134" w:right="850" w:bottom="1134" w:left="1701" w:header="708" w:footer="708" w:gutter="0"/>
          <w:cols w:space="720"/>
        </w:sectPr>
      </w:pPr>
    </w:p>
    <w:p w:rsidR="00602FBD" w:rsidRPr="00BB322F" w:rsidRDefault="00F32733" w:rsidP="0060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индивидуального коррекционного занятия</w:t>
      </w:r>
    </w:p>
    <w:p w:rsidR="00602FBD" w:rsidRPr="00BB322F" w:rsidRDefault="00602FBD" w:rsidP="00A9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A904E2" w:rsidRPr="00BB322F">
        <w:rPr>
          <w:rFonts w:ascii="Times New Roman" w:hAnsi="Times New Roman" w:cs="Times New Roman"/>
          <w:b/>
          <w:sz w:val="24"/>
          <w:szCs w:val="24"/>
        </w:rPr>
        <w:t>:</w:t>
      </w:r>
      <w:r w:rsidR="00A904E2" w:rsidRPr="00BB322F">
        <w:rPr>
          <w:rFonts w:ascii="Times New Roman" w:hAnsi="Times New Roman" w:cs="Times New Roman"/>
          <w:sz w:val="24"/>
          <w:szCs w:val="24"/>
        </w:rPr>
        <w:t xml:space="preserve"> «</w:t>
      </w:r>
      <w:r w:rsidR="00F32733" w:rsidRPr="00BB322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="00F32733" w:rsidRPr="00BB322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322F">
        <w:rPr>
          <w:rFonts w:ascii="Times New Roman" w:hAnsi="Times New Roman" w:cs="Times New Roman"/>
          <w:sz w:val="24"/>
          <w:szCs w:val="24"/>
        </w:rPr>
        <w:t>»</w:t>
      </w:r>
    </w:p>
    <w:p w:rsidR="00602FBD" w:rsidRPr="00BB322F" w:rsidRDefault="00602FBD" w:rsidP="00A9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BB322F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602FBD" w:rsidRPr="00BB322F" w:rsidRDefault="00602FBD" w:rsidP="00A9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Вид нозологической группы:</w:t>
      </w:r>
      <w:r w:rsidRPr="00BB322F">
        <w:rPr>
          <w:rFonts w:ascii="Times New Roman" w:hAnsi="Times New Roman" w:cs="Times New Roman"/>
          <w:sz w:val="24"/>
          <w:szCs w:val="24"/>
        </w:rPr>
        <w:t xml:space="preserve"> </w:t>
      </w:r>
      <w:r w:rsidR="00A904E2" w:rsidRPr="00BB322F">
        <w:rPr>
          <w:rFonts w:ascii="Times New Roman" w:hAnsi="Times New Roman" w:cs="Times New Roman"/>
          <w:sz w:val="24"/>
          <w:szCs w:val="24"/>
        </w:rPr>
        <w:t>нарушение слуха</w:t>
      </w:r>
    </w:p>
    <w:p w:rsidR="006120C3" w:rsidRPr="00BB322F" w:rsidRDefault="00602FBD" w:rsidP="00A904E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</w:t>
      </w:r>
      <w:r w:rsidR="006120C3" w:rsidRPr="00BB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32733" w:rsidRPr="00BB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звука [</w:t>
      </w:r>
      <w:proofErr w:type="gramStart"/>
      <w:r w:rsidR="00F32733" w:rsidRPr="00BB32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32733" w:rsidRPr="00BB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proofErr w:type="gramStart"/>
      <w:r w:rsidR="00F32733" w:rsidRPr="00BB3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="00F32733" w:rsidRPr="00BB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речевым дыханием, словесным ударением, развитие слухового восприятия на материале словосочетаний, предложений</w:t>
      </w:r>
    </w:p>
    <w:p w:rsidR="00602FBD" w:rsidRPr="00BB322F" w:rsidRDefault="00602FBD" w:rsidP="00A904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Задачи организации деятельности ее результатов:</w:t>
      </w:r>
    </w:p>
    <w:p w:rsidR="00BB18B4" w:rsidRPr="00BB322F" w:rsidRDefault="00602FBD" w:rsidP="00A904E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Коррекционно-образовательная:</w:t>
      </w:r>
      <w:r w:rsidRPr="00BB3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18B4" w:rsidRPr="00BB322F" w:rsidRDefault="00F32733" w:rsidP="00A904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автоматизация звука [</w:t>
      </w:r>
      <w:proofErr w:type="gramStart"/>
      <w:r w:rsidRPr="00BB3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B3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 </w:t>
      </w:r>
      <w:proofErr w:type="gramStart"/>
      <w:r w:rsidRPr="00BB3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BB3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слогах, словах, фразах при чтении, назывании картинок и в самостоятельной речи; </w:t>
      </w:r>
      <w:r w:rsidR="00602FBD" w:rsidRPr="00BB3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Коррекционно-развивающая:</w:t>
      </w:r>
      <w:r w:rsidR="00602FBD"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733" w:rsidRPr="00BB322F" w:rsidRDefault="00F32733" w:rsidP="00A904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развитие слухового восприятия на материале словосочетаний, предложений с </w:t>
      </w:r>
      <w:proofErr w:type="spellStart"/>
      <w:r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кохлеарным</w:t>
      </w:r>
      <w:proofErr w:type="spellEnd"/>
      <w:r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имплантом</w:t>
      </w:r>
      <w:proofErr w:type="spellEnd"/>
      <w:r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правое и левое ухо.</w:t>
      </w:r>
    </w:p>
    <w:p w:rsidR="00BB18B4" w:rsidRPr="00BB322F" w:rsidRDefault="00602FBD" w:rsidP="00A904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Коррекционно-воспитательная</w:t>
      </w:r>
      <w:r w:rsidRPr="00BB3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2733" w:rsidRPr="00BB322F" w:rsidRDefault="00F32733" w:rsidP="00A904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воспитание умения самоконтроля за речью.</w:t>
      </w:r>
    </w:p>
    <w:p w:rsidR="00602FBD" w:rsidRPr="00BB322F" w:rsidRDefault="00602FBD" w:rsidP="00A904E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Словарь:</w:t>
      </w:r>
      <w:r w:rsidRPr="00BB3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2C16" w:rsidRPr="00BB3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звуки-слова, предложения со звуком (С)</w:t>
      </w:r>
    </w:p>
    <w:p w:rsidR="00F32733" w:rsidRPr="00BB322F" w:rsidRDefault="00602FBD" w:rsidP="00F3273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2733"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опорные таблички со словосочетаниями, предложениями для работы над РСВ (Наступила зима.</w:t>
      </w:r>
      <w:proofErr w:type="gramEnd"/>
      <w:r w:rsidR="00F32733"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 ловит рыбу. Красная чашка. </w:t>
      </w:r>
      <w:proofErr w:type="gramStart"/>
      <w:r w:rsidR="00F32733"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Утка плавает. 12345); карточки для чтения; картинки, набор цифр; бумага и цветные карандаши; макет «цветика-</w:t>
      </w:r>
      <w:proofErr w:type="spellStart"/>
      <w:r w:rsidR="00F32733"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семицветика</w:t>
      </w:r>
      <w:proofErr w:type="spellEnd"/>
      <w:r w:rsidR="00F32733" w:rsidRPr="00BB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разборная модель снеговика; экран.</w:t>
      </w:r>
      <w:proofErr w:type="gramEnd"/>
    </w:p>
    <w:p w:rsidR="00DB2C16" w:rsidRPr="00BB322F" w:rsidRDefault="00602FBD" w:rsidP="00A904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BB32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20C3" w:rsidRPr="00BB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Составление конспекта занятия, п</w:t>
      </w:r>
      <w:r w:rsidR="00DB2C16" w:rsidRPr="00BB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одготовка оборудования, группы, слухового аппарата </w:t>
      </w:r>
    </w:p>
    <w:p w:rsidR="00602FBD" w:rsidRPr="00BB322F" w:rsidRDefault="00602FBD" w:rsidP="00A9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2F">
        <w:rPr>
          <w:rFonts w:ascii="Times New Roman" w:hAnsi="Times New Roman" w:cs="Times New Roman"/>
          <w:b/>
          <w:sz w:val="24"/>
          <w:szCs w:val="24"/>
        </w:rPr>
        <w:t>Планируемый результат организации деятельности ее результатов:</w:t>
      </w:r>
      <w:r w:rsidRPr="00BB322F">
        <w:rPr>
          <w:rFonts w:ascii="Times New Roman" w:hAnsi="Times New Roman" w:cs="Times New Roman"/>
          <w:sz w:val="24"/>
          <w:szCs w:val="24"/>
        </w:rPr>
        <w:t xml:space="preserve"> </w:t>
      </w:r>
      <w:r w:rsidR="00DB2C16" w:rsidRPr="00BB322F">
        <w:rPr>
          <w:rFonts w:ascii="Times New Roman" w:hAnsi="Times New Roman" w:cs="Times New Roman"/>
          <w:sz w:val="24"/>
          <w:szCs w:val="24"/>
        </w:rPr>
        <w:t>Постановлен, автоматизирован звук</w:t>
      </w:r>
      <w:proofErr w:type="gramStart"/>
      <w:r w:rsidR="00DB2C16" w:rsidRPr="00BB322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602FBD" w:rsidRPr="00BB322F" w:rsidRDefault="00602FBD" w:rsidP="00602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4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694"/>
        <w:gridCol w:w="2836"/>
        <w:gridCol w:w="1986"/>
        <w:gridCol w:w="1273"/>
        <w:gridCol w:w="1984"/>
        <w:gridCol w:w="1418"/>
        <w:gridCol w:w="1375"/>
      </w:tblGrid>
      <w:tr w:rsidR="00F96B82" w:rsidRPr="00BB322F" w:rsidTr="00F96B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Коррекционно-педагогические особенности детей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Приемы, условия коррекционной направленности в обучении</w:t>
            </w:r>
          </w:p>
        </w:tc>
      </w:tr>
      <w:tr w:rsidR="00F96B82" w:rsidRPr="00BB322F" w:rsidTr="00F96B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-вызывать интерес детей к теме занятия</w:t>
            </w: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-сосредоточить их внимание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3" w:rsidRPr="00BB322F" w:rsidRDefault="00F32733" w:rsidP="00F32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Работа над речевым дыханием.</w:t>
            </w:r>
          </w:p>
          <w:p w:rsidR="00602FBD" w:rsidRPr="00BB322F" w:rsidRDefault="00F32733" w:rsidP="00F32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объясняет ребенку         говорить слитно, на одном выдохе слоги (вдох носом, выдох ртом) протяжно        </w:t>
            </w:r>
            <w:r w:rsidRPr="00BB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        протяжно и кратко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120C3" w:rsidP="00F32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2733" w:rsidRPr="00BB322F">
              <w:rPr>
                <w:rFonts w:ascii="Times New Roman" w:hAnsi="Times New Roman" w:cs="Times New Roman"/>
                <w:sz w:val="24"/>
                <w:szCs w:val="24"/>
              </w:rPr>
              <w:t>произносят слоги</w:t>
            </w: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D" w:rsidRPr="00BB322F" w:rsidRDefault="00F32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Произносят слоги</w:t>
            </w: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D" w:rsidRPr="00BB322F" w:rsidRDefault="00F32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Настроено речевое дыхание на занятие</w:t>
            </w: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 w:rsidP="00E765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Четко и правильно </w:t>
            </w:r>
            <w:r w:rsidR="00E76565" w:rsidRPr="00BB322F">
              <w:rPr>
                <w:rFonts w:ascii="Times New Roman" w:hAnsi="Times New Roman" w:cs="Times New Roman"/>
                <w:sz w:val="24"/>
                <w:szCs w:val="24"/>
              </w:rPr>
              <w:t>понимают инструкции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F32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Создание ситуации говорения</w:t>
            </w:r>
          </w:p>
        </w:tc>
      </w:tr>
      <w:tr w:rsidR="00602FBD" w:rsidRPr="00BB322F" w:rsidTr="00F96B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B82" w:rsidRPr="00BB322F" w:rsidTr="00F96B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 w:rsidP="00F32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733"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фонематического восприятия.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33" w:rsidRPr="00BB322F" w:rsidRDefault="00F32733" w:rsidP="00F32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произносят слова, а ребенок</w:t>
            </w:r>
            <w:r w:rsidR="006A10D8" w:rsidRPr="00BB3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услышав звук</w:t>
            </w: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FBD" w:rsidRPr="00BB322F" w:rsidRDefault="00602FBD" w:rsidP="00F32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(слушают </w:t>
            </w: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ищут звуки</w:t>
            </w:r>
            <w:r w:rsidR="00602FBD"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ищут звуки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A10D8" w:rsidP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</w:t>
            </w: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фонематическое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фонематическое восприятие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Словесная деятельность в обучении</w:t>
            </w:r>
          </w:p>
        </w:tc>
      </w:tr>
      <w:tr w:rsidR="00F96B82" w:rsidRPr="00BB322F" w:rsidTr="00F96B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A10D8" w:rsidP="006120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-продолжить развивать фонематическое восприятие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D" w:rsidRPr="00BB322F" w:rsidRDefault="006A10D8" w:rsidP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(Перед ребенком перевернутые таблички с речевым материалом и «цветик-</w:t>
            </w:r>
            <w:proofErr w:type="spell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На обратной стороне табличек наклеены квадраты, цвет которых совпадает с цветом лепестков «цветика-</w:t>
            </w:r>
            <w:proofErr w:type="spell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». Милана выбирает лепесток, а затем табличку с квадратом такого же цвета. Педагог берет табличку, переворачивает ее и предъявляет ребенку на </w:t>
            </w: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напечатанный  речевой материал).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(объяснение)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120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Повторяют за воспитателем</w:t>
            </w:r>
            <w:r w:rsidR="006A10D8" w:rsidRPr="00BB322F">
              <w:rPr>
                <w:rFonts w:ascii="Times New Roman" w:hAnsi="Times New Roman" w:cs="Times New Roman"/>
                <w:sz w:val="24"/>
                <w:szCs w:val="24"/>
              </w:rPr>
              <w:t>, ищут цветные таблички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Умеют работать по словесной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120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r w:rsidR="00602FBD"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обучении</w:t>
            </w:r>
          </w:p>
        </w:tc>
      </w:tr>
      <w:tr w:rsidR="00F96B82" w:rsidRPr="00BB322F" w:rsidTr="00F96B8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D" w:rsidRPr="00BB322F" w:rsidRDefault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- автоматизация звука</w:t>
            </w: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D8" w:rsidRPr="00BB322F" w:rsidRDefault="006A10D8" w:rsidP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проговорить звуки </w:t>
            </w:r>
          </w:p>
          <w:p w:rsidR="006A10D8" w:rsidRPr="00BB322F" w:rsidRDefault="006A10D8" w:rsidP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Чтение слогов (выкладывание слогов СА-СО-СИ-СУ на грузовики)</w:t>
            </w:r>
          </w:p>
          <w:p w:rsidR="006A10D8" w:rsidRPr="00BB322F" w:rsidRDefault="006A10D8" w:rsidP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Чтение обратных слогов </w:t>
            </w:r>
            <w:r w:rsidRPr="00BB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(ромашка): АС-ОС-УС-АСА-ОСУ-АСЫ</w:t>
            </w:r>
          </w:p>
          <w:p w:rsidR="006A10D8" w:rsidRPr="00BB322F" w:rsidRDefault="006A10D8" w:rsidP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Называние картинок со звуком [</w:t>
            </w: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1C57EF" w:rsidRPr="00BB322F" w:rsidRDefault="006A10D8" w:rsidP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Затем ребенок смотрит на картинки, называет что изображено, а потом воспитатель убирает одну картинку и ребенок говорит, что изменилось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A10D8" w:rsidP="004958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</w:t>
            </w:r>
            <w:proofErr w:type="gramEnd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(произносят слоги)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D" w:rsidRPr="00BB322F" w:rsidRDefault="006A10D8" w:rsidP="006A1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произносят слоги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D" w:rsidRPr="00BB322F" w:rsidRDefault="00DB2C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Автоматизирован звук</w:t>
            </w:r>
            <w:proofErr w:type="gramStart"/>
            <w:r w:rsidRPr="00BB32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DB2C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Словарная работа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DB2C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Словесная деятельность в обучении</w:t>
            </w:r>
          </w:p>
        </w:tc>
      </w:tr>
      <w:tr w:rsidR="00F96B82" w:rsidRPr="00BB322F" w:rsidTr="00F96B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59" w:rsidRPr="00BB322F" w:rsidRDefault="00DB2C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Воспитатель задает вопросы по теме занятия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 w:rsidP="00DB2C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Знают как правильно и вежливо прощаться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Pr="00BB322F" w:rsidRDefault="00602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F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</w:p>
        </w:tc>
      </w:tr>
    </w:tbl>
    <w:p w:rsidR="00602FBD" w:rsidRPr="00BB322F" w:rsidRDefault="00602FBD" w:rsidP="00602FBD">
      <w:pPr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rPr>
          <w:rFonts w:ascii="Times New Roman" w:hAnsi="Times New Roman" w:cs="Times New Roman"/>
          <w:sz w:val="24"/>
          <w:szCs w:val="24"/>
        </w:rPr>
      </w:pPr>
    </w:p>
    <w:p w:rsidR="00CC4E65" w:rsidRPr="00BB322F" w:rsidRDefault="00CC4E65" w:rsidP="00602FBD">
      <w:pPr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rPr>
          <w:rFonts w:ascii="Times New Roman" w:hAnsi="Times New Roman" w:cs="Times New Roman"/>
          <w:sz w:val="24"/>
          <w:szCs w:val="24"/>
        </w:rPr>
      </w:pPr>
    </w:p>
    <w:p w:rsidR="00602FBD" w:rsidRPr="00BB322F" w:rsidRDefault="00602FBD" w:rsidP="00602FBD">
      <w:pPr>
        <w:rPr>
          <w:rFonts w:ascii="Times New Roman" w:hAnsi="Times New Roman" w:cs="Times New Roman"/>
          <w:sz w:val="24"/>
          <w:szCs w:val="24"/>
        </w:rPr>
      </w:pPr>
    </w:p>
    <w:p w:rsidR="00C937D1" w:rsidRDefault="00C937D1" w:rsidP="00602FBD">
      <w:pPr>
        <w:rPr>
          <w:rFonts w:ascii="Times New Roman" w:hAnsi="Times New Roman" w:cs="Times New Roman"/>
          <w:sz w:val="24"/>
          <w:szCs w:val="24"/>
        </w:rPr>
        <w:sectPr w:rsidR="00C937D1" w:rsidSect="00602FB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2FBD" w:rsidRDefault="00C937D1" w:rsidP="00C9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используемой литературы </w:t>
      </w:r>
    </w:p>
    <w:p w:rsidR="00C937D1" w:rsidRDefault="00C937D1" w:rsidP="00C9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37D1" w:rsidRPr="00C937D1" w:rsidRDefault="00C937D1" w:rsidP="00C93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7D1">
        <w:rPr>
          <w:rFonts w:ascii="Times New Roman" w:hAnsi="Times New Roman" w:cs="Times New Roman"/>
          <w:sz w:val="24"/>
        </w:rPr>
        <w:t>Аникеева, Н.П. Воспитание игрой. / Н.П. Аникеева. - М.: Просвещение, 1987. - 168с.</w:t>
      </w:r>
    </w:p>
    <w:p w:rsidR="00C937D1" w:rsidRPr="00C937D1" w:rsidRDefault="00C937D1" w:rsidP="00C93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7D1">
        <w:rPr>
          <w:rFonts w:ascii="Times New Roman" w:hAnsi="Times New Roman" w:cs="Times New Roman"/>
          <w:sz w:val="24"/>
        </w:rPr>
        <w:t>Аркин, Е.А. Ребенок в дошкольные годы</w:t>
      </w:r>
      <w:proofErr w:type="gramStart"/>
      <w:r w:rsidRPr="00C937D1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937D1">
        <w:rPr>
          <w:rFonts w:ascii="Times New Roman" w:hAnsi="Times New Roman" w:cs="Times New Roman"/>
          <w:sz w:val="24"/>
        </w:rPr>
        <w:t>/ Е.А. Аркин. - М., 2006. - 177 с.</w:t>
      </w:r>
    </w:p>
    <w:p w:rsidR="00C937D1" w:rsidRPr="00C937D1" w:rsidRDefault="00C937D1" w:rsidP="00C93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7D1">
        <w:rPr>
          <w:rFonts w:ascii="Times New Roman" w:hAnsi="Times New Roman" w:cs="Times New Roman"/>
          <w:sz w:val="24"/>
        </w:rPr>
        <w:t>Артамонова, О. Предметно-пространственная среда: ее роль в развитии личности. / О. Артамонова // Дошкольное воспитание. - 1995. - №4.</w:t>
      </w:r>
    </w:p>
    <w:p w:rsidR="00C937D1" w:rsidRPr="00C937D1" w:rsidRDefault="00C937D1" w:rsidP="00C93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7D1">
        <w:rPr>
          <w:rFonts w:ascii="Times New Roman" w:hAnsi="Times New Roman" w:cs="Times New Roman"/>
          <w:sz w:val="24"/>
        </w:rPr>
        <w:t>Богуславская, З.М. Развивающие игры для детей младшего дошкольного возраста./ З.М. Богуславская, Е.О. Смирнова. - М.: Просвещение, 1991. - 207с.</w:t>
      </w:r>
    </w:p>
    <w:p w:rsidR="00C937D1" w:rsidRPr="00C937D1" w:rsidRDefault="00C937D1" w:rsidP="00C93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7D1">
        <w:rPr>
          <w:rFonts w:ascii="Times New Roman" w:hAnsi="Times New Roman" w:cs="Times New Roman"/>
          <w:sz w:val="24"/>
        </w:rPr>
        <w:t>Бондаренко, А.К. Воспитание детей в игре (пособие для воспитателя детского сада)</w:t>
      </w:r>
      <w:proofErr w:type="gramStart"/>
      <w:r w:rsidRPr="00C937D1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937D1">
        <w:rPr>
          <w:rFonts w:ascii="Times New Roman" w:hAnsi="Times New Roman" w:cs="Times New Roman"/>
          <w:sz w:val="24"/>
        </w:rPr>
        <w:t xml:space="preserve">/ А.К. Бондаренко, А.И. </w:t>
      </w:r>
      <w:proofErr w:type="spellStart"/>
      <w:r w:rsidRPr="00C937D1">
        <w:rPr>
          <w:rFonts w:ascii="Times New Roman" w:hAnsi="Times New Roman" w:cs="Times New Roman"/>
          <w:sz w:val="24"/>
        </w:rPr>
        <w:t>Матусик</w:t>
      </w:r>
      <w:proofErr w:type="spellEnd"/>
      <w:r w:rsidRPr="00C937D1">
        <w:rPr>
          <w:rFonts w:ascii="Times New Roman" w:hAnsi="Times New Roman" w:cs="Times New Roman"/>
          <w:sz w:val="24"/>
        </w:rPr>
        <w:t>. - М.: Просвещение, 2005. - 218 с.</w:t>
      </w:r>
    </w:p>
    <w:p w:rsidR="00C937D1" w:rsidRPr="00C937D1" w:rsidRDefault="00C937D1" w:rsidP="00C93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7D1">
        <w:rPr>
          <w:rFonts w:ascii="Times New Roman" w:hAnsi="Times New Roman" w:cs="Times New Roman"/>
          <w:sz w:val="24"/>
        </w:rPr>
        <w:t>Бондаренко, А.К. Дидактические игры в детском саду. / А.К. Бондаренко. - М.: Просвещение, 1991. - 160с.</w:t>
      </w:r>
    </w:p>
    <w:p w:rsidR="00C937D1" w:rsidRPr="00C937D1" w:rsidRDefault="00C937D1" w:rsidP="00C93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7D1">
        <w:rPr>
          <w:rFonts w:ascii="Times New Roman" w:hAnsi="Times New Roman" w:cs="Times New Roman"/>
          <w:sz w:val="24"/>
        </w:rPr>
        <w:t xml:space="preserve">Воспитание, образование и развитие детей 2-3 лет в детском саду. Методическое руководство для воспитателей, работающих по программе "Радуга"./ Сост. Т.Н. </w:t>
      </w:r>
      <w:proofErr w:type="spellStart"/>
      <w:r w:rsidRPr="00C937D1">
        <w:rPr>
          <w:rFonts w:ascii="Times New Roman" w:hAnsi="Times New Roman" w:cs="Times New Roman"/>
          <w:sz w:val="24"/>
        </w:rPr>
        <w:t>Доронова</w:t>
      </w:r>
      <w:proofErr w:type="spellEnd"/>
      <w:r w:rsidRPr="00C937D1">
        <w:rPr>
          <w:rFonts w:ascii="Times New Roman" w:hAnsi="Times New Roman" w:cs="Times New Roman"/>
          <w:sz w:val="24"/>
        </w:rPr>
        <w:t>. - М., 2005. – 240 с.</w:t>
      </w:r>
    </w:p>
    <w:p w:rsidR="00C937D1" w:rsidRPr="00C937D1" w:rsidRDefault="00C937D1" w:rsidP="00C93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7D1">
        <w:rPr>
          <w:rFonts w:ascii="Times New Roman" w:hAnsi="Times New Roman" w:cs="Times New Roman"/>
          <w:sz w:val="24"/>
        </w:rPr>
        <w:t>Галигузова</w:t>
      </w:r>
      <w:proofErr w:type="spellEnd"/>
      <w:r w:rsidRPr="00C937D1">
        <w:rPr>
          <w:rFonts w:ascii="Times New Roman" w:hAnsi="Times New Roman" w:cs="Times New Roman"/>
          <w:sz w:val="24"/>
        </w:rPr>
        <w:t xml:space="preserve"> Л.Н. Педагогика детей </w:t>
      </w:r>
      <w:proofErr w:type="gramStart"/>
      <w:r w:rsidRPr="00C937D1">
        <w:rPr>
          <w:rFonts w:ascii="Times New Roman" w:hAnsi="Times New Roman" w:cs="Times New Roman"/>
          <w:sz w:val="24"/>
        </w:rPr>
        <w:t>раннего</w:t>
      </w:r>
      <w:proofErr w:type="gramEnd"/>
      <w:r w:rsidRPr="00C937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7D1">
        <w:rPr>
          <w:rFonts w:ascii="Times New Roman" w:hAnsi="Times New Roman" w:cs="Times New Roman"/>
          <w:sz w:val="24"/>
        </w:rPr>
        <w:t>возрастаюю</w:t>
      </w:r>
      <w:proofErr w:type="spellEnd"/>
      <w:r w:rsidRPr="00C937D1">
        <w:rPr>
          <w:rFonts w:ascii="Times New Roman" w:hAnsi="Times New Roman" w:cs="Times New Roman"/>
          <w:sz w:val="24"/>
        </w:rPr>
        <w:t xml:space="preserve">./ Л.Н. </w:t>
      </w:r>
      <w:proofErr w:type="spellStart"/>
      <w:r w:rsidRPr="00C937D1">
        <w:rPr>
          <w:rFonts w:ascii="Times New Roman" w:hAnsi="Times New Roman" w:cs="Times New Roman"/>
          <w:sz w:val="24"/>
        </w:rPr>
        <w:t>Галигузова</w:t>
      </w:r>
      <w:proofErr w:type="spellEnd"/>
      <w:r w:rsidRPr="00C937D1">
        <w:rPr>
          <w:rFonts w:ascii="Times New Roman" w:hAnsi="Times New Roman" w:cs="Times New Roman"/>
          <w:sz w:val="24"/>
        </w:rPr>
        <w:t xml:space="preserve">, С.Ю. Мещерякова. - М.: </w:t>
      </w:r>
      <w:proofErr w:type="spellStart"/>
      <w:r w:rsidRPr="00C937D1">
        <w:rPr>
          <w:rFonts w:ascii="Times New Roman" w:hAnsi="Times New Roman" w:cs="Times New Roman"/>
          <w:sz w:val="24"/>
        </w:rPr>
        <w:t>Владос</w:t>
      </w:r>
      <w:proofErr w:type="spellEnd"/>
      <w:r w:rsidRPr="00C937D1">
        <w:rPr>
          <w:rFonts w:ascii="Times New Roman" w:hAnsi="Times New Roman" w:cs="Times New Roman"/>
          <w:sz w:val="24"/>
        </w:rPr>
        <w:t>, 2007. – 289 с.</w:t>
      </w:r>
    </w:p>
    <w:p w:rsidR="00C937D1" w:rsidRPr="00C937D1" w:rsidRDefault="00C937D1" w:rsidP="00C93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937D1">
        <w:rPr>
          <w:rFonts w:ascii="Times New Roman" w:hAnsi="Times New Roman" w:cs="Times New Roman"/>
          <w:sz w:val="24"/>
        </w:rPr>
        <w:t>Галигузова</w:t>
      </w:r>
      <w:proofErr w:type="spellEnd"/>
      <w:r w:rsidRPr="00C937D1">
        <w:rPr>
          <w:rFonts w:ascii="Times New Roman" w:hAnsi="Times New Roman" w:cs="Times New Roman"/>
          <w:sz w:val="24"/>
        </w:rPr>
        <w:t xml:space="preserve">, Л.Н. Воспитание и развитие детей от 1 года до 2 лет: метод, пособие для педагогов </w:t>
      </w:r>
      <w:proofErr w:type="spellStart"/>
      <w:r w:rsidRPr="00C937D1">
        <w:rPr>
          <w:rFonts w:ascii="Times New Roman" w:hAnsi="Times New Roman" w:cs="Times New Roman"/>
          <w:sz w:val="24"/>
        </w:rPr>
        <w:t>дошк</w:t>
      </w:r>
      <w:proofErr w:type="spellEnd"/>
      <w:r w:rsidRPr="00C937D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937D1">
        <w:rPr>
          <w:rFonts w:ascii="Times New Roman" w:hAnsi="Times New Roman" w:cs="Times New Roman"/>
          <w:sz w:val="24"/>
        </w:rPr>
        <w:t>образоват</w:t>
      </w:r>
      <w:proofErr w:type="spellEnd"/>
      <w:r w:rsidRPr="00C937D1">
        <w:rPr>
          <w:rFonts w:ascii="Times New Roman" w:hAnsi="Times New Roman" w:cs="Times New Roman"/>
          <w:sz w:val="24"/>
        </w:rPr>
        <w:t xml:space="preserve">. Учреждений. / Л.Н. </w:t>
      </w:r>
      <w:proofErr w:type="spellStart"/>
      <w:r w:rsidRPr="00C937D1">
        <w:rPr>
          <w:rFonts w:ascii="Times New Roman" w:hAnsi="Times New Roman" w:cs="Times New Roman"/>
          <w:sz w:val="24"/>
        </w:rPr>
        <w:t>Галигузова</w:t>
      </w:r>
      <w:proofErr w:type="spellEnd"/>
      <w:r w:rsidRPr="00C937D1">
        <w:rPr>
          <w:rFonts w:ascii="Times New Roman" w:hAnsi="Times New Roman" w:cs="Times New Roman"/>
          <w:sz w:val="24"/>
        </w:rPr>
        <w:t xml:space="preserve">, Л.Г. Голубева, Т.И. </w:t>
      </w:r>
      <w:proofErr w:type="spellStart"/>
      <w:r w:rsidRPr="00C937D1">
        <w:rPr>
          <w:rFonts w:ascii="Times New Roman" w:hAnsi="Times New Roman" w:cs="Times New Roman"/>
          <w:sz w:val="24"/>
        </w:rPr>
        <w:t>Гризик</w:t>
      </w:r>
      <w:proofErr w:type="spellEnd"/>
      <w:r w:rsidRPr="00C937D1">
        <w:rPr>
          <w:rFonts w:ascii="Times New Roman" w:hAnsi="Times New Roman" w:cs="Times New Roman"/>
          <w:sz w:val="24"/>
        </w:rPr>
        <w:t>. - М.: Просвещение, 2007. - 159 с.</w:t>
      </w:r>
    </w:p>
    <w:p w:rsidR="00AB7A3A" w:rsidRDefault="00AB7A3A"/>
    <w:sectPr w:rsidR="00AB7A3A" w:rsidSect="00C937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CB1"/>
    <w:multiLevelType w:val="hybridMultilevel"/>
    <w:tmpl w:val="D636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F4"/>
    <w:rsid w:val="001C46F4"/>
    <w:rsid w:val="001C57EF"/>
    <w:rsid w:val="002A5FDE"/>
    <w:rsid w:val="00495859"/>
    <w:rsid w:val="00602FBD"/>
    <w:rsid w:val="006120C3"/>
    <w:rsid w:val="00644533"/>
    <w:rsid w:val="006445B1"/>
    <w:rsid w:val="006A00C0"/>
    <w:rsid w:val="006A10D8"/>
    <w:rsid w:val="00A904E2"/>
    <w:rsid w:val="00AB7A3A"/>
    <w:rsid w:val="00BB18B4"/>
    <w:rsid w:val="00BB322F"/>
    <w:rsid w:val="00C937D1"/>
    <w:rsid w:val="00CB097D"/>
    <w:rsid w:val="00CC44E6"/>
    <w:rsid w:val="00CC4E65"/>
    <w:rsid w:val="00DB2C16"/>
    <w:rsid w:val="00E76565"/>
    <w:rsid w:val="00F32733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FBD"/>
    <w:pPr>
      <w:spacing w:after="0" w:line="240" w:lineRule="auto"/>
    </w:pPr>
  </w:style>
  <w:style w:type="character" w:customStyle="1" w:styleId="c2">
    <w:name w:val="c2"/>
    <w:basedOn w:val="a0"/>
    <w:rsid w:val="00602FBD"/>
  </w:style>
  <w:style w:type="table" w:styleId="a4">
    <w:name w:val="Table Grid"/>
    <w:basedOn w:val="a1"/>
    <w:uiPriority w:val="39"/>
    <w:rsid w:val="00602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904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04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04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04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04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4E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2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FBD"/>
    <w:pPr>
      <w:spacing w:after="0" w:line="240" w:lineRule="auto"/>
    </w:pPr>
  </w:style>
  <w:style w:type="character" w:customStyle="1" w:styleId="c2">
    <w:name w:val="c2"/>
    <w:basedOn w:val="a0"/>
    <w:rsid w:val="00602FBD"/>
  </w:style>
  <w:style w:type="table" w:styleId="a4">
    <w:name w:val="Table Grid"/>
    <w:basedOn w:val="a1"/>
    <w:uiPriority w:val="39"/>
    <w:rsid w:val="00602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904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04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04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04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04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4E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2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TRON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dcterms:created xsi:type="dcterms:W3CDTF">2022-03-12T06:41:00Z</dcterms:created>
  <dcterms:modified xsi:type="dcterms:W3CDTF">2022-10-12T14:25:00Z</dcterms:modified>
</cp:coreProperties>
</file>