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7A19" w:rsidRPr="00645B6F" w:rsidRDefault="000E7A19" w:rsidP="00600D6D">
      <w:pPr>
        <w:autoSpaceDE w:val="0"/>
        <w:autoSpaceDN w:val="0"/>
        <w:adjustRightInd w:val="0"/>
        <w:ind w:firstLine="709"/>
        <w:jc w:val="center"/>
        <w:rPr>
          <w:b/>
        </w:rPr>
      </w:pPr>
      <w:r w:rsidRPr="00645B6F">
        <w:rPr>
          <w:b/>
        </w:rPr>
        <w:t xml:space="preserve">Тема урока: «Сложноподчиненные предложения с </w:t>
      </w:r>
      <w:proofErr w:type="gramStart"/>
      <w:r w:rsidRPr="00645B6F">
        <w:rPr>
          <w:b/>
        </w:rPr>
        <w:t>придаточными</w:t>
      </w:r>
      <w:proofErr w:type="gramEnd"/>
      <w:r w:rsidRPr="00645B6F">
        <w:rPr>
          <w:b/>
        </w:rPr>
        <w:t xml:space="preserve"> определительными»</w:t>
      </w:r>
      <w:r w:rsidR="00600D6D">
        <w:rPr>
          <w:b/>
        </w:rPr>
        <w:t>.</w:t>
      </w:r>
    </w:p>
    <w:p w:rsidR="005C71A3" w:rsidRPr="00645B6F" w:rsidRDefault="00850B7C" w:rsidP="005C71A3">
      <w:pPr>
        <w:rPr>
          <w:b/>
        </w:rPr>
      </w:pPr>
      <w:proofErr w:type="spellStart"/>
      <w:r>
        <w:rPr>
          <w:b/>
        </w:rPr>
        <w:t>Олифиренко</w:t>
      </w:r>
      <w:proofErr w:type="spellEnd"/>
      <w:r>
        <w:rPr>
          <w:b/>
        </w:rPr>
        <w:t xml:space="preserve"> Елена Владимировна</w:t>
      </w:r>
      <w:r w:rsidR="00023CF5">
        <w:rPr>
          <w:b/>
        </w:rPr>
        <w:t xml:space="preserve"> </w:t>
      </w:r>
      <w:r w:rsidR="00600D6D">
        <w:rPr>
          <w:b/>
        </w:rPr>
        <w:t xml:space="preserve">, </w:t>
      </w:r>
      <w:r w:rsidR="005C71A3" w:rsidRPr="00645B6F">
        <w:rPr>
          <w:b/>
        </w:rPr>
        <w:t>учитель русского языка и литературы</w:t>
      </w:r>
      <w:r w:rsidR="00600D6D">
        <w:rPr>
          <w:b/>
        </w:rPr>
        <w:t xml:space="preserve"> </w:t>
      </w:r>
      <w:r w:rsidR="005C71A3" w:rsidRPr="00645B6F">
        <w:rPr>
          <w:b/>
        </w:rPr>
        <w:t>МБОУ СОШ № 5 им. В.И. Данильченко</w:t>
      </w:r>
      <w:r w:rsidR="00600D6D">
        <w:rPr>
          <w:b/>
        </w:rPr>
        <w:t xml:space="preserve"> </w:t>
      </w:r>
      <w:proofErr w:type="spellStart"/>
      <w:r w:rsidR="00600D6D">
        <w:rPr>
          <w:b/>
        </w:rPr>
        <w:t>ст</w:t>
      </w:r>
      <w:proofErr w:type="gramStart"/>
      <w:r w:rsidR="00600D6D">
        <w:rPr>
          <w:b/>
        </w:rPr>
        <w:t>.С</w:t>
      </w:r>
      <w:proofErr w:type="gramEnd"/>
      <w:r w:rsidR="00600D6D">
        <w:rPr>
          <w:b/>
        </w:rPr>
        <w:t>тародеревянковской</w:t>
      </w:r>
      <w:proofErr w:type="spellEnd"/>
      <w:r w:rsidR="00600D6D">
        <w:rPr>
          <w:b/>
        </w:rPr>
        <w:t xml:space="preserve"> </w:t>
      </w:r>
      <w:r w:rsidR="00023CF5">
        <w:rPr>
          <w:b/>
        </w:rPr>
        <w:t xml:space="preserve"> </w:t>
      </w:r>
      <w:proofErr w:type="spellStart"/>
      <w:r w:rsidR="00600D6D">
        <w:rPr>
          <w:b/>
        </w:rPr>
        <w:t>Каневского</w:t>
      </w:r>
      <w:proofErr w:type="spellEnd"/>
      <w:r w:rsidR="00600D6D">
        <w:rPr>
          <w:b/>
        </w:rPr>
        <w:t xml:space="preserve"> </w:t>
      </w:r>
      <w:proofErr w:type="spellStart"/>
      <w:r w:rsidR="00600D6D">
        <w:rPr>
          <w:b/>
        </w:rPr>
        <w:t>райна</w:t>
      </w:r>
      <w:proofErr w:type="spellEnd"/>
      <w:r w:rsidR="00600D6D">
        <w:rPr>
          <w:b/>
        </w:rPr>
        <w:t xml:space="preserve"> Краснодарского края.</w:t>
      </w:r>
    </w:p>
    <w:p w:rsidR="005C71A3" w:rsidRPr="00645B6F" w:rsidRDefault="005C71A3" w:rsidP="005C71A3">
      <w:pPr>
        <w:autoSpaceDE w:val="0"/>
        <w:autoSpaceDN w:val="0"/>
        <w:adjustRightInd w:val="0"/>
        <w:ind w:firstLine="709"/>
        <w:jc w:val="both"/>
        <w:rPr>
          <w:iCs/>
        </w:rPr>
      </w:pPr>
      <w:r w:rsidRPr="00645B6F">
        <w:t xml:space="preserve">Данная методическая разработка урока </w:t>
      </w:r>
      <w:r w:rsidR="00D30C85" w:rsidRPr="00645B6F">
        <w:t>русского языка предназначена для учащихся 9</w:t>
      </w:r>
      <w:r w:rsidRPr="00645B6F">
        <w:t xml:space="preserve"> класса. </w:t>
      </w:r>
      <w:r w:rsidRPr="00645B6F">
        <w:rPr>
          <w:iCs/>
        </w:rPr>
        <w:t>М</w:t>
      </w:r>
      <w:r w:rsidRPr="00645B6F">
        <w:t xml:space="preserve">етодическая структура урока соответствует его целям и условиям обучения. Акцент сделан на развитие умений анализа </w:t>
      </w:r>
      <w:r w:rsidR="00D30C85" w:rsidRPr="00645B6F">
        <w:t>сложноподчинённых предложений</w:t>
      </w:r>
      <w:r w:rsidRPr="00645B6F">
        <w:t xml:space="preserve">, </w:t>
      </w:r>
      <w:proofErr w:type="gramStart"/>
      <w:r w:rsidR="00D30C85" w:rsidRPr="00645B6F">
        <w:t>приобретении</w:t>
      </w:r>
      <w:proofErr w:type="gramEnd"/>
      <w:r w:rsidR="00D30C85" w:rsidRPr="00645B6F">
        <w:t xml:space="preserve"> коммуникативных </w:t>
      </w:r>
      <w:r w:rsidRPr="00645B6F">
        <w:t xml:space="preserve">навыков, совершенствование навыков групповой работы, работы в парах, </w:t>
      </w:r>
      <w:r w:rsidR="00D30C85" w:rsidRPr="00645B6F">
        <w:t>с</w:t>
      </w:r>
      <w:r w:rsidR="00645B6F" w:rsidRPr="00645B6F">
        <w:t>амостоятельной работы</w:t>
      </w:r>
      <w:r w:rsidRPr="00645B6F">
        <w:t xml:space="preserve">. </w:t>
      </w:r>
      <w:r w:rsidR="00645B6F" w:rsidRPr="00645B6F">
        <w:t>Э</w:t>
      </w:r>
      <w:r w:rsidRPr="00645B6F">
        <w:t>то комбинированный урок, развивающий, способствующий активному участию каждого ученика в формировании УУД. Домашнее задание дифференцировано и ориентируется на самостоятельный выбор учащихся.</w:t>
      </w:r>
    </w:p>
    <w:p w:rsidR="00E16C15" w:rsidRPr="00645B6F" w:rsidRDefault="00817E27" w:rsidP="00C30CFF">
      <w:pPr>
        <w:autoSpaceDE w:val="0"/>
        <w:autoSpaceDN w:val="0"/>
        <w:adjustRightInd w:val="0"/>
        <w:ind w:firstLine="709"/>
        <w:jc w:val="center"/>
        <w:rPr>
          <w:iCs/>
        </w:rPr>
      </w:pPr>
      <w:r w:rsidRPr="00645B6F">
        <w:rPr>
          <w:b/>
          <w:i/>
        </w:rPr>
        <w:t>Технологическая карта изучения темы</w:t>
      </w:r>
      <w:r w:rsidR="00C30CFF" w:rsidRPr="00645B6F">
        <w:rPr>
          <w:b/>
        </w:rPr>
        <w:t>.</w:t>
      </w:r>
    </w:p>
    <w:p w:rsidR="00817E27" w:rsidRPr="00645B6F" w:rsidRDefault="00817E27" w:rsidP="00E16C15">
      <w:pPr>
        <w:rPr>
          <w:b/>
        </w:rPr>
      </w:pPr>
    </w:p>
    <w:tbl>
      <w:tblPr>
        <w:tblW w:w="15734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86"/>
        <w:gridCol w:w="12048"/>
      </w:tblGrid>
      <w:tr w:rsidR="00817E27" w:rsidRPr="00645B6F" w:rsidTr="00E16C15">
        <w:tc>
          <w:tcPr>
            <w:tcW w:w="3686" w:type="dxa"/>
          </w:tcPr>
          <w:p w:rsidR="00817E27" w:rsidRPr="00645B6F" w:rsidRDefault="00817E27" w:rsidP="00E16C15">
            <w:pPr>
              <w:rPr>
                <w:b/>
              </w:rPr>
            </w:pPr>
            <w:r w:rsidRPr="00645B6F">
              <w:rPr>
                <w:b/>
              </w:rPr>
              <w:t>Тема</w:t>
            </w:r>
            <w:r w:rsidR="00645B6F" w:rsidRPr="00645B6F">
              <w:rPr>
                <w:b/>
              </w:rPr>
              <w:t>:</w:t>
            </w:r>
          </w:p>
        </w:tc>
        <w:tc>
          <w:tcPr>
            <w:tcW w:w="12048" w:type="dxa"/>
          </w:tcPr>
          <w:p w:rsidR="00817E27" w:rsidRPr="00645B6F" w:rsidRDefault="000E7A19" w:rsidP="00C30CFF">
            <w:pPr>
              <w:autoSpaceDE w:val="0"/>
              <w:autoSpaceDN w:val="0"/>
              <w:adjustRightInd w:val="0"/>
              <w:rPr>
                <w:iCs/>
              </w:rPr>
            </w:pPr>
            <w:r w:rsidRPr="00645B6F">
              <w:rPr>
                <w:iCs/>
              </w:rPr>
              <w:t xml:space="preserve">Сложноподчиненные предложения </w:t>
            </w:r>
            <w:r w:rsidR="00D30C85" w:rsidRPr="00645B6F">
              <w:rPr>
                <w:iCs/>
              </w:rPr>
              <w:t xml:space="preserve">с </w:t>
            </w:r>
            <w:proofErr w:type="gramStart"/>
            <w:r w:rsidR="00D30C85" w:rsidRPr="00645B6F">
              <w:rPr>
                <w:iCs/>
              </w:rPr>
              <w:t>придаточными</w:t>
            </w:r>
            <w:proofErr w:type="gramEnd"/>
            <w:r w:rsidR="00D30C85" w:rsidRPr="00645B6F">
              <w:rPr>
                <w:iCs/>
              </w:rPr>
              <w:t xml:space="preserve"> определительными</w:t>
            </w:r>
            <w:r w:rsidRPr="00645B6F">
              <w:rPr>
                <w:iCs/>
              </w:rPr>
              <w:t>.</w:t>
            </w:r>
          </w:p>
        </w:tc>
      </w:tr>
      <w:tr w:rsidR="00817E27" w:rsidRPr="00645B6F" w:rsidTr="00E16C15">
        <w:tc>
          <w:tcPr>
            <w:tcW w:w="3686" w:type="dxa"/>
          </w:tcPr>
          <w:p w:rsidR="00817E27" w:rsidRPr="00645B6F" w:rsidRDefault="00817E27" w:rsidP="00E16C15">
            <w:pPr>
              <w:rPr>
                <w:b/>
              </w:rPr>
            </w:pPr>
            <w:r w:rsidRPr="00645B6F">
              <w:rPr>
                <w:b/>
              </w:rPr>
              <w:t>Планируемы</w:t>
            </w:r>
            <w:r w:rsidR="00D30C85" w:rsidRPr="00645B6F">
              <w:rPr>
                <w:b/>
              </w:rPr>
              <w:t>е</w:t>
            </w:r>
            <w:r w:rsidRPr="00645B6F">
              <w:rPr>
                <w:b/>
              </w:rPr>
              <w:t xml:space="preserve"> результат</w:t>
            </w:r>
            <w:r w:rsidR="00D30C85" w:rsidRPr="00645B6F">
              <w:rPr>
                <w:b/>
              </w:rPr>
              <w:t>ы</w:t>
            </w:r>
            <w:r w:rsidR="00645B6F" w:rsidRPr="00645B6F">
              <w:rPr>
                <w:b/>
              </w:rPr>
              <w:t>:</w:t>
            </w:r>
          </w:p>
        </w:tc>
        <w:tc>
          <w:tcPr>
            <w:tcW w:w="12048" w:type="dxa"/>
          </w:tcPr>
          <w:p w:rsidR="00817E27" w:rsidRPr="00645B6F" w:rsidRDefault="00817E27" w:rsidP="00565E91">
            <w:r w:rsidRPr="00645B6F">
              <w:rPr>
                <w:b/>
              </w:rPr>
              <w:t>Предметные</w:t>
            </w:r>
            <w:r w:rsidRPr="00645B6F">
              <w:t>:</w:t>
            </w:r>
          </w:p>
          <w:p w:rsidR="00817E27" w:rsidRPr="00645B6F" w:rsidRDefault="00817E27" w:rsidP="00565E91">
            <w:r w:rsidRPr="00645B6F">
              <w:t xml:space="preserve">Уметь </w:t>
            </w:r>
            <w:r w:rsidR="00645B6F" w:rsidRPr="00645B6F">
              <w:t xml:space="preserve">узнавать, </w:t>
            </w:r>
            <w:r w:rsidRPr="00645B6F">
              <w:t>анализировать</w:t>
            </w:r>
            <w:r w:rsidR="00645B6F" w:rsidRPr="00645B6F">
              <w:t>, строить, корректировать и употреблять</w:t>
            </w:r>
            <w:r w:rsidRPr="00645B6F">
              <w:t xml:space="preserve"> </w:t>
            </w:r>
            <w:r w:rsidR="00D30C85" w:rsidRPr="00645B6F">
              <w:t>сложноподчинённое предложени</w:t>
            </w:r>
            <w:r w:rsidRPr="00645B6F">
              <w:t xml:space="preserve">е.  </w:t>
            </w:r>
          </w:p>
          <w:p w:rsidR="00817E27" w:rsidRPr="00645B6F" w:rsidRDefault="00817E27" w:rsidP="00565E91">
            <w:r w:rsidRPr="00645B6F">
              <w:t xml:space="preserve">Уметь определять </w:t>
            </w:r>
            <w:r w:rsidR="00D30C85" w:rsidRPr="00645B6F">
              <w:t>главную и придаточную части сложноподчинённого предложения.</w:t>
            </w:r>
          </w:p>
          <w:p w:rsidR="00817E27" w:rsidRPr="00645B6F" w:rsidRDefault="00817E27" w:rsidP="00565E91">
            <w:proofErr w:type="gramStart"/>
            <w:r w:rsidRPr="00645B6F">
              <w:t xml:space="preserve">Уметь </w:t>
            </w:r>
            <w:r w:rsidR="00E16C15" w:rsidRPr="00645B6F">
              <w:t>сопоставлять</w:t>
            </w:r>
            <w:r w:rsidRPr="00645B6F">
              <w:t xml:space="preserve"> </w:t>
            </w:r>
            <w:r w:rsidR="00D30C85" w:rsidRPr="00645B6F">
              <w:t>сложноподчинённые предложения с придаточными определительными с предложениями, содержащими причастный оборот, производить синонимичную замену таких предложений</w:t>
            </w:r>
            <w:r w:rsidR="00E16C15" w:rsidRPr="00645B6F">
              <w:t>.</w:t>
            </w:r>
            <w:proofErr w:type="gramEnd"/>
          </w:p>
          <w:p w:rsidR="00817E27" w:rsidRPr="00645B6F" w:rsidRDefault="00D30C85" w:rsidP="00565E91">
            <w:r w:rsidRPr="00645B6F">
              <w:t>Научиться выбирать наиболее подходящее союзное слово для присоединения придаточного к главному</w:t>
            </w:r>
            <w:r w:rsidR="00817E27" w:rsidRPr="00645B6F">
              <w:t>.</w:t>
            </w:r>
          </w:p>
          <w:p w:rsidR="00817E27" w:rsidRPr="00645B6F" w:rsidRDefault="00817E27" w:rsidP="00565E91">
            <w:r w:rsidRPr="00645B6F">
              <w:rPr>
                <w:b/>
              </w:rPr>
              <w:t>Личностные:</w:t>
            </w:r>
            <w:r w:rsidRPr="00645B6F">
              <w:rPr>
                <w:b/>
              </w:rPr>
              <w:br/>
            </w:r>
            <w:r w:rsidRPr="00645B6F">
              <w:t xml:space="preserve">Уметь проводить самооценку </w:t>
            </w:r>
            <w:r w:rsidRPr="00645B6F">
              <w:rPr>
                <w:bCs/>
                <w:color w:val="170E02"/>
              </w:rPr>
              <w:t>на основе критерия успешности учебной деятельности.</w:t>
            </w:r>
          </w:p>
          <w:p w:rsidR="00817E27" w:rsidRPr="00645B6F" w:rsidRDefault="00817E27" w:rsidP="00565E91">
            <w:pPr>
              <w:pStyle w:val="a3"/>
              <w:rPr>
                <w:b/>
              </w:rPr>
            </w:pPr>
            <w:r w:rsidRPr="00645B6F">
              <w:rPr>
                <w:bCs/>
                <w:color w:val="170E02"/>
              </w:rPr>
              <w:t xml:space="preserve">Формировать  </w:t>
            </w:r>
            <w:r w:rsidR="00D30C85" w:rsidRPr="00645B6F">
              <w:rPr>
                <w:bCs/>
                <w:color w:val="170E02"/>
              </w:rPr>
              <w:t>бережное отношение к русскому языку, расширять словарный запас, формировать речевую культуру.</w:t>
            </w:r>
          </w:p>
          <w:p w:rsidR="00817E27" w:rsidRPr="00645B6F" w:rsidRDefault="00817E27" w:rsidP="00565E91">
            <w:pPr>
              <w:rPr>
                <w:b/>
              </w:rPr>
            </w:pPr>
            <w:r w:rsidRPr="00645B6F">
              <w:rPr>
                <w:b/>
              </w:rPr>
              <w:t>Метапредметные:</w:t>
            </w:r>
          </w:p>
          <w:p w:rsidR="00817E27" w:rsidRPr="00645B6F" w:rsidRDefault="00817E27" w:rsidP="00565E91">
            <w:pPr>
              <w:rPr>
                <w:bCs/>
                <w:color w:val="170E02"/>
              </w:rPr>
            </w:pPr>
            <w:r w:rsidRPr="00645B6F">
              <w:t>Уметь</w:t>
            </w:r>
            <w:r w:rsidRPr="00645B6F">
              <w:rPr>
                <w:bCs/>
                <w:color w:val="170E02"/>
              </w:rPr>
              <w:t xml:space="preserve"> определять и формулировать цель на уроке с помощью учителя;  </w:t>
            </w:r>
            <w:r w:rsidRPr="00645B6F">
              <w:t xml:space="preserve">планировать своё действие в соответствии с поставленной задачей; вносить необходимые коррективы в действие после его завершения на основе его оценки и учёта характера </w:t>
            </w:r>
            <w:r w:rsidR="00E16C15" w:rsidRPr="00645B6F">
              <w:t>допущенных</w:t>
            </w:r>
            <w:r w:rsidRPr="00645B6F">
              <w:t xml:space="preserve"> ошибок</w:t>
            </w:r>
            <w:r w:rsidR="00E16C15" w:rsidRPr="00645B6F">
              <w:t>.</w:t>
            </w:r>
            <w:r w:rsidRPr="00645B6F">
              <w:t xml:space="preserve"> </w:t>
            </w:r>
            <w:r w:rsidRPr="00645B6F">
              <w:rPr>
                <w:bCs/>
                <w:color w:val="170E02"/>
              </w:rPr>
              <w:t>(Регулятивные УУД).</w:t>
            </w:r>
          </w:p>
          <w:p w:rsidR="00817E27" w:rsidRPr="00645B6F" w:rsidRDefault="00817E27" w:rsidP="00565E91">
            <w:pPr>
              <w:rPr>
                <w:bCs/>
                <w:color w:val="170E02"/>
              </w:rPr>
            </w:pPr>
            <w:r w:rsidRPr="00645B6F">
              <w:rPr>
                <w:bCs/>
                <w:color w:val="170E02"/>
              </w:rPr>
              <w:t>Уметь с</w:t>
            </w:r>
            <w:r w:rsidR="00D30C85" w:rsidRPr="00645B6F">
              <w:rPr>
                <w:bCs/>
                <w:color w:val="170E02"/>
              </w:rPr>
              <w:t xml:space="preserve">лушать и понимать речь других; </w:t>
            </w:r>
            <w:r w:rsidRPr="00645B6F">
              <w:rPr>
                <w:bCs/>
                <w:color w:val="170E02"/>
              </w:rPr>
              <w:t>оформлять свои мысли в устной и письменной форме</w:t>
            </w:r>
            <w:r w:rsidR="00E16C15" w:rsidRPr="00645B6F">
              <w:rPr>
                <w:bCs/>
                <w:color w:val="170E02"/>
              </w:rPr>
              <w:t>.</w:t>
            </w:r>
            <w:r w:rsidR="00D30C85" w:rsidRPr="00645B6F">
              <w:rPr>
                <w:bCs/>
                <w:color w:val="170E02"/>
              </w:rPr>
              <w:t xml:space="preserve"> </w:t>
            </w:r>
            <w:r w:rsidRPr="00645B6F">
              <w:rPr>
                <w:bCs/>
                <w:color w:val="170E02"/>
              </w:rPr>
              <w:t>(Коммуникативные УУД).</w:t>
            </w:r>
          </w:p>
          <w:p w:rsidR="00817E27" w:rsidRPr="00645B6F" w:rsidRDefault="00817E27" w:rsidP="00D30C85">
            <w:r w:rsidRPr="00645B6F">
              <w:t xml:space="preserve">Уметь </w:t>
            </w:r>
            <w:r w:rsidRPr="00645B6F">
              <w:rPr>
                <w:bCs/>
                <w:color w:val="170E02"/>
              </w:rPr>
              <w:t xml:space="preserve">ориентироваться в своей системе знаний; </w:t>
            </w:r>
            <w:r w:rsidRPr="00645B6F">
              <w:t>осуществлять анализ объектов; преобразовывать информацию из одной формы в другую</w:t>
            </w:r>
            <w:r w:rsidR="00645B6F" w:rsidRPr="00645B6F">
              <w:t xml:space="preserve">; анализировать текст художественной литературы. </w:t>
            </w:r>
            <w:r w:rsidRPr="00645B6F">
              <w:t xml:space="preserve"> (Познавательные УУД).</w:t>
            </w:r>
          </w:p>
        </w:tc>
      </w:tr>
      <w:tr w:rsidR="00817E27" w:rsidRPr="00645B6F" w:rsidTr="00E16C15">
        <w:tc>
          <w:tcPr>
            <w:tcW w:w="3686" w:type="dxa"/>
          </w:tcPr>
          <w:p w:rsidR="00817E27" w:rsidRPr="00645B6F" w:rsidRDefault="00817E27" w:rsidP="00E16C15">
            <w:pPr>
              <w:rPr>
                <w:b/>
              </w:rPr>
            </w:pPr>
            <w:r w:rsidRPr="00645B6F">
              <w:rPr>
                <w:b/>
              </w:rPr>
              <w:t>Ресурсы:</w:t>
            </w:r>
          </w:p>
          <w:p w:rsidR="00817E27" w:rsidRPr="00645B6F" w:rsidRDefault="00817E27" w:rsidP="00E16C15">
            <w:pPr>
              <w:rPr>
                <w:b/>
              </w:rPr>
            </w:pPr>
            <w:r w:rsidRPr="00645B6F">
              <w:rPr>
                <w:b/>
              </w:rPr>
              <w:t>- основные</w:t>
            </w:r>
          </w:p>
          <w:p w:rsidR="00817E27" w:rsidRPr="00645B6F" w:rsidRDefault="00817E27" w:rsidP="00E16C15">
            <w:pPr>
              <w:rPr>
                <w:b/>
              </w:rPr>
            </w:pPr>
            <w:r w:rsidRPr="00645B6F">
              <w:rPr>
                <w:b/>
              </w:rPr>
              <w:t>- дополнительные</w:t>
            </w:r>
          </w:p>
        </w:tc>
        <w:tc>
          <w:tcPr>
            <w:tcW w:w="12048" w:type="dxa"/>
          </w:tcPr>
          <w:p w:rsidR="00817E27" w:rsidRPr="00645B6F" w:rsidRDefault="00817E27" w:rsidP="00565E91">
            <w:r w:rsidRPr="00645B6F">
              <w:t xml:space="preserve">- </w:t>
            </w:r>
            <w:r w:rsidR="00E16C15" w:rsidRPr="00645B6F">
              <w:t>Учебник «</w:t>
            </w:r>
            <w:r w:rsidR="00D30C85" w:rsidRPr="00645B6F">
              <w:t>Русский язык.  9</w:t>
            </w:r>
            <w:r w:rsidRPr="00645B6F">
              <w:t xml:space="preserve"> класс</w:t>
            </w:r>
            <w:r w:rsidR="00E16C15" w:rsidRPr="00645B6F">
              <w:t>»</w:t>
            </w:r>
            <w:r w:rsidR="00645B6F" w:rsidRPr="00645B6F">
              <w:t>. Авторы: Л.</w:t>
            </w:r>
            <w:r w:rsidR="00600D6D">
              <w:t xml:space="preserve"> </w:t>
            </w:r>
            <w:r w:rsidR="00645B6F" w:rsidRPr="00645B6F">
              <w:t>А.</w:t>
            </w:r>
            <w:r w:rsidR="00600D6D">
              <w:t xml:space="preserve"> </w:t>
            </w:r>
            <w:proofErr w:type="spellStart"/>
            <w:r w:rsidR="00645B6F" w:rsidRPr="00645B6F">
              <w:t>Тростенцова</w:t>
            </w:r>
            <w:proofErr w:type="spellEnd"/>
            <w:r w:rsidR="00645B6F" w:rsidRPr="00645B6F">
              <w:t>, Т.</w:t>
            </w:r>
            <w:r w:rsidR="00600D6D">
              <w:t xml:space="preserve"> </w:t>
            </w:r>
            <w:r w:rsidR="00645B6F" w:rsidRPr="00645B6F">
              <w:t>А.</w:t>
            </w:r>
            <w:r w:rsidR="00600D6D">
              <w:t xml:space="preserve"> </w:t>
            </w:r>
            <w:proofErr w:type="spellStart"/>
            <w:r w:rsidR="00645B6F" w:rsidRPr="00645B6F">
              <w:t>Ладыженская</w:t>
            </w:r>
            <w:proofErr w:type="spellEnd"/>
            <w:r w:rsidR="00645B6F" w:rsidRPr="00645B6F">
              <w:t>, А.</w:t>
            </w:r>
            <w:r w:rsidR="00600D6D">
              <w:t xml:space="preserve"> </w:t>
            </w:r>
            <w:r w:rsidR="00645B6F" w:rsidRPr="00645B6F">
              <w:t>Д.</w:t>
            </w:r>
            <w:r w:rsidR="00600D6D">
              <w:t xml:space="preserve"> </w:t>
            </w:r>
            <w:proofErr w:type="spellStart"/>
            <w:r w:rsidR="00645B6F" w:rsidRPr="00645B6F">
              <w:t>Дейкина</w:t>
            </w:r>
            <w:proofErr w:type="spellEnd"/>
            <w:r w:rsidR="00645B6F" w:rsidRPr="00645B6F">
              <w:t>, О.М</w:t>
            </w:r>
            <w:r w:rsidR="00850B7C">
              <w:t>.Александрова, Просвещение, 2019</w:t>
            </w:r>
            <w:r w:rsidR="00645B6F" w:rsidRPr="00645B6F">
              <w:t xml:space="preserve"> г.</w:t>
            </w:r>
          </w:p>
          <w:p w:rsidR="00817E27" w:rsidRPr="00645B6F" w:rsidRDefault="00817E27" w:rsidP="00565E91">
            <w:r w:rsidRPr="00645B6F">
              <w:t xml:space="preserve">- Компьютер </w:t>
            </w:r>
          </w:p>
          <w:p w:rsidR="00817E27" w:rsidRPr="00645B6F" w:rsidRDefault="00817E27" w:rsidP="00565E91">
            <w:r w:rsidRPr="00645B6F">
              <w:t xml:space="preserve">- </w:t>
            </w:r>
            <w:proofErr w:type="spellStart"/>
            <w:r w:rsidRPr="00645B6F">
              <w:t>Мультимедийный</w:t>
            </w:r>
            <w:proofErr w:type="spellEnd"/>
            <w:r w:rsidRPr="00645B6F">
              <w:t xml:space="preserve"> проектор</w:t>
            </w:r>
          </w:p>
          <w:p w:rsidR="00817E27" w:rsidRPr="00645B6F" w:rsidRDefault="00817E27" w:rsidP="00565E91">
            <w:r w:rsidRPr="00645B6F">
              <w:t>- Презентация к уроку</w:t>
            </w:r>
          </w:p>
          <w:p w:rsidR="00565E91" w:rsidRPr="00645B6F" w:rsidRDefault="00565E91" w:rsidP="00565E91">
            <w:r w:rsidRPr="00645B6F">
              <w:t>- Интернет</w:t>
            </w:r>
          </w:p>
          <w:p w:rsidR="00817E27" w:rsidRPr="00645B6F" w:rsidRDefault="00E16C15" w:rsidP="00D30C85">
            <w:r w:rsidRPr="00645B6F">
              <w:t xml:space="preserve">- </w:t>
            </w:r>
            <w:r w:rsidR="00D30C85" w:rsidRPr="00645B6F">
              <w:t>Текст романа М.Ю.Лермонтова «Герой нашего времени»</w:t>
            </w:r>
          </w:p>
        </w:tc>
      </w:tr>
      <w:tr w:rsidR="00817E27" w:rsidRPr="00645B6F" w:rsidTr="00E16C15">
        <w:tc>
          <w:tcPr>
            <w:tcW w:w="3686" w:type="dxa"/>
          </w:tcPr>
          <w:p w:rsidR="00817E27" w:rsidRPr="00645B6F" w:rsidRDefault="00817E27" w:rsidP="00E16C15">
            <w:pPr>
              <w:rPr>
                <w:b/>
              </w:rPr>
            </w:pPr>
            <w:r w:rsidRPr="00645B6F">
              <w:rPr>
                <w:b/>
              </w:rPr>
              <w:t>Формы работы на уроке</w:t>
            </w:r>
          </w:p>
        </w:tc>
        <w:tc>
          <w:tcPr>
            <w:tcW w:w="12048" w:type="dxa"/>
          </w:tcPr>
          <w:p w:rsidR="00817E27" w:rsidRPr="00645B6F" w:rsidRDefault="00645B6F" w:rsidP="00565E91">
            <w:r w:rsidRPr="00645B6F">
              <w:t>Коллективная</w:t>
            </w:r>
            <w:r w:rsidR="00817E27" w:rsidRPr="00645B6F">
              <w:t xml:space="preserve">, </w:t>
            </w:r>
            <w:r w:rsidRPr="00645B6F">
              <w:t>групповая, индивидуальная, самостоятельная работа.</w:t>
            </w:r>
          </w:p>
        </w:tc>
      </w:tr>
    </w:tbl>
    <w:p w:rsidR="00817E27" w:rsidRPr="00645B6F" w:rsidRDefault="00817E27" w:rsidP="00E16C15">
      <w:pPr>
        <w:rPr>
          <w:b/>
        </w:rPr>
      </w:pPr>
    </w:p>
    <w:p w:rsidR="00600D6D" w:rsidRDefault="00817E27" w:rsidP="00E16C15">
      <w:pPr>
        <w:tabs>
          <w:tab w:val="left" w:pos="3692"/>
          <w:tab w:val="center" w:pos="7639"/>
        </w:tabs>
        <w:rPr>
          <w:b/>
          <w:i/>
        </w:rPr>
      </w:pPr>
      <w:r w:rsidRPr="00645B6F">
        <w:rPr>
          <w:b/>
          <w:i/>
        </w:rPr>
        <w:tab/>
      </w:r>
    </w:p>
    <w:p w:rsidR="00600D6D" w:rsidRDefault="00600D6D" w:rsidP="00E16C15">
      <w:pPr>
        <w:tabs>
          <w:tab w:val="left" w:pos="3692"/>
          <w:tab w:val="center" w:pos="7639"/>
        </w:tabs>
        <w:rPr>
          <w:b/>
          <w:i/>
        </w:rPr>
      </w:pPr>
    </w:p>
    <w:p w:rsidR="00817E27" w:rsidRPr="00645B6F" w:rsidRDefault="00817E27" w:rsidP="00600D6D">
      <w:pPr>
        <w:tabs>
          <w:tab w:val="left" w:pos="3692"/>
          <w:tab w:val="center" w:pos="7639"/>
        </w:tabs>
        <w:jc w:val="center"/>
        <w:rPr>
          <w:b/>
          <w:i/>
        </w:rPr>
      </w:pPr>
      <w:r w:rsidRPr="00645B6F">
        <w:rPr>
          <w:b/>
          <w:i/>
        </w:rPr>
        <w:lastRenderedPageBreak/>
        <w:t>Технологическая карта п</w:t>
      </w:r>
      <w:r w:rsidR="00D30C85" w:rsidRPr="00645B6F">
        <w:rPr>
          <w:b/>
          <w:i/>
        </w:rPr>
        <w:t>редметного занятия по русскому языку</w:t>
      </w:r>
      <w:r w:rsidR="00E16C15" w:rsidRPr="00645B6F">
        <w:rPr>
          <w:b/>
          <w:i/>
        </w:rPr>
        <w:t>.</w:t>
      </w:r>
    </w:p>
    <w:tbl>
      <w:tblPr>
        <w:tblW w:w="1573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123"/>
        <w:gridCol w:w="4532"/>
        <w:gridCol w:w="4253"/>
        <w:gridCol w:w="3826"/>
      </w:tblGrid>
      <w:tr w:rsidR="000E7A19" w:rsidRPr="00645B6F" w:rsidTr="00645B6F">
        <w:tc>
          <w:tcPr>
            <w:tcW w:w="3123" w:type="dxa"/>
          </w:tcPr>
          <w:p w:rsidR="000E7A19" w:rsidRPr="00645B6F" w:rsidRDefault="000E7A19" w:rsidP="00252F63">
            <w:pPr>
              <w:rPr>
                <w:b/>
              </w:rPr>
            </w:pPr>
            <w:r w:rsidRPr="00645B6F">
              <w:rPr>
                <w:b/>
              </w:rPr>
              <w:t>Тема</w:t>
            </w:r>
            <w:r w:rsidR="00600D6D">
              <w:rPr>
                <w:b/>
              </w:rPr>
              <w:t>:</w:t>
            </w:r>
          </w:p>
        </w:tc>
        <w:tc>
          <w:tcPr>
            <w:tcW w:w="12611" w:type="dxa"/>
            <w:gridSpan w:val="3"/>
          </w:tcPr>
          <w:p w:rsidR="000E7A19" w:rsidRPr="00645B6F" w:rsidRDefault="000E7A19" w:rsidP="00252F63">
            <w:pPr>
              <w:autoSpaceDE w:val="0"/>
              <w:autoSpaceDN w:val="0"/>
              <w:adjustRightInd w:val="0"/>
              <w:rPr>
                <w:iCs/>
              </w:rPr>
            </w:pPr>
            <w:r w:rsidRPr="00645B6F">
              <w:rPr>
                <w:iCs/>
              </w:rPr>
              <w:t xml:space="preserve">Сложноподчиненные предложения с </w:t>
            </w:r>
            <w:proofErr w:type="gramStart"/>
            <w:r w:rsidRPr="00645B6F">
              <w:rPr>
                <w:iCs/>
              </w:rPr>
              <w:t>придаточными</w:t>
            </w:r>
            <w:proofErr w:type="gramEnd"/>
            <w:r w:rsidRPr="00645B6F">
              <w:rPr>
                <w:iCs/>
              </w:rPr>
              <w:t xml:space="preserve"> определительными</w:t>
            </w:r>
            <w:r w:rsidR="00645B6F" w:rsidRPr="00645B6F">
              <w:rPr>
                <w:iCs/>
              </w:rPr>
              <w:t>.</w:t>
            </w:r>
          </w:p>
        </w:tc>
      </w:tr>
      <w:tr w:rsidR="000E7A19" w:rsidRPr="00645B6F" w:rsidTr="00645B6F">
        <w:tc>
          <w:tcPr>
            <w:tcW w:w="3123" w:type="dxa"/>
          </w:tcPr>
          <w:p w:rsidR="000E7A19" w:rsidRPr="00645B6F" w:rsidRDefault="000E7A19" w:rsidP="00252F63">
            <w:pPr>
              <w:rPr>
                <w:b/>
              </w:rPr>
            </w:pPr>
            <w:r w:rsidRPr="00645B6F">
              <w:rPr>
                <w:b/>
              </w:rPr>
              <w:t>Цели на достижение результата</w:t>
            </w:r>
            <w:r w:rsidR="00600D6D">
              <w:rPr>
                <w:b/>
              </w:rPr>
              <w:t>:</w:t>
            </w:r>
          </w:p>
          <w:p w:rsidR="000E7A19" w:rsidRPr="00645B6F" w:rsidRDefault="000E7A19" w:rsidP="00252F63">
            <w:pPr>
              <w:rPr>
                <w:b/>
              </w:rPr>
            </w:pPr>
          </w:p>
        </w:tc>
        <w:tc>
          <w:tcPr>
            <w:tcW w:w="12611" w:type="dxa"/>
            <w:gridSpan w:val="3"/>
          </w:tcPr>
          <w:p w:rsidR="00645B6F" w:rsidRPr="00645B6F" w:rsidRDefault="00645B6F" w:rsidP="00645B6F">
            <w:pPr>
              <w:pStyle w:val="xod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Изучить СПП с придаточными определительными.</w:t>
            </w:r>
          </w:p>
          <w:p w:rsidR="00645B6F" w:rsidRPr="00645B6F" w:rsidRDefault="00645B6F" w:rsidP="00645B6F">
            <w:pPr>
              <w:pStyle w:val="xod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Закрепить умения находить главную и придаточную части и расставлять знаки препинания в СПП.</w:t>
            </w:r>
          </w:p>
          <w:p w:rsidR="00645B6F" w:rsidRPr="00645B6F" w:rsidRDefault="00645B6F" w:rsidP="00645B6F">
            <w:pPr>
              <w:pStyle w:val="xod"/>
              <w:numPr>
                <w:ilvl w:val="0"/>
                <w:numId w:val="2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Отработать экзаменационные задания, связанные с изучением данной темы.                </w:t>
            </w:r>
            <w:r w:rsidRPr="00645B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</w:t>
            </w:r>
          </w:p>
          <w:p w:rsidR="000E7A19" w:rsidRPr="00645B6F" w:rsidRDefault="000E7A19" w:rsidP="00252F63">
            <w:pPr>
              <w:rPr>
                <w:bCs/>
                <w:color w:val="170E02"/>
              </w:rPr>
            </w:pPr>
          </w:p>
        </w:tc>
      </w:tr>
      <w:tr w:rsidR="000E7A19" w:rsidRPr="00645B6F" w:rsidTr="00645B6F">
        <w:tc>
          <w:tcPr>
            <w:tcW w:w="3123" w:type="dxa"/>
          </w:tcPr>
          <w:p w:rsidR="000E7A19" w:rsidRPr="00645B6F" w:rsidRDefault="000E7A19" w:rsidP="00252F63">
            <w:pPr>
              <w:pStyle w:val="xod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урока</w:t>
            </w:r>
            <w:r w:rsidR="00600D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4532" w:type="dxa"/>
          </w:tcPr>
          <w:p w:rsidR="000E7A19" w:rsidRPr="00645B6F" w:rsidRDefault="000E7A19" w:rsidP="00252F63">
            <w:pPr>
              <w:pStyle w:val="xod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  <w:r w:rsidR="00600D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4253" w:type="dxa"/>
          </w:tcPr>
          <w:p w:rsidR="000E7A19" w:rsidRPr="00645B6F" w:rsidRDefault="000E7A19" w:rsidP="00252F63">
            <w:pPr>
              <w:pStyle w:val="xod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учащихся</w:t>
            </w:r>
            <w:r w:rsidR="00600D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826" w:type="dxa"/>
          </w:tcPr>
          <w:p w:rsidR="000E7A19" w:rsidRPr="00645B6F" w:rsidRDefault="000E7A19" w:rsidP="00252F63">
            <w:pPr>
              <w:pStyle w:val="xod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Результаты</w:t>
            </w:r>
            <w:r w:rsidR="00600D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0E7A19" w:rsidRPr="00645B6F" w:rsidTr="00645B6F">
        <w:tc>
          <w:tcPr>
            <w:tcW w:w="3123" w:type="dxa"/>
          </w:tcPr>
          <w:p w:rsidR="000E7A19" w:rsidRPr="00645B6F" w:rsidRDefault="000E7A19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>I. Организационный момент.</w:t>
            </w:r>
          </w:p>
          <w:p w:rsidR="000E7A19" w:rsidRPr="00645B6F" w:rsidRDefault="000E7A19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Цель этапа: </w:t>
            </w:r>
            <w:proofErr w:type="spellStart"/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целеполагание</w:t>
            </w:r>
            <w:proofErr w:type="spellEnd"/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, определение содержательных рамок урока.</w:t>
            </w:r>
          </w:p>
        </w:tc>
        <w:tc>
          <w:tcPr>
            <w:tcW w:w="4532" w:type="dxa"/>
          </w:tcPr>
          <w:p w:rsidR="000E7A19" w:rsidRPr="00645B6F" w:rsidRDefault="00D30C85" w:rsidP="00D30C85">
            <w:pPr>
              <w:pStyle w:val="a6"/>
              <w:numPr>
                <w:ilvl w:val="0"/>
                <w:numId w:val="18"/>
              </w:numPr>
              <w:rPr>
                <w:color w:val="000000"/>
              </w:rPr>
            </w:pPr>
            <w:r w:rsidRPr="00645B6F">
              <w:rPr>
                <w:color w:val="000000"/>
              </w:rPr>
              <w:t>Приветствует учащихся.</w:t>
            </w:r>
          </w:p>
          <w:p w:rsidR="00D30C85" w:rsidRPr="00645B6F" w:rsidRDefault="00D30C85" w:rsidP="00D30C85">
            <w:pPr>
              <w:pStyle w:val="a6"/>
              <w:numPr>
                <w:ilvl w:val="0"/>
                <w:numId w:val="18"/>
              </w:numPr>
              <w:rPr>
                <w:color w:val="000000"/>
              </w:rPr>
            </w:pPr>
            <w:r w:rsidRPr="00645B6F">
              <w:rPr>
                <w:color w:val="000000"/>
              </w:rPr>
              <w:t>Предлагает на основе анализа домашней работы сформулировать тему и цель урока.</w:t>
            </w:r>
          </w:p>
          <w:p w:rsidR="000E7A19" w:rsidRPr="00645B6F" w:rsidRDefault="000E7A19" w:rsidP="00D30C85"/>
        </w:tc>
        <w:tc>
          <w:tcPr>
            <w:tcW w:w="4253" w:type="dxa"/>
          </w:tcPr>
          <w:p w:rsidR="00D30C85" w:rsidRPr="00645B6F" w:rsidRDefault="00D30C85" w:rsidP="00D30C85">
            <w:pPr>
              <w:pStyle w:val="a6"/>
              <w:numPr>
                <w:ilvl w:val="0"/>
                <w:numId w:val="11"/>
              </w:numPr>
            </w:pPr>
            <w:r w:rsidRPr="00645B6F">
              <w:t xml:space="preserve"> Учащиеся приветствуют учителя.</w:t>
            </w:r>
            <w:r w:rsidR="000E7A19" w:rsidRPr="00645B6F">
              <w:t xml:space="preserve"> </w:t>
            </w:r>
          </w:p>
          <w:p w:rsidR="00D30C85" w:rsidRPr="00645B6F" w:rsidRDefault="00D30C85" w:rsidP="00D30C85">
            <w:pPr>
              <w:pStyle w:val="a6"/>
              <w:numPr>
                <w:ilvl w:val="0"/>
                <w:numId w:val="11"/>
              </w:numPr>
            </w:pPr>
            <w:r w:rsidRPr="00645B6F">
              <w:t>Выдвигают предположение о теме урока; ставят цель; определяют задачу.</w:t>
            </w:r>
          </w:p>
          <w:p w:rsidR="000E7A19" w:rsidRPr="00645B6F" w:rsidRDefault="000E7A19" w:rsidP="00D30C85">
            <w:pPr>
              <w:rPr>
                <w:b/>
                <w:bCs/>
                <w:color w:val="000000"/>
              </w:rPr>
            </w:pPr>
          </w:p>
        </w:tc>
        <w:tc>
          <w:tcPr>
            <w:tcW w:w="3826" w:type="dxa"/>
          </w:tcPr>
          <w:p w:rsidR="000E7A19" w:rsidRPr="00645B6F" w:rsidRDefault="000E7A19" w:rsidP="00252F63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 УУД: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0E7A19" w:rsidRPr="00645B6F" w:rsidRDefault="000E7A19" w:rsidP="00252F63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планирование учебного сотрудничества.</w:t>
            </w:r>
          </w:p>
          <w:p w:rsidR="000E7A19" w:rsidRPr="00645B6F" w:rsidRDefault="00645B6F" w:rsidP="00252F63">
            <w:pPr>
              <w:rPr>
                <w:color w:val="000000"/>
              </w:rPr>
            </w:pPr>
            <w:proofErr w:type="gramStart"/>
            <w:r w:rsidRPr="00645B6F">
              <w:rPr>
                <w:b/>
              </w:rPr>
              <w:t>Личностные</w:t>
            </w:r>
            <w:proofErr w:type="gramEnd"/>
            <w:r w:rsidRPr="00645B6F">
              <w:rPr>
                <w:b/>
              </w:rPr>
              <w:t xml:space="preserve"> УУД: </w:t>
            </w:r>
            <w:r w:rsidRPr="00645B6F">
              <w:t>самоорганизация.</w:t>
            </w:r>
          </w:p>
        </w:tc>
      </w:tr>
      <w:tr w:rsidR="00817E27" w:rsidRPr="00645B6F" w:rsidTr="00645B6F">
        <w:trPr>
          <w:trHeight w:val="2038"/>
        </w:trPr>
        <w:tc>
          <w:tcPr>
            <w:tcW w:w="3123" w:type="dxa"/>
          </w:tcPr>
          <w:p w:rsidR="00565E91" w:rsidRPr="00645B6F" w:rsidRDefault="00817E27" w:rsidP="00E16C15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>II. Мотивация к учебной деятельности.</w:t>
            </w:r>
            <w:r w:rsidR="00565E91"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</w:p>
          <w:p w:rsidR="00817E27" w:rsidRPr="00645B6F" w:rsidRDefault="00565E91" w:rsidP="00E16C15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Рефлексия. </w:t>
            </w:r>
          </w:p>
          <w:p w:rsidR="000E7A19" w:rsidRPr="00645B6F" w:rsidRDefault="00817E27" w:rsidP="000E7A19">
            <w:pPr>
              <w:pStyle w:val="rim"/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Цель этапа</w:t>
            </w:r>
            <w:r w:rsidR="000E7A19"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: включение учащихся в деятельность на личностно – значимом уровне.</w:t>
            </w:r>
            <w:r w:rsidR="000E7A19" w:rsidRPr="00645B6F">
              <w:rPr>
                <w:rFonts w:ascii="Times New Roman" w:eastAsia="+mn-ea" w:hAnsi="Times New Roman" w:cs="Times New Roman"/>
                <w:color w:val="006666"/>
                <w:sz w:val="24"/>
                <w:szCs w:val="24"/>
              </w:rPr>
              <w:t xml:space="preserve"> </w:t>
            </w:r>
          </w:p>
          <w:p w:rsidR="00817E27" w:rsidRPr="00645B6F" w:rsidRDefault="00817E27" w:rsidP="000E7A19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</w:p>
        </w:tc>
        <w:tc>
          <w:tcPr>
            <w:tcW w:w="4532" w:type="dxa"/>
          </w:tcPr>
          <w:p w:rsidR="00817E27" w:rsidRPr="00645B6F" w:rsidRDefault="000E7A19" w:rsidP="00CD6B60">
            <w:r w:rsidRPr="00645B6F">
              <w:rPr>
                <w:bCs/>
              </w:rPr>
              <w:t>Орфоэпическая пятиминутка</w:t>
            </w:r>
            <w:r w:rsidR="00D30C85" w:rsidRPr="00645B6F">
              <w:rPr>
                <w:bCs/>
              </w:rPr>
              <w:t>.</w:t>
            </w:r>
          </w:p>
          <w:p w:rsidR="00D30C85" w:rsidRPr="00645B6F" w:rsidRDefault="00D30C85" w:rsidP="00CD6B60">
            <w:pPr>
              <w:jc w:val="both"/>
              <w:outlineLvl w:val="0"/>
              <w:rPr>
                <w:i/>
              </w:rPr>
            </w:pPr>
            <w:proofErr w:type="gramStart"/>
            <w:r w:rsidRPr="00645B6F">
              <w:rPr>
                <w:i/>
              </w:rPr>
              <w:t xml:space="preserve">Агент, баловать, диспансер, договор, дремота, издавна, кашлянуть, квартал, намерение, некролог, обеспечение, облегчить, одолжить, понять, понятый, </w:t>
            </w:r>
            <w:proofErr w:type="gramEnd"/>
          </w:p>
          <w:p w:rsidR="00D30C85" w:rsidRPr="00645B6F" w:rsidRDefault="00D30C85" w:rsidP="00CD6B60">
            <w:pPr>
              <w:jc w:val="both"/>
              <w:outlineLvl w:val="0"/>
              <w:rPr>
                <w:i/>
              </w:rPr>
            </w:pPr>
            <w:r w:rsidRPr="00645B6F">
              <w:rPr>
                <w:i/>
              </w:rPr>
              <w:t xml:space="preserve">туфля, феноменальный, ходатайство, эксперт. </w:t>
            </w:r>
          </w:p>
          <w:p w:rsidR="00D30C85" w:rsidRPr="00645B6F" w:rsidRDefault="00D30C85" w:rsidP="00D30C85">
            <w:pPr>
              <w:pStyle w:val="a6"/>
            </w:pPr>
          </w:p>
        </w:tc>
        <w:tc>
          <w:tcPr>
            <w:tcW w:w="4253" w:type="dxa"/>
          </w:tcPr>
          <w:p w:rsidR="00D30C85" w:rsidRPr="00645B6F" w:rsidRDefault="00D30C85" w:rsidP="00D30C85">
            <w:pPr>
              <w:pStyle w:val="a6"/>
              <w:numPr>
                <w:ilvl w:val="0"/>
                <w:numId w:val="19"/>
              </w:numPr>
            </w:pPr>
            <w:r w:rsidRPr="00645B6F">
              <w:t>Расставляют ударение в словах, данных на рабочих листах.</w:t>
            </w:r>
          </w:p>
          <w:p w:rsidR="00817E27" w:rsidRPr="00645B6F" w:rsidRDefault="00817E27" w:rsidP="00D30C85">
            <w:pPr>
              <w:pStyle w:val="a6"/>
              <w:numPr>
                <w:ilvl w:val="0"/>
                <w:numId w:val="19"/>
              </w:numPr>
              <w:rPr>
                <w:color w:val="000000"/>
              </w:rPr>
            </w:pPr>
            <w:r w:rsidRPr="00645B6F">
              <w:t xml:space="preserve">Работают с </w:t>
            </w:r>
            <w:r w:rsidR="00D30C85" w:rsidRPr="00645B6F">
              <w:t xml:space="preserve">презентацией, произносят слова, </w:t>
            </w:r>
            <w:r w:rsidR="00645B6F" w:rsidRPr="00645B6F">
              <w:t xml:space="preserve">акцентируя ударные слоги, </w:t>
            </w:r>
            <w:r w:rsidR="00D30C85" w:rsidRPr="00645B6F">
              <w:t>проводят самопроверку.</w:t>
            </w:r>
          </w:p>
          <w:p w:rsidR="00817E27" w:rsidRPr="00645B6F" w:rsidRDefault="00817E27" w:rsidP="00E16C15"/>
          <w:p w:rsidR="00817E27" w:rsidRPr="00645B6F" w:rsidRDefault="00817E27" w:rsidP="00D30C85">
            <w:r w:rsidRPr="00645B6F">
              <w:t>.</w:t>
            </w:r>
          </w:p>
        </w:tc>
        <w:tc>
          <w:tcPr>
            <w:tcW w:w="3826" w:type="dxa"/>
          </w:tcPr>
          <w:p w:rsidR="00D30C85" w:rsidRPr="00645B6F" w:rsidRDefault="00817E27" w:rsidP="00D30C85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45B6F"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</w:t>
            </w:r>
            <w:proofErr w:type="gramEnd"/>
            <w:r w:rsidRPr="00645B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УУД: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самоопределение, </w:t>
            </w:r>
            <w:r w:rsidR="00D30C85" w:rsidRPr="00645B6F">
              <w:rPr>
                <w:rFonts w:ascii="Times New Roman" w:hAnsi="Times New Roman" w:cs="Times New Roman"/>
                <w:sz w:val="24"/>
                <w:szCs w:val="24"/>
              </w:rPr>
              <w:t>самооценка</w:t>
            </w:r>
            <w:r w:rsidR="00645B6F" w:rsidRPr="00645B6F">
              <w:rPr>
                <w:rFonts w:ascii="Times New Roman" w:hAnsi="Times New Roman" w:cs="Times New Roman"/>
                <w:sz w:val="24"/>
                <w:szCs w:val="24"/>
              </w:rPr>
              <w:t>, работа по эталону.</w:t>
            </w:r>
          </w:p>
          <w:p w:rsidR="00817E27" w:rsidRPr="00645B6F" w:rsidRDefault="00817E27" w:rsidP="00E16C15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</w:t>
            </w:r>
            <w:proofErr w:type="gramEnd"/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УУД: </w:t>
            </w:r>
            <w:r w:rsidR="00D30C85"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D30C85"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формирование </w:t>
            </w:r>
          </w:p>
          <w:p w:rsidR="00817E27" w:rsidRPr="00645B6F" w:rsidRDefault="00D30C85" w:rsidP="00E16C15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>правильного произношения</w:t>
            </w:r>
            <w:r w:rsidR="00E16C15" w:rsidRPr="00645B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17E27"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17E27" w:rsidRPr="00645B6F" w:rsidRDefault="00817E27" w:rsidP="00E16C15">
            <w:pPr>
              <w:pStyle w:val="a3"/>
            </w:pPr>
            <w:r w:rsidRPr="00645B6F">
              <w:t xml:space="preserve"> </w:t>
            </w:r>
          </w:p>
          <w:p w:rsidR="00817E27" w:rsidRPr="00645B6F" w:rsidRDefault="00817E27" w:rsidP="00E16C15">
            <w:pPr>
              <w:pStyle w:val="a3"/>
            </w:pPr>
          </w:p>
        </w:tc>
      </w:tr>
      <w:tr w:rsidR="000E7A19" w:rsidRPr="00645B6F" w:rsidTr="00645B6F">
        <w:trPr>
          <w:trHeight w:val="2038"/>
        </w:trPr>
        <w:tc>
          <w:tcPr>
            <w:tcW w:w="3123" w:type="dxa"/>
          </w:tcPr>
          <w:p w:rsidR="000E7A19" w:rsidRPr="00645B6F" w:rsidRDefault="000E7A19" w:rsidP="000E7A19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III. 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Актуализация   знаний. </w:t>
            </w:r>
          </w:p>
          <w:p w:rsidR="000E7A19" w:rsidRPr="00645B6F" w:rsidRDefault="000E7A19" w:rsidP="000E7A19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Моделирование. </w:t>
            </w:r>
          </w:p>
          <w:p w:rsidR="000E7A19" w:rsidRPr="00645B6F" w:rsidRDefault="000E7A19" w:rsidP="00600D6D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Цель этапа: актуализация и углубление изученного; мобилизация внимания</w:t>
            </w:r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; открытие нового знания</w:t>
            </w:r>
            <w:r w:rsidR="00D30C85"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.</w:t>
            </w:r>
          </w:p>
        </w:tc>
        <w:tc>
          <w:tcPr>
            <w:tcW w:w="4532" w:type="dxa"/>
          </w:tcPr>
          <w:p w:rsidR="00D30C85" w:rsidRPr="00645B6F" w:rsidRDefault="00D30C85" w:rsidP="00D30C85">
            <w:r w:rsidRPr="00645B6F">
              <w:t>Предлагает проанализировать сложноподчинённые предложения:</w:t>
            </w:r>
          </w:p>
          <w:p w:rsidR="00257D72" w:rsidRPr="00645B6F" w:rsidRDefault="00CD6B60" w:rsidP="00D30C85">
            <w:pPr>
              <w:pStyle w:val="a6"/>
              <w:numPr>
                <w:ilvl w:val="0"/>
                <w:numId w:val="8"/>
              </w:numPr>
              <w:rPr>
                <w:i/>
              </w:rPr>
            </w:pPr>
            <w:r w:rsidRPr="00645B6F">
              <w:rPr>
                <w:i/>
              </w:rPr>
              <w:t>Вдали показалась роща, за которой и был дом наших друзей.</w:t>
            </w:r>
          </w:p>
          <w:p w:rsidR="00257D72" w:rsidRPr="00645B6F" w:rsidRDefault="00CD6B60" w:rsidP="00D30C85">
            <w:pPr>
              <w:pStyle w:val="a6"/>
              <w:numPr>
                <w:ilvl w:val="0"/>
                <w:numId w:val="8"/>
              </w:numPr>
              <w:rPr>
                <w:i/>
              </w:rPr>
            </w:pPr>
            <w:r w:rsidRPr="00645B6F">
              <w:rPr>
                <w:i/>
              </w:rPr>
              <w:t xml:space="preserve">С улицы доносился шум, какой бывает только днем. </w:t>
            </w:r>
          </w:p>
          <w:p w:rsidR="00257D72" w:rsidRPr="00645B6F" w:rsidRDefault="00CD6B60" w:rsidP="00D30C85">
            <w:pPr>
              <w:pStyle w:val="a6"/>
              <w:numPr>
                <w:ilvl w:val="0"/>
                <w:numId w:val="8"/>
              </w:numPr>
              <w:rPr>
                <w:i/>
              </w:rPr>
            </w:pPr>
            <w:r w:rsidRPr="00645B6F">
              <w:rPr>
                <w:i/>
              </w:rPr>
              <w:t>Мы вышли на дорогу, что вела в замок.</w:t>
            </w:r>
          </w:p>
          <w:p w:rsidR="000E7A19" w:rsidRPr="00645B6F" w:rsidRDefault="00D30C85" w:rsidP="00D30C85">
            <w:r w:rsidRPr="00645B6F">
              <w:t xml:space="preserve">Предлагает сформулировать основные признаки сложноподчинённого предложения с </w:t>
            </w:r>
            <w:proofErr w:type="gramStart"/>
            <w:r w:rsidRPr="00645B6F">
              <w:t>придаточным</w:t>
            </w:r>
            <w:proofErr w:type="gramEnd"/>
            <w:r w:rsidRPr="00645B6F">
              <w:t xml:space="preserve"> определительным.</w:t>
            </w:r>
          </w:p>
        </w:tc>
        <w:tc>
          <w:tcPr>
            <w:tcW w:w="4253" w:type="dxa"/>
          </w:tcPr>
          <w:p w:rsidR="000E7A19" w:rsidRPr="00645B6F" w:rsidRDefault="00D30C85" w:rsidP="00CD6B60">
            <w:pPr>
              <w:pStyle w:val="a6"/>
              <w:numPr>
                <w:ilvl w:val="0"/>
                <w:numId w:val="24"/>
              </w:numPr>
            </w:pPr>
            <w:r w:rsidRPr="00645B6F">
              <w:t>Находят главную и придаточную части сложноподчинённого предложения, ставят вопрос к придаточному предложению.</w:t>
            </w:r>
          </w:p>
          <w:p w:rsidR="00D30C85" w:rsidRPr="00645B6F" w:rsidRDefault="00D30C85" w:rsidP="00CD6B60">
            <w:pPr>
              <w:pStyle w:val="a6"/>
              <w:numPr>
                <w:ilvl w:val="0"/>
                <w:numId w:val="24"/>
              </w:numPr>
            </w:pPr>
            <w:r w:rsidRPr="00645B6F">
              <w:t xml:space="preserve">Делают вывод о виде </w:t>
            </w:r>
            <w:proofErr w:type="gramStart"/>
            <w:r w:rsidRPr="00645B6F">
              <w:t>придаточного</w:t>
            </w:r>
            <w:proofErr w:type="gramEnd"/>
            <w:r w:rsidRPr="00645B6F">
              <w:t>.</w:t>
            </w:r>
          </w:p>
          <w:p w:rsidR="00D30C85" w:rsidRPr="00645B6F" w:rsidRDefault="00D30C85" w:rsidP="00CD6B60">
            <w:pPr>
              <w:pStyle w:val="a6"/>
              <w:numPr>
                <w:ilvl w:val="0"/>
                <w:numId w:val="24"/>
              </w:numPr>
            </w:pPr>
            <w:r w:rsidRPr="00645B6F">
              <w:t xml:space="preserve">Формулируют основные признаки </w:t>
            </w:r>
            <w:proofErr w:type="gramStart"/>
            <w:r w:rsidRPr="00645B6F">
              <w:t>придаточного</w:t>
            </w:r>
            <w:proofErr w:type="gramEnd"/>
            <w:r w:rsidRPr="00645B6F">
              <w:t xml:space="preserve"> определительного.</w:t>
            </w:r>
          </w:p>
        </w:tc>
        <w:tc>
          <w:tcPr>
            <w:tcW w:w="3826" w:type="dxa"/>
          </w:tcPr>
          <w:p w:rsidR="00645B6F" w:rsidRPr="00645B6F" w:rsidRDefault="00645B6F" w:rsidP="00645B6F">
            <w:pPr>
              <w:rPr>
                <w:b/>
                <w:bCs/>
                <w:color w:val="000000"/>
              </w:rPr>
            </w:pPr>
            <w:r w:rsidRPr="00645B6F">
              <w:rPr>
                <w:b/>
                <w:bCs/>
                <w:color w:val="000000"/>
              </w:rPr>
              <w:t>Коммуникативные УУД:</w:t>
            </w:r>
          </w:p>
          <w:p w:rsidR="00645B6F" w:rsidRPr="00645B6F" w:rsidRDefault="00645B6F" w:rsidP="00645B6F">
            <w:pPr>
              <w:rPr>
                <w:rStyle w:val="apple-style-span"/>
                <w:color w:val="000000"/>
              </w:rPr>
            </w:pPr>
            <w:r w:rsidRPr="00645B6F">
              <w:rPr>
                <w:color w:val="000000"/>
              </w:rPr>
              <w:t>речевое монологическое высказывание в соответствии с поставленными задачами.</w:t>
            </w:r>
          </w:p>
          <w:p w:rsidR="00645B6F" w:rsidRPr="00645B6F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Познавательные УУД:  </w:t>
            </w:r>
          </w:p>
          <w:p w:rsidR="00645B6F" w:rsidRPr="00645B6F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Cs/>
                <w:color w:val="170E02"/>
                <w:sz w:val="24"/>
                <w:szCs w:val="24"/>
              </w:rPr>
              <w:t>ориентироваться в своей системе знаний;</w:t>
            </w: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определять вид придаточного предложения.</w:t>
            </w:r>
          </w:p>
        </w:tc>
      </w:tr>
      <w:tr w:rsidR="00D30C85" w:rsidRPr="00645B6F" w:rsidTr="00645B6F">
        <w:trPr>
          <w:trHeight w:val="2038"/>
        </w:trPr>
        <w:tc>
          <w:tcPr>
            <w:tcW w:w="3123" w:type="dxa"/>
          </w:tcPr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lastRenderedPageBreak/>
              <w:t xml:space="preserve">IV. Закрепление изученного материала. </w:t>
            </w: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>Рефлексия.</w:t>
            </w: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Цель этапа: </w:t>
            </w:r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фиксация новых знаний; формирование речевой культуры.</w:t>
            </w: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 </w:t>
            </w: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D30C85" w:rsidRPr="00645B6F" w:rsidRDefault="00D30C85" w:rsidP="00252F63">
            <w:pPr>
              <w:jc w:val="both"/>
              <w:rPr>
                <w:b/>
              </w:rPr>
            </w:pPr>
          </w:p>
          <w:p w:rsidR="00D30C85" w:rsidRPr="00645B6F" w:rsidRDefault="00D30C85" w:rsidP="00252F63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532" w:type="dxa"/>
          </w:tcPr>
          <w:p w:rsidR="00D30C85" w:rsidRPr="00645B6F" w:rsidRDefault="00D30C85" w:rsidP="00CD6B60">
            <w:pPr>
              <w:spacing w:before="100" w:beforeAutospacing="1" w:after="100" w:afterAutospacing="1"/>
              <w:rPr>
                <w:rFonts w:eastAsia="+mn-ea"/>
                <w:shadow/>
                <w:color w:val="FFFFFF"/>
              </w:rPr>
            </w:pPr>
            <w:r w:rsidRPr="00645B6F">
              <w:rPr>
                <w:bCs/>
              </w:rPr>
              <w:t>Предлагает проанализировать сложноподчинённые предложения, расставить в них знаки препинания, определить главную и придаточную части, поставить вопрос к придаточному предложению, найти союзное слово:</w:t>
            </w:r>
            <w:r w:rsidRPr="00645B6F">
              <w:rPr>
                <w:rFonts w:eastAsia="+mn-ea"/>
                <w:shadow/>
                <w:color w:val="FFFFFF"/>
              </w:rPr>
              <w:t xml:space="preserve"> </w:t>
            </w:r>
          </w:p>
          <w:p w:rsidR="00257D72" w:rsidRPr="00645B6F" w:rsidRDefault="00CD6B60" w:rsidP="00CD6B60">
            <w:pPr>
              <w:pStyle w:val="a6"/>
              <w:numPr>
                <w:ilvl w:val="0"/>
                <w:numId w:val="22"/>
              </w:numPr>
              <w:spacing w:before="100" w:beforeAutospacing="1" w:after="100" w:afterAutospacing="1"/>
              <w:rPr>
                <w:bCs/>
                <w:i/>
              </w:rPr>
            </w:pPr>
            <w:r w:rsidRPr="00645B6F">
              <w:rPr>
                <w:bCs/>
                <w:i/>
              </w:rPr>
              <w:t>Деревня</w:t>
            </w:r>
            <w:r w:rsidR="00D30C85" w:rsidRPr="00645B6F">
              <w:rPr>
                <w:bCs/>
                <w:i/>
              </w:rPr>
              <w:t>,</w:t>
            </w:r>
            <w:r w:rsidRPr="00645B6F">
              <w:rPr>
                <w:bCs/>
                <w:i/>
              </w:rPr>
              <w:t xml:space="preserve">   где мы отдыхаем каждое лето</w:t>
            </w:r>
            <w:r w:rsidR="00D30C85" w:rsidRPr="00645B6F">
              <w:rPr>
                <w:bCs/>
                <w:i/>
              </w:rPr>
              <w:t>, -</w:t>
            </w:r>
            <w:r w:rsidRPr="00645B6F">
              <w:rPr>
                <w:bCs/>
                <w:i/>
              </w:rPr>
              <w:t xml:space="preserve"> прелестное место.</w:t>
            </w:r>
          </w:p>
          <w:p w:rsidR="00257D72" w:rsidRPr="00645B6F" w:rsidRDefault="00CD6B60" w:rsidP="00CD6B60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bCs/>
                <w:i/>
              </w:rPr>
            </w:pPr>
            <w:r w:rsidRPr="00645B6F">
              <w:rPr>
                <w:bCs/>
                <w:i/>
              </w:rPr>
              <w:t>И тут я увидела ту картину</w:t>
            </w:r>
            <w:r w:rsidR="00D30C85" w:rsidRPr="00645B6F">
              <w:rPr>
                <w:bCs/>
                <w:i/>
              </w:rPr>
              <w:t>,</w:t>
            </w:r>
            <w:r w:rsidRPr="00645B6F">
              <w:rPr>
                <w:bCs/>
                <w:i/>
              </w:rPr>
              <w:t xml:space="preserve">   которая висела у моего деда.</w:t>
            </w:r>
          </w:p>
          <w:p w:rsidR="00257D72" w:rsidRPr="00645B6F" w:rsidRDefault="00CD6B60" w:rsidP="00CD6B60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bCs/>
                <w:i/>
              </w:rPr>
            </w:pPr>
            <w:r w:rsidRPr="00645B6F">
              <w:rPr>
                <w:bCs/>
                <w:i/>
              </w:rPr>
              <w:t>А лес освещался луной</w:t>
            </w:r>
            <w:r w:rsidR="00D30C85" w:rsidRPr="00645B6F">
              <w:rPr>
                <w:bCs/>
                <w:i/>
              </w:rPr>
              <w:t>,</w:t>
            </w:r>
            <w:r w:rsidRPr="00645B6F">
              <w:rPr>
                <w:bCs/>
                <w:i/>
              </w:rPr>
              <w:t xml:space="preserve">   которая пряталась высоко за облаками.</w:t>
            </w:r>
          </w:p>
          <w:p w:rsidR="00D30C85" w:rsidRPr="00645B6F" w:rsidRDefault="00D30C85" w:rsidP="00CD6B60">
            <w:pPr>
              <w:pStyle w:val="a6"/>
              <w:numPr>
                <w:ilvl w:val="0"/>
                <w:numId w:val="22"/>
              </w:numPr>
              <w:spacing w:before="100" w:beforeAutospacing="1" w:after="100" w:afterAutospacing="1"/>
              <w:rPr>
                <w:b/>
                <w:bCs/>
                <w:i/>
              </w:rPr>
            </w:pPr>
            <w:r w:rsidRPr="00645B6F">
              <w:rPr>
                <w:bCs/>
                <w:i/>
              </w:rPr>
              <w:t>Был час ночи – время,   когда</w:t>
            </w:r>
            <w:r w:rsidRPr="00645B6F">
              <w:rPr>
                <w:rFonts w:eastAsia="+mn-ea"/>
                <w:i/>
                <w:shadow/>
                <w:color w:val="FFFFFF"/>
              </w:rPr>
              <w:t xml:space="preserve"> </w:t>
            </w:r>
            <w:r w:rsidRPr="00645B6F">
              <w:rPr>
                <w:bCs/>
                <w:i/>
              </w:rPr>
              <w:t>природа погружена в сон</w:t>
            </w:r>
            <w:r w:rsidR="00CD6B60" w:rsidRPr="00645B6F">
              <w:rPr>
                <w:bCs/>
                <w:i/>
              </w:rPr>
              <w:t>.</w:t>
            </w:r>
          </w:p>
          <w:p w:rsidR="00CD6B60" w:rsidRPr="00645B6F" w:rsidRDefault="00CD6B60" w:rsidP="00CD6B60">
            <w:pPr>
              <w:spacing w:before="100" w:beforeAutospacing="1" w:after="100" w:afterAutospacing="1"/>
              <w:rPr>
                <w:bCs/>
              </w:rPr>
            </w:pPr>
            <w:r w:rsidRPr="00645B6F">
              <w:rPr>
                <w:bCs/>
              </w:rPr>
              <w:t xml:space="preserve">Предлагает перестроить предложения с причастным оборотом в сложноподчинённые предложения с </w:t>
            </w:r>
            <w:proofErr w:type="gramStart"/>
            <w:r w:rsidRPr="00645B6F">
              <w:rPr>
                <w:bCs/>
              </w:rPr>
              <w:t>придаточными</w:t>
            </w:r>
            <w:proofErr w:type="gramEnd"/>
            <w:r w:rsidRPr="00645B6F">
              <w:rPr>
                <w:bCs/>
              </w:rPr>
              <w:t xml:space="preserve"> определительными: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5"/>
              </w:numPr>
              <w:spacing w:before="100" w:beforeAutospacing="1" w:after="100" w:afterAutospacing="1"/>
              <w:rPr>
                <w:bCs/>
                <w:i/>
              </w:rPr>
            </w:pPr>
            <w:r w:rsidRPr="00645B6F">
              <w:rPr>
                <w:bCs/>
                <w:i/>
              </w:rPr>
              <w:t>Это была большая дружная семья, состоящая главным образом из девчонок.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5"/>
              </w:numPr>
              <w:spacing w:before="100" w:beforeAutospacing="1" w:after="100" w:afterAutospacing="1"/>
              <w:rPr>
                <w:bCs/>
                <w:i/>
              </w:rPr>
            </w:pPr>
            <w:r w:rsidRPr="00645B6F">
              <w:rPr>
                <w:bCs/>
                <w:i/>
              </w:rPr>
              <w:t>Передо мной было большое круглое  болото, занесенное снегом.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5"/>
              </w:numPr>
              <w:spacing w:before="100" w:beforeAutospacing="1" w:after="100" w:afterAutospacing="1"/>
              <w:rPr>
                <w:bCs/>
                <w:i/>
              </w:rPr>
            </w:pPr>
            <w:r w:rsidRPr="00645B6F">
              <w:rPr>
                <w:bCs/>
                <w:i/>
              </w:rPr>
              <w:t>Мы расположились под развесистым деревом хорошо, защищавшим от палящего зноя.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5"/>
              </w:numPr>
              <w:spacing w:before="100" w:beforeAutospacing="1" w:after="100" w:afterAutospacing="1"/>
              <w:rPr>
                <w:bCs/>
                <w:i/>
              </w:rPr>
            </w:pPr>
            <w:r w:rsidRPr="00645B6F">
              <w:rPr>
                <w:bCs/>
                <w:i/>
              </w:rPr>
              <w:t xml:space="preserve">От  заполнившего всю избу голоса </w:t>
            </w:r>
            <w:proofErr w:type="gramStart"/>
            <w:r w:rsidRPr="00645B6F">
              <w:rPr>
                <w:bCs/>
                <w:i/>
              </w:rPr>
              <w:t>позвякивают стекла и дрожит</w:t>
            </w:r>
            <w:proofErr w:type="gramEnd"/>
            <w:r w:rsidRPr="00645B6F">
              <w:rPr>
                <w:bCs/>
                <w:i/>
              </w:rPr>
              <w:t xml:space="preserve"> огонь в лампе.</w:t>
            </w:r>
          </w:p>
          <w:p w:rsidR="00CD6B60" w:rsidRPr="00645B6F" w:rsidRDefault="00CD6B60" w:rsidP="00CD6B60">
            <w:pPr>
              <w:spacing w:before="100" w:beforeAutospacing="1" w:after="100" w:afterAutospacing="1"/>
              <w:rPr>
                <w:b/>
                <w:bCs/>
              </w:rPr>
            </w:pPr>
          </w:p>
        </w:tc>
        <w:tc>
          <w:tcPr>
            <w:tcW w:w="4253" w:type="dxa"/>
          </w:tcPr>
          <w:p w:rsidR="00D30C85" w:rsidRPr="00645B6F" w:rsidRDefault="00D30C85" w:rsidP="00CD6B60">
            <w:pPr>
              <w:pStyle w:val="a6"/>
              <w:numPr>
                <w:ilvl w:val="0"/>
                <w:numId w:val="26"/>
              </w:numPr>
              <w:rPr>
                <w:bCs/>
              </w:rPr>
            </w:pPr>
            <w:r w:rsidRPr="00645B6F">
              <w:rPr>
                <w:bCs/>
              </w:rPr>
              <w:t>Работают на интерактивной доске индивидуально по одному предложению, остальные  - на рабочих листах.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6"/>
              </w:numPr>
            </w:pPr>
            <w:r w:rsidRPr="00645B6F">
              <w:rPr>
                <w:bCs/>
              </w:rPr>
              <w:t xml:space="preserve">Доказывают, что в приведённых примерах </w:t>
            </w:r>
            <w:proofErr w:type="gramStart"/>
            <w:r w:rsidRPr="00645B6F">
              <w:rPr>
                <w:bCs/>
              </w:rPr>
              <w:t>придаточные</w:t>
            </w:r>
            <w:proofErr w:type="gramEnd"/>
            <w:r w:rsidRPr="00645B6F">
              <w:rPr>
                <w:bCs/>
              </w:rPr>
              <w:t xml:space="preserve"> определительные, аргументируют свою позицию.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6"/>
              </w:numPr>
            </w:pPr>
            <w:r w:rsidRPr="00645B6F">
              <w:rPr>
                <w:bCs/>
              </w:rPr>
              <w:t xml:space="preserve">Преобразуют простые предложения с причастными оборотами </w:t>
            </w:r>
            <w:proofErr w:type="gramStart"/>
            <w:r w:rsidRPr="00645B6F">
              <w:rPr>
                <w:bCs/>
              </w:rPr>
              <w:t>в</w:t>
            </w:r>
            <w:proofErr w:type="gramEnd"/>
            <w:r w:rsidRPr="00645B6F">
              <w:rPr>
                <w:bCs/>
              </w:rPr>
              <w:t xml:space="preserve"> сложноподчинённые с придаточными определительными.</w:t>
            </w:r>
          </w:p>
        </w:tc>
        <w:tc>
          <w:tcPr>
            <w:tcW w:w="3826" w:type="dxa"/>
          </w:tcPr>
          <w:p w:rsidR="00D30C85" w:rsidRPr="00645B6F" w:rsidRDefault="00D30C85" w:rsidP="00252F63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Личностные результаты: </w:t>
            </w: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>личностное самоопределение,</w:t>
            </w:r>
          </w:p>
          <w:p w:rsidR="00D30C85" w:rsidRPr="00645B6F" w:rsidRDefault="00D30C85" w:rsidP="00252F63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развитие любви и интереса к языку, его богатству и выразительным возможностям.</w:t>
            </w:r>
          </w:p>
          <w:p w:rsidR="00D30C85" w:rsidRPr="00645B6F" w:rsidRDefault="00D30C85" w:rsidP="00252F63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 УУД:</w:t>
            </w: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45B6F">
              <w:rPr>
                <w:rFonts w:ascii="Times New Roman" w:hAnsi="Times New Roman" w:cs="Times New Roman"/>
                <w:bCs/>
                <w:color w:val="170E02"/>
                <w:sz w:val="24"/>
                <w:szCs w:val="24"/>
              </w:rPr>
              <w:t>ориентироваться в своей системе знаний;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преобразовывать инф</w:t>
            </w:r>
            <w:r w:rsidR="00645B6F" w:rsidRPr="00645B6F">
              <w:rPr>
                <w:rFonts w:ascii="Times New Roman" w:hAnsi="Times New Roman" w:cs="Times New Roman"/>
                <w:sz w:val="24"/>
                <w:szCs w:val="24"/>
              </w:rPr>
              <w:t>ормацию из одной формы в другую;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систематизировать, обобщать приобретённые знания, выделять главное.</w:t>
            </w:r>
          </w:p>
          <w:p w:rsidR="00D30C85" w:rsidRPr="00645B6F" w:rsidRDefault="00D30C85" w:rsidP="00252F63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Коммуникативные УУД:</w:t>
            </w:r>
          </w:p>
          <w:p w:rsidR="00D30C85" w:rsidRPr="00645B6F" w:rsidRDefault="00D30C85" w:rsidP="00252F63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>ф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ормирование навыков речевой деятельности</w:t>
            </w: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Освоение способов совместной деятельности.</w:t>
            </w:r>
          </w:p>
        </w:tc>
      </w:tr>
      <w:tr w:rsidR="000E7A19" w:rsidRPr="00645B6F" w:rsidTr="00645B6F">
        <w:trPr>
          <w:trHeight w:val="2038"/>
        </w:trPr>
        <w:tc>
          <w:tcPr>
            <w:tcW w:w="3123" w:type="dxa"/>
          </w:tcPr>
          <w:p w:rsidR="00CD6B60" w:rsidRPr="00645B6F" w:rsidRDefault="00CD6B60" w:rsidP="00CD6B60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lastRenderedPageBreak/>
              <w:t>V.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Актуализация   знаний. </w:t>
            </w:r>
          </w:p>
          <w:p w:rsidR="00CD6B60" w:rsidRPr="00645B6F" w:rsidRDefault="00CD6B60" w:rsidP="00CD6B60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Моделирование. </w:t>
            </w:r>
          </w:p>
          <w:p w:rsidR="000E7A19" w:rsidRPr="00645B6F" w:rsidRDefault="00CD6B60" w:rsidP="00CD6B60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Цель этапа: актуализация и углубление изученного; мобилизация внимания; формирование речевой культуры.</w:t>
            </w:r>
          </w:p>
        </w:tc>
        <w:tc>
          <w:tcPr>
            <w:tcW w:w="4532" w:type="dxa"/>
          </w:tcPr>
          <w:p w:rsidR="000E7A19" w:rsidRPr="00645B6F" w:rsidRDefault="00CD6B60" w:rsidP="00CD6B60">
            <w:pPr>
              <w:rPr>
                <w:bCs/>
              </w:rPr>
            </w:pPr>
            <w:r w:rsidRPr="00645B6F">
              <w:rPr>
                <w:bCs/>
              </w:rPr>
              <w:t>Предлагает устранить речевую ошибку в приведённом предложении:</w:t>
            </w:r>
          </w:p>
          <w:p w:rsidR="00CD6B60" w:rsidRPr="00645B6F" w:rsidRDefault="00CD6B60" w:rsidP="00CD6B60">
            <w:pPr>
              <w:rPr>
                <w:bCs/>
              </w:rPr>
            </w:pPr>
          </w:p>
          <w:p w:rsidR="00CD6B60" w:rsidRPr="00645B6F" w:rsidRDefault="00CD6B60" w:rsidP="00CD6B60">
            <w:pPr>
              <w:rPr>
                <w:b/>
                <w:bCs/>
              </w:rPr>
            </w:pPr>
            <w:r w:rsidRPr="00645B6F">
              <w:rPr>
                <w:bCs/>
                <w:i/>
              </w:rPr>
              <w:t>В этом году особенно обильным был урожай яблок, которые очень любил мальчик, который каждое лето приезжал в гости к бабушке</w:t>
            </w:r>
            <w:r w:rsidRPr="00645B6F">
              <w:rPr>
                <w:bCs/>
              </w:rPr>
              <w:t>.</w:t>
            </w:r>
          </w:p>
        </w:tc>
        <w:tc>
          <w:tcPr>
            <w:tcW w:w="4253" w:type="dxa"/>
          </w:tcPr>
          <w:p w:rsidR="000E7A19" w:rsidRPr="00645B6F" w:rsidRDefault="00CD6B60" w:rsidP="00CD6B60">
            <w:pPr>
              <w:pStyle w:val="a6"/>
              <w:numPr>
                <w:ilvl w:val="0"/>
                <w:numId w:val="27"/>
              </w:numPr>
            </w:pPr>
            <w:r w:rsidRPr="00645B6F">
              <w:t>Работают в парах - устраняют речевую ошибку.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7"/>
              </w:numPr>
            </w:pPr>
            <w:r w:rsidRPr="00645B6F">
              <w:t>Работают коллективно – выбирают наиболее оптимальный вариант предложения.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7"/>
              </w:numPr>
            </w:pPr>
            <w:r w:rsidRPr="00645B6F">
              <w:t>Работают индивидуально – записывают предложение в тетрадь, проводят синтаксический  разбор.</w:t>
            </w:r>
          </w:p>
          <w:p w:rsidR="00CD6B60" w:rsidRPr="00645B6F" w:rsidRDefault="00CD6B60" w:rsidP="00CD6B60">
            <w:pPr>
              <w:ind w:left="720"/>
            </w:pPr>
          </w:p>
        </w:tc>
        <w:tc>
          <w:tcPr>
            <w:tcW w:w="3826" w:type="dxa"/>
          </w:tcPr>
          <w:p w:rsidR="000E7A19" w:rsidRPr="00645B6F" w:rsidRDefault="00645B6F" w:rsidP="00E16C15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color w:val="170E02"/>
                <w:sz w:val="24"/>
                <w:szCs w:val="24"/>
              </w:rPr>
              <w:t>Регулятивные</w:t>
            </w:r>
            <w:r w:rsidRPr="00645B6F">
              <w:rPr>
                <w:rFonts w:ascii="Times New Roman" w:hAnsi="Times New Roman" w:cs="Times New Roman"/>
                <w:bCs/>
                <w:color w:val="170E02"/>
                <w:sz w:val="24"/>
                <w:szCs w:val="24"/>
              </w:rPr>
              <w:t xml:space="preserve"> УУД: организация сотрудничества, 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вносить необходимые коррективы в действие после его завершения на основе его оценки и учёта характера допущенных ошибок.</w:t>
            </w:r>
          </w:p>
        </w:tc>
      </w:tr>
      <w:tr w:rsidR="000E7A19" w:rsidRPr="00645B6F" w:rsidTr="00645B6F">
        <w:trPr>
          <w:trHeight w:val="2038"/>
        </w:trPr>
        <w:tc>
          <w:tcPr>
            <w:tcW w:w="3123" w:type="dxa"/>
          </w:tcPr>
          <w:p w:rsidR="000E7A19" w:rsidRPr="00645B6F" w:rsidRDefault="00CD6B60" w:rsidP="00E16C15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VI.  Рефлексия. </w:t>
            </w:r>
          </w:p>
          <w:p w:rsidR="00CD6B60" w:rsidRPr="00645B6F" w:rsidRDefault="00CD6B60" w:rsidP="00E16C15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Цель этапа: осмысление места сложноподчинённого предложения в языке.</w:t>
            </w:r>
          </w:p>
        </w:tc>
        <w:tc>
          <w:tcPr>
            <w:tcW w:w="4532" w:type="dxa"/>
          </w:tcPr>
          <w:p w:rsidR="00CD6B60" w:rsidRPr="00645B6F" w:rsidRDefault="00CD6B60" w:rsidP="00CD6B60">
            <w:pPr>
              <w:rPr>
                <w:bCs/>
              </w:rPr>
            </w:pPr>
            <w:r w:rsidRPr="00645B6F">
              <w:rPr>
                <w:bCs/>
              </w:rPr>
              <w:t xml:space="preserve">Предлагает найти в тексте романа </w:t>
            </w:r>
          </w:p>
          <w:p w:rsidR="000E7A19" w:rsidRPr="00645B6F" w:rsidRDefault="00CD6B60" w:rsidP="00CD6B60">
            <w:pPr>
              <w:rPr>
                <w:bCs/>
              </w:rPr>
            </w:pPr>
            <w:r w:rsidRPr="00645B6F">
              <w:rPr>
                <w:bCs/>
              </w:rPr>
              <w:t xml:space="preserve">М. Ю. Лермонтова «Герой нашего времени» (глава «Бела») описание дороги на перевал, выделить в тексте сложноподчинённые </w:t>
            </w:r>
            <w:proofErr w:type="gramStart"/>
            <w:r w:rsidRPr="00645B6F">
              <w:rPr>
                <w:bCs/>
              </w:rPr>
              <w:t>с</w:t>
            </w:r>
            <w:proofErr w:type="gramEnd"/>
            <w:r w:rsidRPr="00645B6F">
              <w:rPr>
                <w:bCs/>
              </w:rPr>
              <w:t xml:space="preserve"> </w:t>
            </w:r>
            <w:proofErr w:type="gramStart"/>
            <w:r w:rsidRPr="00645B6F">
              <w:rPr>
                <w:bCs/>
              </w:rPr>
              <w:t>придаточными</w:t>
            </w:r>
            <w:proofErr w:type="gramEnd"/>
            <w:r w:rsidRPr="00645B6F">
              <w:rPr>
                <w:bCs/>
              </w:rPr>
              <w:t xml:space="preserve"> определительными, сделать вывод об их роли в речи.</w:t>
            </w:r>
          </w:p>
        </w:tc>
        <w:tc>
          <w:tcPr>
            <w:tcW w:w="4253" w:type="dxa"/>
          </w:tcPr>
          <w:p w:rsidR="00CD6B60" w:rsidRPr="00645B6F" w:rsidRDefault="00CD6B60" w:rsidP="00CD6B60">
            <w:pPr>
              <w:pStyle w:val="a6"/>
              <w:numPr>
                <w:ilvl w:val="0"/>
                <w:numId w:val="28"/>
              </w:numPr>
              <w:rPr>
                <w:bCs/>
              </w:rPr>
            </w:pPr>
            <w:r w:rsidRPr="00645B6F">
              <w:t>В сети Интернет находят школьную библиотеку, открывают роман</w:t>
            </w:r>
            <w:r w:rsidRPr="00645B6F">
              <w:rPr>
                <w:bCs/>
              </w:rPr>
              <w:t xml:space="preserve"> М. Ю. Лермонтова «Герой нашего времени» (главу «Бела»). 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8"/>
              </w:numPr>
              <w:rPr>
                <w:bCs/>
              </w:rPr>
            </w:pPr>
            <w:r w:rsidRPr="00645B6F">
              <w:rPr>
                <w:bCs/>
              </w:rPr>
              <w:t>Читают выразительно указанный отрывок из текста.</w:t>
            </w:r>
          </w:p>
          <w:p w:rsidR="00CD6B60" w:rsidRPr="00645B6F" w:rsidRDefault="00CD6B60" w:rsidP="00CD6B60">
            <w:pPr>
              <w:pStyle w:val="a6"/>
              <w:numPr>
                <w:ilvl w:val="0"/>
                <w:numId w:val="28"/>
              </w:numPr>
              <w:rPr>
                <w:bCs/>
              </w:rPr>
            </w:pPr>
            <w:r w:rsidRPr="00645B6F">
              <w:rPr>
                <w:bCs/>
              </w:rPr>
              <w:t xml:space="preserve">Находят сложноподчинённые предложения </w:t>
            </w:r>
          </w:p>
          <w:p w:rsidR="00CD6B60" w:rsidRPr="00645B6F" w:rsidRDefault="00CD6B60" w:rsidP="00CD6B60">
            <w:pPr>
              <w:pStyle w:val="a6"/>
              <w:ind w:left="1440"/>
              <w:rPr>
                <w:bCs/>
              </w:rPr>
            </w:pPr>
            <w:proofErr w:type="gramStart"/>
            <w:r w:rsidRPr="00645B6F">
              <w:rPr>
                <w:bCs/>
              </w:rPr>
              <w:t>с</w:t>
            </w:r>
            <w:proofErr w:type="gramEnd"/>
            <w:r w:rsidRPr="00645B6F">
              <w:rPr>
                <w:bCs/>
              </w:rPr>
              <w:t xml:space="preserve"> </w:t>
            </w:r>
            <w:proofErr w:type="gramStart"/>
            <w:r w:rsidRPr="00645B6F">
              <w:rPr>
                <w:bCs/>
              </w:rPr>
              <w:t>придаточными</w:t>
            </w:r>
            <w:proofErr w:type="gramEnd"/>
            <w:r w:rsidRPr="00645B6F">
              <w:rPr>
                <w:bCs/>
              </w:rPr>
              <w:t xml:space="preserve"> определительными, делают  вывод о выразительности речи автора романа (и его героя).</w:t>
            </w:r>
          </w:p>
          <w:p w:rsidR="000E7A19" w:rsidRPr="00645B6F" w:rsidRDefault="000E7A19" w:rsidP="00CD6B60"/>
        </w:tc>
        <w:tc>
          <w:tcPr>
            <w:tcW w:w="3826" w:type="dxa"/>
          </w:tcPr>
          <w:p w:rsidR="00645B6F" w:rsidRPr="00645B6F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 УУД:</w:t>
            </w: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45B6F">
              <w:rPr>
                <w:rFonts w:ascii="Times New Roman" w:hAnsi="Times New Roman" w:cs="Times New Roman"/>
                <w:bCs/>
                <w:color w:val="170E02"/>
                <w:sz w:val="24"/>
                <w:szCs w:val="24"/>
              </w:rPr>
              <w:t>ориентироваться в своей системе знаний;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преобразовывать информацию из одной формы в другую; систематизировать, обобщать приобретённые знания, выделять главное.</w:t>
            </w:r>
          </w:p>
          <w:p w:rsidR="00645B6F" w:rsidRPr="00645B6F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Коммуникативные УУД:</w:t>
            </w:r>
          </w:p>
          <w:p w:rsidR="000E7A19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>ф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ормирование навыков речевой деятельности</w:t>
            </w: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 xml:space="preserve"> Освоение способов совместной деятельности.</w:t>
            </w:r>
          </w:p>
          <w:p w:rsidR="00600D6D" w:rsidRPr="00E16C15" w:rsidRDefault="00600D6D" w:rsidP="00600D6D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565E91">
              <w:rPr>
                <w:rFonts w:ascii="Times New Roman" w:hAnsi="Times New Roman" w:cs="Times New Roman"/>
                <w:b/>
              </w:rPr>
              <w:t>Личностные УУД:</w:t>
            </w:r>
            <w:r w:rsidRPr="00E16C15">
              <w:rPr>
                <w:b/>
              </w:rPr>
              <w:t xml:space="preserve"> </w:t>
            </w:r>
            <w:r w:rsidRPr="00E16C15">
              <w:rPr>
                <w:rFonts w:ascii="Times New Roman" w:hAnsi="Times New Roman" w:cs="Times New Roman"/>
                <w:sz w:val="24"/>
                <w:szCs w:val="24"/>
              </w:rPr>
              <w:t xml:space="preserve"> развитие любви и интереса к языку, его богатст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ву и выразительным возможностям,</w:t>
            </w:r>
          </w:p>
          <w:p w:rsidR="00600D6D" w:rsidRPr="00E16C15" w:rsidRDefault="00600D6D" w:rsidP="00600D6D">
            <w:pPr>
              <w:pStyle w:val="a3"/>
              <w:rPr>
                <w:b/>
              </w:rPr>
            </w:pPr>
            <w:r w:rsidRPr="00E16C15">
              <w:t>самоопределение</w:t>
            </w:r>
            <w:r>
              <w:t>.</w:t>
            </w:r>
          </w:p>
          <w:p w:rsidR="00600D6D" w:rsidRPr="00645B6F" w:rsidRDefault="00600D6D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7A19" w:rsidRPr="00645B6F" w:rsidTr="00645B6F">
        <w:trPr>
          <w:trHeight w:val="2038"/>
        </w:trPr>
        <w:tc>
          <w:tcPr>
            <w:tcW w:w="3123" w:type="dxa"/>
          </w:tcPr>
          <w:p w:rsidR="00CD6B60" w:rsidRPr="00645B6F" w:rsidRDefault="00CD6B60" w:rsidP="00CD6B60">
            <w:pPr>
              <w:shd w:val="clear" w:color="auto" w:fill="FFFFFF"/>
              <w:tabs>
                <w:tab w:val="left" w:pos="605"/>
              </w:tabs>
              <w:rPr>
                <w:bCs/>
                <w:color w:val="000000"/>
              </w:rPr>
            </w:pPr>
            <w:r w:rsidRPr="00645B6F">
              <w:t>VII.</w:t>
            </w:r>
            <w:r w:rsidRPr="00645B6F">
              <w:rPr>
                <w:bCs/>
                <w:color w:val="000000"/>
              </w:rPr>
              <w:t xml:space="preserve"> Самостоятельная работа с проверкой по эталону.</w:t>
            </w:r>
          </w:p>
          <w:p w:rsidR="000E7A19" w:rsidRPr="00645B6F" w:rsidRDefault="00CD6B60" w:rsidP="00645B6F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Цель этапа: </w:t>
            </w:r>
            <w:r w:rsidR="00645B6F"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подготовка к ОГЭ по русскому языку, проверка знаний учащихся по тем</w:t>
            </w:r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е</w:t>
            </w:r>
            <w:r w:rsidR="00645B6F"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: «Союзы. Подчинительные союзы»; </w:t>
            </w:r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проверка уровня усвоения темы: </w:t>
            </w:r>
            <w:r w:rsidR="00645B6F"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lastRenderedPageBreak/>
              <w:t>«Сложноподчинён</w:t>
            </w:r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ное предложение с </w:t>
            </w:r>
            <w:proofErr w:type="gramStart"/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придаточными</w:t>
            </w:r>
            <w:proofErr w:type="gramEnd"/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 оп</w:t>
            </w:r>
            <w:r w:rsidR="00645B6F"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ределительным</w:t>
            </w:r>
            <w:r w:rsidR="00600D6D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и</w:t>
            </w:r>
            <w:r w:rsidR="00645B6F" w:rsidRPr="00645B6F"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  <w:t>».</w:t>
            </w:r>
          </w:p>
        </w:tc>
        <w:tc>
          <w:tcPr>
            <w:tcW w:w="4532" w:type="dxa"/>
          </w:tcPr>
          <w:p w:rsidR="00645B6F" w:rsidRPr="00645B6F" w:rsidRDefault="00645B6F" w:rsidP="00645B6F">
            <w:pPr>
              <w:shd w:val="clear" w:color="auto" w:fill="FFFFFF"/>
              <w:tabs>
                <w:tab w:val="left" w:pos="605"/>
              </w:tabs>
            </w:pPr>
            <w:r w:rsidRPr="00645B6F">
              <w:lastRenderedPageBreak/>
              <w:t xml:space="preserve">Организует самостоятельную деятельность учащихся. </w:t>
            </w:r>
          </w:p>
          <w:p w:rsidR="000E7A19" w:rsidRPr="00645B6F" w:rsidRDefault="000E7A19" w:rsidP="00645B6F">
            <w:pPr>
              <w:rPr>
                <w:bCs/>
              </w:rPr>
            </w:pPr>
          </w:p>
        </w:tc>
        <w:tc>
          <w:tcPr>
            <w:tcW w:w="4253" w:type="dxa"/>
          </w:tcPr>
          <w:p w:rsidR="000E7A19" w:rsidRPr="00645B6F" w:rsidRDefault="00645B6F" w:rsidP="00645B6F">
            <w:pPr>
              <w:pStyle w:val="a6"/>
              <w:numPr>
                <w:ilvl w:val="0"/>
                <w:numId w:val="30"/>
              </w:numPr>
            </w:pPr>
            <w:r w:rsidRPr="00645B6F">
              <w:t>Выполняют тест.</w:t>
            </w:r>
          </w:p>
          <w:p w:rsidR="00645B6F" w:rsidRPr="00645B6F" w:rsidRDefault="00645B6F" w:rsidP="00645B6F">
            <w:pPr>
              <w:pStyle w:val="a6"/>
              <w:numPr>
                <w:ilvl w:val="0"/>
                <w:numId w:val="30"/>
              </w:numPr>
            </w:pPr>
            <w:r w:rsidRPr="00645B6F">
              <w:t>Сдают работы на проверку учителю.</w:t>
            </w:r>
          </w:p>
        </w:tc>
        <w:tc>
          <w:tcPr>
            <w:tcW w:w="3826" w:type="dxa"/>
          </w:tcPr>
          <w:p w:rsidR="00600D6D" w:rsidRPr="00E16C15" w:rsidRDefault="00600D6D" w:rsidP="00600D6D">
            <w:pPr>
              <w:pStyle w:val="a3"/>
              <w:rPr>
                <w:b/>
              </w:rPr>
            </w:pPr>
            <w:r w:rsidRPr="00E16C15">
              <w:rPr>
                <w:b/>
              </w:rPr>
              <w:t xml:space="preserve">Регулятивные УУД: </w:t>
            </w:r>
          </w:p>
          <w:p w:rsidR="00600D6D" w:rsidRPr="00E16C15" w:rsidRDefault="00600D6D" w:rsidP="00600D6D">
            <w:pPr>
              <w:pStyle w:val="a3"/>
              <w:rPr>
                <w:b/>
              </w:rPr>
            </w:pPr>
            <w:r w:rsidRPr="00E16C15">
              <w:t>контроль</w:t>
            </w:r>
            <w:r w:rsidRPr="00E16C15">
              <w:rPr>
                <w:rStyle w:val="a5"/>
              </w:rPr>
              <w:t xml:space="preserve"> </w:t>
            </w:r>
            <w:r w:rsidRPr="00E16C15">
              <w:rPr>
                <w:rStyle w:val="FontStyle220"/>
                <w:sz w:val="24"/>
                <w:szCs w:val="24"/>
              </w:rPr>
              <w:t>в форме сличения способа действия и его результата</w:t>
            </w:r>
            <w:r w:rsidRPr="00E16C15">
              <w:rPr>
                <w:b/>
              </w:rPr>
              <w:t xml:space="preserve">; </w:t>
            </w:r>
            <w:r w:rsidRPr="00E16C15">
              <w:t>коррекция</w:t>
            </w:r>
            <w:r>
              <w:rPr>
                <w:b/>
              </w:rPr>
              <w:t xml:space="preserve"> </w:t>
            </w:r>
            <w:r w:rsidRPr="00600D6D">
              <w:t>действия</w:t>
            </w:r>
            <w:r w:rsidRPr="00E16C15">
              <w:t>.</w:t>
            </w:r>
          </w:p>
          <w:p w:rsidR="00600D6D" w:rsidRPr="00645B6F" w:rsidRDefault="00600D6D" w:rsidP="00600D6D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Личностный результат УУД:</w:t>
            </w:r>
          </w:p>
          <w:p w:rsidR="00600D6D" w:rsidRPr="00645B6F" w:rsidRDefault="00600D6D" w:rsidP="00600D6D">
            <w:pPr>
              <w:pStyle w:val="texturok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формирование</w:t>
            </w:r>
          </w:p>
          <w:p w:rsidR="000E7A19" w:rsidRPr="00645B6F" w:rsidRDefault="00600D6D" w:rsidP="00600D6D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привычки к самоконтролю, самоопределение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E7A19" w:rsidRPr="00645B6F" w:rsidTr="00645B6F">
        <w:trPr>
          <w:trHeight w:val="2038"/>
        </w:trPr>
        <w:tc>
          <w:tcPr>
            <w:tcW w:w="3123" w:type="dxa"/>
          </w:tcPr>
          <w:p w:rsidR="00645B6F" w:rsidRPr="00645B6F" w:rsidRDefault="00645B6F" w:rsidP="00645B6F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 w:val="0"/>
                <w:sz w:val="24"/>
                <w:szCs w:val="24"/>
              </w:rPr>
              <w:lastRenderedPageBreak/>
              <w:t>VIII. Домашнее задание.</w:t>
            </w:r>
          </w:p>
          <w:p w:rsidR="00645B6F" w:rsidRPr="00645B6F" w:rsidRDefault="00645B6F" w:rsidP="00645B6F">
            <w:pPr>
              <w:spacing w:before="60" w:after="60"/>
              <w:rPr>
                <w:i/>
              </w:rPr>
            </w:pPr>
            <w:r w:rsidRPr="00645B6F">
              <w:rPr>
                <w:i/>
              </w:rPr>
              <w:t>Цель этапа: осознание своей учебной деятельности.</w:t>
            </w:r>
          </w:p>
          <w:p w:rsidR="000E7A19" w:rsidRPr="00645B6F" w:rsidRDefault="000E7A19" w:rsidP="00E16C15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532" w:type="dxa"/>
          </w:tcPr>
          <w:p w:rsidR="00645B6F" w:rsidRPr="00645B6F" w:rsidRDefault="00645B6F" w:rsidP="00645B6F">
            <w:pPr>
              <w:rPr>
                <w:bCs/>
              </w:rPr>
            </w:pPr>
            <w:r w:rsidRPr="00645B6F">
              <w:rPr>
                <w:bCs/>
              </w:rPr>
              <w:t>Предлагает дифференцированное домашнее задание:</w:t>
            </w:r>
          </w:p>
          <w:p w:rsidR="007E1A58" w:rsidRPr="00645B6F" w:rsidRDefault="00600D6D" w:rsidP="00645B6F">
            <w:pPr>
              <w:pStyle w:val="a6"/>
              <w:numPr>
                <w:ilvl w:val="0"/>
                <w:numId w:val="31"/>
              </w:numPr>
              <w:rPr>
                <w:bCs/>
              </w:rPr>
            </w:pPr>
            <w:r w:rsidRPr="00645B6F">
              <w:rPr>
                <w:bCs/>
              </w:rPr>
              <w:t xml:space="preserve">Проанализировать материал параграфа 22; выучить основные признаки </w:t>
            </w:r>
            <w:proofErr w:type="gramStart"/>
            <w:r w:rsidRPr="00645B6F">
              <w:rPr>
                <w:bCs/>
              </w:rPr>
              <w:t>придаточных</w:t>
            </w:r>
            <w:proofErr w:type="gramEnd"/>
            <w:r w:rsidRPr="00645B6F">
              <w:rPr>
                <w:bCs/>
              </w:rPr>
              <w:t xml:space="preserve"> определительных. </w:t>
            </w:r>
          </w:p>
          <w:p w:rsidR="00645B6F" w:rsidRPr="00645B6F" w:rsidRDefault="00645B6F" w:rsidP="00645B6F">
            <w:pPr>
              <w:rPr>
                <w:bCs/>
              </w:rPr>
            </w:pPr>
            <w:r w:rsidRPr="00645B6F">
              <w:rPr>
                <w:bCs/>
              </w:rPr>
              <w:t>Задания по выбору:</w:t>
            </w:r>
          </w:p>
          <w:p w:rsidR="007E1A58" w:rsidRPr="00645B6F" w:rsidRDefault="00645B6F" w:rsidP="00645B6F">
            <w:pPr>
              <w:ind w:left="360"/>
              <w:rPr>
                <w:bCs/>
              </w:rPr>
            </w:pPr>
            <w:r w:rsidRPr="00645B6F">
              <w:rPr>
                <w:bCs/>
              </w:rPr>
              <w:t>1.</w:t>
            </w:r>
            <w:r w:rsidR="00600D6D" w:rsidRPr="00645B6F">
              <w:rPr>
                <w:bCs/>
              </w:rPr>
              <w:t xml:space="preserve">Упражнение 107 (стр.73 – 74 учебника) </w:t>
            </w:r>
          </w:p>
          <w:p w:rsidR="007E1A58" w:rsidRPr="00645B6F" w:rsidRDefault="00600D6D" w:rsidP="00645B6F">
            <w:pPr>
              <w:pStyle w:val="a6"/>
              <w:numPr>
                <w:ilvl w:val="0"/>
                <w:numId w:val="31"/>
              </w:numPr>
              <w:rPr>
                <w:bCs/>
              </w:rPr>
            </w:pPr>
            <w:r w:rsidRPr="00645B6F">
              <w:rPr>
                <w:bCs/>
              </w:rPr>
              <w:t>По сборнику для подготовки к ОГЭ по русскому языку: проработать вариант 4</w:t>
            </w:r>
          </w:p>
          <w:p w:rsidR="000E7A19" w:rsidRPr="00645B6F" w:rsidRDefault="000E7A19" w:rsidP="000E7A19">
            <w:pPr>
              <w:pStyle w:val="a6"/>
              <w:rPr>
                <w:b/>
                <w:bCs/>
              </w:rPr>
            </w:pPr>
          </w:p>
        </w:tc>
        <w:tc>
          <w:tcPr>
            <w:tcW w:w="4253" w:type="dxa"/>
          </w:tcPr>
          <w:p w:rsidR="000E7A19" w:rsidRPr="00645B6F" w:rsidRDefault="00645B6F" w:rsidP="000E7A19">
            <w:pPr>
              <w:pStyle w:val="a6"/>
            </w:pPr>
            <w:r w:rsidRPr="00645B6F">
              <w:t>Выбирают и  записывают домашнее задание.</w:t>
            </w:r>
          </w:p>
        </w:tc>
        <w:tc>
          <w:tcPr>
            <w:tcW w:w="3826" w:type="dxa"/>
          </w:tcPr>
          <w:p w:rsidR="00645B6F" w:rsidRPr="00645B6F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Личностный результат УУД:</w:t>
            </w:r>
          </w:p>
          <w:p w:rsidR="00645B6F" w:rsidRPr="00645B6F" w:rsidRDefault="00645B6F" w:rsidP="00645B6F">
            <w:pPr>
              <w:pStyle w:val="texturok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формирование</w:t>
            </w:r>
          </w:p>
          <w:p w:rsidR="00645B6F" w:rsidRPr="00645B6F" w:rsidRDefault="00645B6F" w:rsidP="00645B6F">
            <w:pPr>
              <w:pStyle w:val="texturok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sz w:val="24"/>
                <w:szCs w:val="24"/>
              </w:rPr>
              <w:t>привычки к самоконтролю, самоопределение.</w:t>
            </w:r>
          </w:p>
          <w:p w:rsidR="00645B6F" w:rsidRPr="00645B6F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Познавательные УУД: </w:t>
            </w:r>
          </w:p>
          <w:p w:rsidR="00645B6F" w:rsidRPr="00645B6F" w:rsidRDefault="00645B6F" w:rsidP="00645B6F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45B6F">
              <w:rPr>
                <w:rFonts w:ascii="Times New Roman" w:hAnsi="Times New Roman" w:cs="Times New Roman"/>
                <w:bCs/>
                <w:sz w:val="24"/>
                <w:szCs w:val="24"/>
              </w:rPr>
              <w:t>применение полученных знаний на практике.</w:t>
            </w:r>
          </w:p>
          <w:p w:rsidR="000E7A19" w:rsidRPr="00645B6F" w:rsidRDefault="000E7A19" w:rsidP="00E16C15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7A19" w:rsidRPr="00645B6F" w:rsidTr="00645B6F">
        <w:trPr>
          <w:trHeight w:val="2038"/>
        </w:trPr>
        <w:tc>
          <w:tcPr>
            <w:tcW w:w="3123" w:type="dxa"/>
          </w:tcPr>
          <w:p w:rsidR="00645B6F" w:rsidRPr="00645B6F" w:rsidRDefault="00645B6F" w:rsidP="00645B6F">
            <w:pPr>
              <w:spacing w:before="60" w:after="60"/>
            </w:pPr>
            <w:r w:rsidRPr="00645B6F">
              <w:t>I</w:t>
            </w:r>
            <w:r w:rsidRPr="00645B6F">
              <w:rPr>
                <w:lang w:val="en-US"/>
              </w:rPr>
              <w:t>X</w:t>
            </w:r>
            <w:r w:rsidRPr="00645B6F">
              <w:t>. Итог урока.</w:t>
            </w:r>
          </w:p>
          <w:p w:rsidR="00645B6F" w:rsidRPr="00645B6F" w:rsidRDefault="00645B6F" w:rsidP="00645B6F">
            <w:pPr>
              <w:spacing w:before="60" w:after="60"/>
            </w:pPr>
            <w:r w:rsidRPr="00645B6F">
              <w:t>Рефлексия.</w:t>
            </w:r>
          </w:p>
          <w:p w:rsidR="00645B6F" w:rsidRPr="00600D6D" w:rsidRDefault="00645B6F" w:rsidP="00600D6D">
            <w:pPr>
              <w:spacing w:before="60" w:after="60"/>
              <w:rPr>
                <w:i/>
              </w:rPr>
            </w:pPr>
            <w:r w:rsidRPr="00645B6F">
              <w:rPr>
                <w:i/>
              </w:rPr>
              <w:t>Цель этапа:</w:t>
            </w:r>
            <w:r w:rsidR="00600D6D" w:rsidRPr="00645B6F">
              <w:rPr>
                <w:i/>
              </w:rPr>
              <w:t xml:space="preserve"> осозн</w:t>
            </w:r>
            <w:r w:rsidR="00600D6D">
              <w:rPr>
                <w:i/>
              </w:rPr>
              <w:t xml:space="preserve">ание своей учебной деятельности; </w:t>
            </w:r>
            <w:r w:rsidRPr="00645B6F">
              <w:rPr>
                <w:i/>
              </w:rPr>
              <w:t>оценить результаты собственной деятельности</w:t>
            </w:r>
            <w:r w:rsidR="00600D6D">
              <w:rPr>
                <w:i/>
              </w:rPr>
              <w:t>, деятельности коллектива.</w:t>
            </w:r>
          </w:p>
          <w:p w:rsidR="000E7A19" w:rsidRPr="00645B6F" w:rsidRDefault="000E7A19" w:rsidP="00E16C15">
            <w:pPr>
              <w:pStyle w:val="rim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532" w:type="dxa"/>
          </w:tcPr>
          <w:p w:rsidR="00645B6F" w:rsidRPr="00645B6F" w:rsidRDefault="00645B6F" w:rsidP="00645B6F">
            <w:pPr>
              <w:rPr>
                <w:color w:val="000000"/>
              </w:rPr>
            </w:pPr>
            <w:r w:rsidRPr="00645B6F">
              <w:rPr>
                <w:color w:val="000000"/>
              </w:rPr>
              <w:t>Организует  фронтальную беседу:</w:t>
            </w:r>
          </w:p>
          <w:p w:rsidR="00645B6F" w:rsidRPr="00645B6F" w:rsidRDefault="00645B6F" w:rsidP="00645B6F">
            <w:pPr>
              <w:pStyle w:val="a6"/>
              <w:numPr>
                <w:ilvl w:val="0"/>
                <w:numId w:val="13"/>
              </w:numPr>
              <w:rPr>
                <w:color w:val="000000"/>
              </w:rPr>
            </w:pPr>
            <w:proofErr w:type="gramStart"/>
            <w:r w:rsidRPr="00645B6F">
              <w:rPr>
                <w:color w:val="000000"/>
              </w:rPr>
              <w:t>Исследование</w:t>
            </w:r>
            <w:proofErr w:type="gramEnd"/>
            <w:r w:rsidRPr="00645B6F">
              <w:rPr>
                <w:color w:val="000000"/>
              </w:rPr>
              <w:t xml:space="preserve"> какой проблемы вели на уроке?</w:t>
            </w:r>
          </w:p>
          <w:p w:rsidR="00645B6F" w:rsidRPr="00645B6F" w:rsidRDefault="00645B6F" w:rsidP="00645B6F">
            <w:pPr>
              <w:pStyle w:val="a6"/>
              <w:numPr>
                <w:ilvl w:val="0"/>
                <w:numId w:val="13"/>
              </w:numPr>
              <w:rPr>
                <w:color w:val="000000"/>
              </w:rPr>
            </w:pPr>
            <w:r w:rsidRPr="00645B6F">
              <w:rPr>
                <w:color w:val="000000"/>
              </w:rPr>
              <w:t xml:space="preserve">Удалось решить поставленную задачу? </w:t>
            </w:r>
          </w:p>
          <w:p w:rsidR="00645B6F" w:rsidRPr="00645B6F" w:rsidRDefault="00645B6F" w:rsidP="00645B6F">
            <w:pPr>
              <w:pStyle w:val="a6"/>
              <w:numPr>
                <w:ilvl w:val="0"/>
                <w:numId w:val="13"/>
              </w:numPr>
              <w:rPr>
                <w:color w:val="000000"/>
              </w:rPr>
            </w:pPr>
            <w:r w:rsidRPr="00645B6F">
              <w:rPr>
                <w:color w:val="000000"/>
              </w:rPr>
              <w:t>Каким способом?</w:t>
            </w:r>
          </w:p>
          <w:p w:rsidR="00645B6F" w:rsidRPr="00645B6F" w:rsidRDefault="00645B6F" w:rsidP="00645B6F">
            <w:pPr>
              <w:pStyle w:val="a6"/>
              <w:numPr>
                <w:ilvl w:val="0"/>
                <w:numId w:val="13"/>
              </w:numPr>
              <w:rPr>
                <w:color w:val="000000"/>
              </w:rPr>
            </w:pPr>
            <w:r w:rsidRPr="00645B6F">
              <w:rPr>
                <w:color w:val="000000"/>
              </w:rPr>
              <w:t>Что нужно сделать ещё?</w:t>
            </w:r>
          </w:p>
          <w:p w:rsidR="00645B6F" w:rsidRPr="00645B6F" w:rsidRDefault="00645B6F" w:rsidP="00645B6F">
            <w:pPr>
              <w:pStyle w:val="a6"/>
              <w:numPr>
                <w:ilvl w:val="0"/>
                <w:numId w:val="13"/>
              </w:numPr>
              <w:rPr>
                <w:color w:val="000000"/>
              </w:rPr>
            </w:pPr>
            <w:r w:rsidRPr="00645B6F">
              <w:rPr>
                <w:color w:val="000000"/>
              </w:rPr>
              <w:t>Где можно применить новые знания?</w:t>
            </w:r>
          </w:p>
          <w:p w:rsidR="00645B6F" w:rsidRPr="00645B6F" w:rsidRDefault="00645B6F" w:rsidP="00645B6F">
            <w:pPr>
              <w:pStyle w:val="a6"/>
              <w:numPr>
                <w:ilvl w:val="0"/>
                <w:numId w:val="13"/>
              </w:numPr>
              <w:rPr>
                <w:color w:val="000000"/>
              </w:rPr>
            </w:pPr>
            <w:r w:rsidRPr="00645B6F">
              <w:rPr>
                <w:color w:val="000000"/>
              </w:rPr>
              <w:t>Оцените свою работу на уроке. Работу класса.</w:t>
            </w:r>
          </w:p>
          <w:p w:rsidR="000E7A19" w:rsidRPr="00645B6F" w:rsidRDefault="000E7A19" w:rsidP="000E7A19">
            <w:pPr>
              <w:pStyle w:val="a6"/>
              <w:rPr>
                <w:b/>
                <w:bCs/>
              </w:rPr>
            </w:pPr>
          </w:p>
        </w:tc>
        <w:tc>
          <w:tcPr>
            <w:tcW w:w="4253" w:type="dxa"/>
          </w:tcPr>
          <w:p w:rsidR="00645B6F" w:rsidRPr="00645B6F" w:rsidRDefault="00645B6F" w:rsidP="00645B6F">
            <w:pPr>
              <w:rPr>
                <w:color w:val="000000"/>
              </w:rPr>
            </w:pPr>
            <w:r w:rsidRPr="00645B6F">
              <w:t>Осуществляют самооценку собственной учебной деятельности, соотносят цель и результаты, степень их соответствия.</w:t>
            </w:r>
          </w:p>
          <w:p w:rsidR="00645B6F" w:rsidRPr="00645B6F" w:rsidRDefault="00645B6F" w:rsidP="00645B6F">
            <w:r w:rsidRPr="00645B6F">
              <w:rPr>
                <w:color w:val="000000"/>
              </w:rPr>
              <w:t>Подводят итоги. Выставляют оценки</w:t>
            </w:r>
            <w:r w:rsidRPr="00645B6F">
              <w:rPr>
                <w:b/>
                <w:color w:val="000000"/>
              </w:rPr>
              <w:t>.</w:t>
            </w:r>
            <w:r w:rsidRPr="00645B6F">
              <w:t xml:space="preserve"> </w:t>
            </w:r>
          </w:p>
          <w:p w:rsidR="000E7A19" w:rsidRPr="00645B6F" w:rsidRDefault="000E7A19" w:rsidP="000E7A19">
            <w:pPr>
              <w:pStyle w:val="a6"/>
            </w:pPr>
          </w:p>
        </w:tc>
        <w:tc>
          <w:tcPr>
            <w:tcW w:w="3826" w:type="dxa"/>
          </w:tcPr>
          <w:p w:rsidR="00645B6F" w:rsidRPr="00645B6F" w:rsidRDefault="00645B6F" w:rsidP="00645B6F">
            <w:pPr>
              <w:jc w:val="both"/>
            </w:pPr>
            <w:r w:rsidRPr="00645B6F">
              <w:rPr>
                <w:b/>
              </w:rPr>
              <w:t>Личностный результат УУД</w:t>
            </w:r>
            <w:r w:rsidRPr="00645B6F">
              <w:t>:</w:t>
            </w:r>
          </w:p>
          <w:p w:rsidR="00645B6F" w:rsidRPr="00645B6F" w:rsidRDefault="00645B6F" w:rsidP="00645B6F">
            <w:r w:rsidRPr="00645B6F">
              <w:t>способность к самооценке, самоопределение.</w:t>
            </w:r>
          </w:p>
          <w:p w:rsidR="000E7A19" w:rsidRPr="00645B6F" w:rsidRDefault="000E7A19" w:rsidP="00E16C15">
            <w:pPr>
              <w:pStyle w:val="xod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30CFF" w:rsidRPr="00645B6F" w:rsidRDefault="00C30CFF" w:rsidP="00C30CFF">
      <w:pPr>
        <w:jc w:val="both"/>
      </w:pPr>
    </w:p>
    <w:p w:rsidR="00C30CFF" w:rsidRPr="00645B6F" w:rsidRDefault="00C30CFF" w:rsidP="00C30CFF">
      <w:pPr>
        <w:pStyle w:val="a8"/>
        <w:spacing w:before="30" w:beforeAutospacing="0" w:after="30" w:afterAutospacing="0"/>
        <w:rPr>
          <w:color w:val="000000"/>
        </w:rPr>
      </w:pPr>
      <w:r w:rsidRPr="00645B6F">
        <w:rPr>
          <w:color w:val="000000"/>
        </w:rPr>
        <w:t> </w:t>
      </w:r>
    </w:p>
    <w:p w:rsidR="00C30CFF" w:rsidRPr="00645B6F" w:rsidRDefault="00C30CFF" w:rsidP="00C30CFF">
      <w:pPr>
        <w:jc w:val="both"/>
      </w:pPr>
    </w:p>
    <w:p w:rsidR="00817E27" w:rsidRPr="00645B6F" w:rsidRDefault="00817E27" w:rsidP="00E16C15">
      <w:pPr>
        <w:rPr>
          <w:color w:val="000000"/>
        </w:rPr>
      </w:pPr>
    </w:p>
    <w:p w:rsidR="00817E27" w:rsidRPr="00645B6F" w:rsidRDefault="00817E27" w:rsidP="00E16C15">
      <w:pPr>
        <w:tabs>
          <w:tab w:val="left" w:pos="3391"/>
        </w:tabs>
      </w:pPr>
      <w:r w:rsidRPr="00645B6F">
        <w:tab/>
      </w:r>
    </w:p>
    <w:p w:rsidR="00817E27" w:rsidRPr="00645B6F" w:rsidRDefault="00817E27" w:rsidP="00E16C15">
      <w:pPr>
        <w:tabs>
          <w:tab w:val="left" w:pos="3391"/>
        </w:tabs>
      </w:pPr>
    </w:p>
    <w:p w:rsidR="00E4558D" w:rsidRDefault="00E4558D" w:rsidP="00E16C15"/>
    <w:p w:rsidR="00215A29" w:rsidRDefault="00215A29" w:rsidP="00E16C15">
      <w:r w:rsidRPr="00215A29"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5pt;height:270pt" o:ole="">
            <v:imagedata r:id="rId6" o:title=""/>
          </v:shape>
          <o:OLEObject Type="Embed" ProgID="PowerPoint.Slide.12" ShapeID="_x0000_i1025" DrawAspect="Content" ObjectID="_1750336614" r:id="rId7"/>
        </w:object>
      </w:r>
      <w:r>
        <w:tab/>
      </w:r>
      <w:r w:rsidRPr="00215A29">
        <w:object w:dxaOrig="7181" w:dyaOrig="5401">
          <v:shape id="_x0000_i1026" type="#_x0000_t75" style="width:358.5pt;height:270pt" o:ole="">
            <v:imagedata r:id="rId8" o:title=""/>
          </v:shape>
          <o:OLEObject Type="Embed" ProgID="PowerPoint.Slide.12" ShapeID="_x0000_i1026" DrawAspect="Content" ObjectID="_1750336615" r:id="rId9"/>
        </w:object>
      </w:r>
    </w:p>
    <w:p w:rsidR="00215A29" w:rsidRDefault="00215A29" w:rsidP="00E16C15"/>
    <w:p w:rsidR="00215A29" w:rsidRDefault="00215A29" w:rsidP="00E16C15">
      <w:r w:rsidRPr="00215A29">
        <w:object w:dxaOrig="7181" w:dyaOrig="5401">
          <v:shape id="_x0000_i1027" type="#_x0000_t75" style="width:358.5pt;height:270pt" o:ole="">
            <v:imagedata r:id="rId10" o:title=""/>
          </v:shape>
          <o:OLEObject Type="Embed" ProgID="PowerPoint.Slide.12" ShapeID="_x0000_i1027" DrawAspect="Content" ObjectID="_1750336616" r:id="rId11"/>
        </w:object>
      </w:r>
      <w:r>
        <w:tab/>
      </w:r>
      <w:r w:rsidRPr="00215A29">
        <w:object w:dxaOrig="7181" w:dyaOrig="5401">
          <v:shape id="_x0000_i1028" type="#_x0000_t75" style="width:358.5pt;height:270pt" o:ole="">
            <v:imagedata r:id="rId12" o:title=""/>
          </v:shape>
          <o:OLEObject Type="Embed" ProgID="PowerPoint.Slide.12" ShapeID="_x0000_i1028" DrawAspect="Content" ObjectID="_1750336617" r:id="rId13"/>
        </w:object>
      </w:r>
    </w:p>
    <w:p w:rsidR="00215A29" w:rsidRDefault="00215A29" w:rsidP="00E16C15">
      <w:r w:rsidRPr="00215A29">
        <w:object w:dxaOrig="7181" w:dyaOrig="5401">
          <v:shape id="_x0000_i1029" type="#_x0000_t75" style="width:358.5pt;height:270pt" o:ole="">
            <v:imagedata r:id="rId14" o:title=""/>
          </v:shape>
          <o:OLEObject Type="Embed" ProgID="PowerPoint.Slide.12" ShapeID="_x0000_i1029" DrawAspect="Content" ObjectID="_1750336618" r:id="rId15"/>
        </w:object>
      </w:r>
      <w:r>
        <w:tab/>
      </w:r>
      <w:r w:rsidRPr="00215A29">
        <w:object w:dxaOrig="7181" w:dyaOrig="5401">
          <v:shape id="_x0000_i1030" type="#_x0000_t75" style="width:358.5pt;height:270pt" o:ole="">
            <v:imagedata r:id="rId16" o:title=""/>
          </v:shape>
          <o:OLEObject Type="Embed" ProgID="PowerPoint.Slide.12" ShapeID="_x0000_i1030" DrawAspect="Content" ObjectID="_1750336619" r:id="rId17"/>
        </w:object>
      </w:r>
    </w:p>
    <w:p w:rsidR="00215A29" w:rsidRDefault="00215A29" w:rsidP="00E16C15"/>
    <w:p w:rsidR="00215A29" w:rsidRDefault="00215A29" w:rsidP="00E16C15">
      <w:r w:rsidRPr="00215A29">
        <w:object w:dxaOrig="7181" w:dyaOrig="5401">
          <v:shape id="_x0000_i1031" type="#_x0000_t75" style="width:358.5pt;height:270pt" o:ole="">
            <v:imagedata r:id="rId18" o:title=""/>
          </v:shape>
          <o:OLEObject Type="Embed" ProgID="PowerPoint.Slide.12" ShapeID="_x0000_i1031" DrawAspect="Content" ObjectID="_1750336620" r:id="rId19"/>
        </w:object>
      </w:r>
      <w:r>
        <w:tab/>
      </w:r>
      <w:r w:rsidRPr="00215A29">
        <w:object w:dxaOrig="7181" w:dyaOrig="5401">
          <v:shape id="_x0000_i1032" type="#_x0000_t75" style="width:358.5pt;height:270pt" o:ole="">
            <v:imagedata r:id="rId20" o:title=""/>
          </v:shape>
          <o:OLEObject Type="Embed" ProgID="PowerPoint.Slide.12" ShapeID="_x0000_i1032" DrawAspect="Content" ObjectID="_1750336621" r:id="rId21"/>
        </w:object>
      </w:r>
    </w:p>
    <w:p w:rsidR="00215A29" w:rsidRDefault="00215A29" w:rsidP="00E16C15">
      <w:r w:rsidRPr="00215A29">
        <w:object w:dxaOrig="7181" w:dyaOrig="5401">
          <v:shape id="_x0000_i1033" type="#_x0000_t75" style="width:358.5pt;height:270pt" o:ole="">
            <v:imagedata r:id="rId22" o:title=""/>
          </v:shape>
          <o:OLEObject Type="Embed" ProgID="PowerPoint.Slide.12" ShapeID="_x0000_i1033" DrawAspect="Content" ObjectID="_1750336622" r:id="rId23"/>
        </w:object>
      </w:r>
      <w:r>
        <w:tab/>
      </w:r>
      <w:r w:rsidRPr="00215A29">
        <w:object w:dxaOrig="7181" w:dyaOrig="5401">
          <v:shape id="_x0000_i1034" type="#_x0000_t75" style="width:358.5pt;height:270pt" o:ole="">
            <v:imagedata r:id="rId24" o:title=""/>
          </v:shape>
          <o:OLEObject Type="Embed" ProgID="PowerPoint.Slide.12" ShapeID="_x0000_i1034" DrawAspect="Content" ObjectID="_1750336623" r:id="rId25"/>
        </w:object>
      </w:r>
    </w:p>
    <w:p w:rsidR="00215A29" w:rsidRDefault="00215A29" w:rsidP="00E16C15"/>
    <w:p w:rsidR="00215A29" w:rsidRDefault="00215A29" w:rsidP="00E16C15">
      <w:r>
        <w:tab/>
      </w:r>
      <w:r w:rsidRPr="00215A29">
        <w:object w:dxaOrig="7181" w:dyaOrig="5401">
          <v:shape id="_x0000_i1035" type="#_x0000_t75" style="width:358.5pt;height:270pt" o:ole="">
            <v:imagedata r:id="rId26" o:title=""/>
          </v:shape>
          <o:OLEObject Type="Embed" ProgID="PowerPoint.Slide.12" ShapeID="_x0000_i1035" DrawAspect="Content" ObjectID="_1750336624" r:id="rId27"/>
        </w:object>
      </w:r>
    </w:p>
    <w:p w:rsidR="00215A29" w:rsidRDefault="00215A29" w:rsidP="00E16C15">
      <w:r w:rsidRPr="00215A29">
        <w:object w:dxaOrig="7181" w:dyaOrig="5401">
          <v:shape id="_x0000_i1036" type="#_x0000_t75" style="width:358.5pt;height:270pt" o:ole="">
            <v:imagedata r:id="rId28" o:title=""/>
          </v:shape>
          <o:OLEObject Type="Embed" ProgID="PowerPoint.Slide.12" ShapeID="_x0000_i1036" DrawAspect="Content" ObjectID="_1750336625" r:id="rId29"/>
        </w:object>
      </w:r>
      <w:r>
        <w:tab/>
      </w:r>
      <w:r w:rsidRPr="00215A29">
        <w:object w:dxaOrig="7181" w:dyaOrig="5401">
          <v:shape id="_x0000_i1037" type="#_x0000_t75" style="width:358.5pt;height:270pt" o:ole="">
            <v:imagedata r:id="rId30" o:title=""/>
          </v:shape>
          <o:OLEObject Type="Embed" ProgID="PowerPoint.Slide.12" ShapeID="_x0000_i1037" DrawAspect="Content" ObjectID="_1750336626" r:id="rId31"/>
        </w:object>
      </w:r>
    </w:p>
    <w:p w:rsidR="00215A29" w:rsidRDefault="00215A29" w:rsidP="00E16C15"/>
    <w:p w:rsidR="00215A29" w:rsidRDefault="00215A29" w:rsidP="00E16C15">
      <w:r w:rsidRPr="00215A29">
        <w:object w:dxaOrig="7181" w:dyaOrig="5401">
          <v:shape id="_x0000_i1038" type="#_x0000_t75" style="width:358.5pt;height:270pt" o:ole="">
            <v:imagedata r:id="rId32" o:title=""/>
          </v:shape>
          <o:OLEObject Type="Embed" ProgID="PowerPoint.Slide.12" ShapeID="_x0000_i1038" DrawAspect="Content" ObjectID="_1750336627" r:id="rId33"/>
        </w:object>
      </w:r>
      <w:r>
        <w:tab/>
      </w:r>
      <w:r w:rsidRPr="00215A29">
        <w:object w:dxaOrig="7181" w:dyaOrig="5401">
          <v:shape id="_x0000_i1039" type="#_x0000_t75" style="width:358.5pt;height:270pt" o:ole="">
            <v:imagedata r:id="rId34" o:title=""/>
          </v:shape>
          <o:OLEObject Type="Embed" ProgID="PowerPoint.Slide.12" ShapeID="_x0000_i1039" DrawAspect="Content" ObjectID="_1750336628" r:id="rId35"/>
        </w:object>
      </w:r>
    </w:p>
    <w:p w:rsidR="00215A29" w:rsidRDefault="00215A29" w:rsidP="00E16C15">
      <w:r w:rsidRPr="00215A29">
        <w:object w:dxaOrig="7181" w:dyaOrig="5401">
          <v:shape id="_x0000_i1040" type="#_x0000_t75" style="width:358.5pt;height:270pt" o:ole="">
            <v:imagedata r:id="rId36" o:title=""/>
          </v:shape>
          <o:OLEObject Type="Embed" ProgID="PowerPoint.Slide.12" ShapeID="_x0000_i1040" DrawAspect="Content" ObjectID="_1750336629" r:id="rId37"/>
        </w:object>
      </w:r>
      <w:r>
        <w:tab/>
      </w:r>
      <w:r w:rsidRPr="00215A29">
        <w:object w:dxaOrig="7181" w:dyaOrig="5401">
          <v:shape id="_x0000_i1041" type="#_x0000_t75" style="width:358.5pt;height:270pt" o:ole="">
            <v:imagedata r:id="rId38" o:title=""/>
          </v:shape>
          <o:OLEObject Type="Embed" ProgID="PowerPoint.Slide.12" ShapeID="_x0000_i1041" DrawAspect="Content" ObjectID="_1750336630" r:id="rId39"/>
        </w:object>
      </w:r>
    </w:p>
    <w:p w:rsidR="00215A29" w:rsidRDefault="00215A29" w:rsidP="00E16C15"/>
    <w:p w:rsidR="00215A29" w:rsidRPr="00645B6F" w:rsidRDefault="00215A29" w:rsidP="00E16C15">
      <w:r w:rsidRPr="00215A29">
        <w:object w:dxaOrig="7181" w:dyaOrig="5401">
          <v:shape id="_x0000_i1042" type="#_x0000_t75" style="width:358.5pt;height:270pt" o:ole="">
            <v:imagedata r:id="rId40" o:title=""/>
          </v:shape>
          <o:OLEObject Type="Embed" ProgID="PowerPoint.Slide.12" ShapeID="_x0000_i1042" DrawAspect="Content" ObjectID="_1750336631" r:id="rId41"/>
        </w:object>
      </w:r>
      <w:r>
        <w:tab/>
      </w:r>
      <w:r w:rsidRPr="00215A29">
        <w:object w:dxaOrig="7181" w:dyaOrig="5401">
          <v:shape id="_x0000_i1043" type="#_x0000_t75" style="width:358.5pt;height:270pt" o:ole="">
            <v:imagedata r:id="rId42" o:title=""/>
          </v:shape>
          <o:OLEObject Type="Embed" ProgID="PowerPoint.Slide.12" ShapeID="_x0000_i1043" DrawAspect="Content" ObjectID="_1750336632" r:id="rId43"/>
        </w:object>
      </w:r>
    </w:p>
    <w:sectPr w:rsidR="00215A29" w:rsidRPr="00645B6F" w:rsidSect="00247CCF">
      <w:pgSz w:w="16838" w:h="11906" w:orient="landscape"/>
      <w:pgMar w:top="284" w:right="1134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choolBookC">
    <w:altName w:val="Arial Unicode MS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JournalSans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EJHNF L+ School Book C">
    <w:altName w:val="School Book C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B0C39"/>
    <w:multiLevelType w:val="hybridMultilevel"/>
    <w:tmpl w:val="AC606E02"/>
    <w:lvl w:ilvl="0" w:tplc="B5BA1DA8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054AA6"/>
    <w:multiLevelType w:val="hybridMultilevel"/>
    <w:tmpl w:val="05FC0AA2"/>
    <w:lvl w:ilvl="0" w:tplc="3BFA76B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10EF66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0540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F0233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7BA25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8CA270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09404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867AF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70A968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191508A"/>
    <w:multiLevelType w:val="hybridMultilevel"/>
    <w:tmpl w:val="F4CE0B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B23187"/>
    <w:multiLevelType w:val="hybridMultilevel"/>
    <w:tmpl w:val="814E13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905240"/>
    <w:multiLevelType w:val="hybridMultilevel"/>
    <w:tmpl w:val="4894C4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75016C"/>
    <w:multiLevelType w:val="hybridMultilevel"/>
    <w:tmpl w:val="56E63A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284B93"/>
    <w:multiLevelType w:val="hybridMultilevel"/>
    <w:tmpl w:val="16EA94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9D3D92"/>
    <w:multiLevelType w:val="hybridMultilevel"/>
    <w:tmpl w:val="C59218DE"/>
    <w:lvl w:ilvl="0" w:tplc="FB7A30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6EF522F"/>
    <w:multiLevelType w:val="hybridMultilevel"/>
    <w:tmpl w:val="E23A7114"/>
    <w:lvl w:ilvl="0" w:tplc="7AB6163C">
      <w:start w:val="1"/>
      <w:numFmt w:val="decimal"/>
      <w:lvlText w:val="%1."/>
      <w:lvlJc w:val="left"/>
      <w:pPr>
        <w:ind w:left="100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9">
    <w:nsid w:val="28073F28"/>
    <w:multiLevelType w:val="hybridMultilevel"/>
    <w:tmpl w:val="280E244C"/>
    <w:lvl w:ilvl="0" w:tplc="DEEEFDF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4DA5C5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C0C35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32A0F9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78CD6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28A372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95E1F1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3A33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D9E82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8C426F5"/>
    <w:multiLevelType w:val="hybridMultilevel"/>
    <w:tmpl w:val="74C2CC70"/>
    <w:lvl w:ilvl="0" w:tplc="64CAFE52">
      <w:numFmt w:val="bullet"/>
      <w:lvlText w:val="—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72E2B11"/>
    <w:multiLevelType w:val="hybridMultilevel"/>
    <w:tmpl w:val="367A57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B57CEE2A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152556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72C338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512E11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76837B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73E0BB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870020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5E0A24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A187021"/>
    <w:multiLevelType w:val="hybridMultilevel"/>
    <w:tmpl w:val="D1B49E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C99763E"/>
    <w:multiLevelType w:val="hybridMultilevel"/>
    <w:tmpl w:val="14FE90C2"/>
    <w:lvl w:ilvl="0" w:tplc="64CAFE52">
      <w:numFmt w:val="bullet"/>
      <w:lvlText w:val="—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D860EE9"/>
    <w:multiLevelType w:val="hybridMultilevel"/>
    <w:tmpl w:val="497C75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01C2B48"/>
    <w:multiLevelType w:val="hybridMultilevel"/>
    <w:tmpl w:val="28189D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2417C75"/>
    <w:multiLevelType w:val="hybridMultilevel"/>
    <w:tmpl w:val="D29A0A28"/>
    <w:lvl w:ilvl="0" w:tplc="F2262048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28D534A"/>
    <w:multiLevelType w:val="hybridMultilevel"/>
    <w:tmpl w:val="E23A7114"/>
    <w:lvl w:ilvl="0" w:tplc="7AB6163C">
      <w:start w:val="1"/>
      <w:numFmt w:val="decimal"/>
      <w:lvlText w:val="%1."/>
      <w:lvlJc w:val="left"/>
      <w:pPr>
        <w:ind w:left="100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8">
    <w:nsid w:val="44412365"/>
    <w:multiLevelType w:val="hybridMultilevel"/>
    <w:tmpl w:val="00D2C3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DD93082"/>
    <w:multiLevelType w:val="hybridMultilevel"/>
    <w:tmpl w:val="3E4EC67E"/>
    <w:lvl w:ilvl="0" w:tplc="64CAFE52"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18E0904"/>
    <w:multiLevelType w:val="hybridMultilevel"/>
    <w:tmpl w:val="566A7C1C"/>
    <w:lvl w:ilvl="0" w:tplc="9E0843B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4FC07FC"/>
    <w:multiLevelType w:val="hybridMultilevel"/>
    <w:tmpl w:val="161C78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3F06C2"/>
    <w:multiLevelType w:val="hybridMultilevel"/>
    <w:tmpl w:val="F878A1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0573881"/>
    <w:multiLevelType w:val="hybridMultilevel"/>
    <w:tmpl w:val="7EA62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336562A"/>
    <w:multiLevelType w:val="hybridMultilevel"/>
    <w:tmpl w:val="C318E2CE"/>
    <w:lvl w:ilvl="0" w:tplc="D80CE732">
      <w:numFmt w:val="bullet"/>
      <w:lvlText w:val="—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4096CB7"/>
    <w:multiLevelType w:val="hybridMultilevel"/>
    <w:tmpl w:val="047697C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64137FD2"/>
    <w:multiLevelType w:val="hybridMultilevel"/>
    <w:tmpl w:val="D458BE22"/>
    <w:lvl w:ilvl="0" w:tplc="D80CE732">
      <w:numFmt w:val="bullet"/>
      <w:lvlText w:val="—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AED620D"/>
    <w:multiLevelType w:val="hybridMultilevel"/>
    <w:tmpl w:val="C6DEF0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B8E6948"/>
    <w:multiLevelType w:val="hybridMultilevel"/>
    <w:tmpl w:val="5720B864"/>
    <w:lvl w:ilvl="0" w:tplc="D80CE732">
      <w:numFmt w:val="bullet"/>
      <w:lvlText w:val="—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53A0DC8"/>
    <w:multiLevelType w:val="hybridMultilevel"/>
    <w:tmpl w:val="33444688"/>
    <w:lvl w:ilvl="0" w:tplc="4DCE32F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82B5566"/>
    <w:multiLevelType w:val="hybridMultilevel"/>
    <w:tmpl w:val="C24699D2"/>
    <w:lvl w:ilvl="0" w:tplc="B16E37F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9FE16D8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6BA71CA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360F6F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FDA00A4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A8C75F2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86C10DE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09AD94C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3A63502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6"/>
  </w:num>
  <w:num w:numId="3">
    <w:abstractNumId w:val="22"/>
  </w:num>
  <w:num w:numId="4">
    <w:abstractNumId w:val="28"/>
  </w:num>
  <w:num w:numId="5">
    <w:abstractNumId w:val="24"/>
  </w:num>
  <w:num w:numId="6">
    <w:abstractNumId w:val="15"/>
  </w:num>
  <w:num w:numId="7">
    <w:abstractNumId w:val="10"/>
  </w:num>
  <w:num w:numId="8">
    <w:abstractNumId w:val="0"/>
  </w:num>
  <w:num w:numId="9">
    <w:abstractNumId w:val="23"/>
  </w:num>
  <w:num w:numId="10">
    <w:abstractNumId w:val="6"/>
  </w:num>
  <w:num w:numId="11">
    <w:abstractNumId w:val="14"/>
  </w:num>
  <w:num w:numId="12">
    <w:abstractNumId w:val="19"/>
  </w:num>
  <w:num w:numId="13">
    <w:abstractNumId w:val="13"/>
  </w:num>
  <w:num w:numId="14">
    <w:abstractNumId w:val="18"/>
  </w:num>
  <w:num w:numId="15">
    <w:abstractNumId w:val="12"/>
  </w:num>
  <w:num w:numId="16">
    <w:abstractNumId w:val="30"/>
  </w:num>
  <w:num w:numId="17">
    <w:abstractNumId w:val="17"/>
  </w:num>
  <w:num w:numId="18">
    <w:abstractNumId w:val="4"/>
  </w:num>
  <w:num w:numId="19">
    <w:abstractNumId w:val="2"/>
  </w:num>
  <w:num w:numId="20">
    <w:abstractNumId w:val="1"/>
  </w:num>
  <w:num w:numId="21">
    <w:abstractNumId w:val="9"/>
  </w:num>
  <w:num w:numId="22">
    <w:abstractNumId w:val="20"/>
  </w:num>
  <w:num w:numId="23">
    <w:abstractNumId w:val="29"/>
  </w:num>
  <w:num w:numId="24">
    <w:abstractNumId w:val="5"/>
  </w:num>
  <w:num w:numId="25">
    <w:abstractNumId w:val="21"/>
  </w:num>
  <w:num w:numId="26">
    <w:abstractNumId w:val="3"/>
  </w:num>
  <w:num w:numId="27">
    <w:abstractNumId w:val="7"/>
  </w:num>
  <w:num w:numId="28">
    <w:abstractNumId w:val="27"/>
  </w:num>
  <w:num w:numId="29">
    <w:abstractNumId w:val="8"/>
  </w:num>
  <w:num w:numId="30">
    <w:abstractNumId w:val="25"/>
  </w:num>
  <w:num w:numId="31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817E27"/>
    <w:rsid w:val="00023CF5"/>
    <w:rsid w:val="00090CE9"/>
    <w:rsid w:val="000A5210"/>
    <w:rsid w:val="000B2AB5"/>
    <w:rsid w:val="000E7A19"/>
    <w:rsid w:val="00185AF4"/>
    <w:rsid w:val="00215A29"/>
    <w:rsid w:val="00230456"/>
    <w:rsid w:val="00257D72"/>
    <w:rsid w:val="002D6231"/>
    <w:rsid w:val="002D78CF"/>
    <w:rsid w:val="002F17D3"/>
    <w:rsid w:val="00316D2D"/>
    <w:rsid w:val="00366A7E"/>
    <w:rsid w:val="00391F84"/>
    <w:rsid w:val="003B1DF2"/>
    <w:rsid w:val="00414F23"/>
    <w:rsid w:val="00565E91"/>
    <w:rsid w:val="005C71A3"/>
    <w:rsid w:val="00600D6D"/>
    <w:rsid w:val="0060498A"/>
    <w:rsid w:val="00645B6F"/>
    <w:rsid w:val="00777A45"/>
    <w:rsid w:val="007E1A58"/>
    <w:rsid w:val="0080077A"/>
    <w:rsid w:val="00817E27"/>
    <w:rsid w:val="00850B7C"/>
    <w:rsid w:val="008B4BB3"/>
    <w:rsid w:val="009360B8"/>
    <w:rsid w:val="00937C27"/>
    <w:rsid w:val="00AF1C9A"/>
    <w:rsid w:val="00B60B9B"/>
    <w:rsid w:val="00B86A30"/>
    <w:rsid w:val="00BB2ED1"/>
    <w:rsid w:val="00C30CFF"/>
    <w:rsid w:val="00CA7A14"/>
    <w:rsid w:val="00CD6B60"/>
    <w:rsid w:val="00D20BBE"/>
    <w:rsid w:val="00D30C85"/>
    <w:rsid w:val="00DA5E45"/>
    <w:rsid w:val="00E16C15"/>
    <w:rsid w:val="00E4558D"/>
    <w:rsid w:val="00EC3580"/>
    <w:rsid w:val="00FB4A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7E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style-span">
    <w:name w:val="apple-style-span"/>
    <w:basedOn w:val="a0"/>
    <w:uiPriority w:val="99"/>
    <w:rsid w:val="00817E27"/>
  </w:style>
  <w:style w:type="paragraph" w:styleId="a3">
    <w:name w:val="No Spacing"/>
    <w:link w:val="a4"/>
    <w:uiPriority w:val="1"/>
    <w:qFormat/>
    <w:rsid w:val="00817E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im">
    <w:name w:val="rim"/>
    <w:basedOn w:val="a"/>
    <w:uiPriority w:val="99"/>
    <w:rsid w:val="00817E27"/>
    <w:pPr>
      <w:widowControl w:val="0"/>
      <w:autoSpaceDE w:val="0"/>
      <w:autoSpaceDN w:val="0"/>
      <w:adjustRightInd w:val="0"/>
      <w:spacing w:line="240" w:lineRule="atLeast"/>
      <w:ind w:firstLine="283"/>
      <w:jc w:val="both"/>
      <w:textAlignment w:val="center"/>
    </w:pPr>
    <w:rPr>
      <w:rFonts w:ascii="SchoolBookC" w:hAnsi="SchoolBookC" w:cs="SchoolBookC"/>
      <w:b/>
      <w:bCs/>
      <w:color w:val="000000"/>
      <w:sz w:val="22"/>
      <w:szCs w:val="22"/>
    </w:rPr>
  </w:style>
  <w:style w:type="paragraph" w:customStyle="1" w:styleId="texturok">
    <w:name w:val="text_urok"/>
    <w:basedOn w:val="a"/>
    <w:uiPriority w:val="99"/>
    <w:rsid w:val="00817E27"/>
    <w:pPr>
      <w:widowControl w:val="0"/>
      <w:autoSpaceDE w:val="0"/>
      <w:autoSpaceDN w:val="0"/>
      <w:adjustRightInd w:val="0"/>
      <w:spacing w:line="240" w:lineRule="atLeast"/>
      <w:ind w:firstLine="283"/>
      <w:jc w:val="both"/>
      <w:textAlignment w:val="center"/>
    </w:pPr>
    <w:rPr>
      <w:rFonts w:ascii="SchoolBookC" w:hAnsi="SchoolBookC" w:cs="SchoolBookC"/>
      <w:color w:val="000000"/>
      <w:sz w:val="22"/>
      <w:szCs w:val="22"/>
    </w:rPr>
  </w:style>
  <w:style w:type="paragraph" w:customStyle="1" w:styleId="xod">
    <w:name w:val="xod"/>
    <w:basedOn w:val="a"/>
    <w:uiPriority w:val="99"/>
    <w:rsid w:val="00817E27"/>
    <w:pPr>
      <w:widowControl w:val="0"/>
      <w:autoSpaceDE w:val="0"/>
      <w:autoSpaceDN w:val="0"/>
      <w:adjustRightInd w:val="0"/>
      <w:spacing w:line="240" w:lineRule="atLeast"/>
      <w:ind w:firstLine="283"/>
      <w:jc w:val="both"/>
      <w:textAlignment w:val="center"/>
    </w:pPr>
    <w:rPr>
      <w:rFonts w:ascii="JournalSansC" w:hAnsi="JournalSansC" w:cs="JournalSansC"/>
      <w:color w:val="000000"/>
      <w:sz w:val="22"/>
      <w:szCs w:val="22"/>
    </w:rPr>
  </w:style>
  <w:style w:type="paragraph" w:customStyle="1" w:styleId="msonormalcxspmiddle">
    <w:name w:val="msonormalcxspmiddle"/>
    <w:basedOn w:val="a"/>
    <w:uiPriority w:val="99"/>
    <w:rsid w:val="00817E27"/>
    <w:pPr>
      <w:spacing w:before="100" w:beforeAutospacing="1" w:after="100" w:afterAutospacing="1"/>
    </w:pPr>
    <w:rPr>
      <w:rFonts w:ascii="Calibri" w:hAnsi="Calibri"/>
    </w:rPr>
  </w:style>
  <w:style w:type="paragraph" w:customStyle="1" w:styleId="Default">
    <w:name w:val="Default"/>
    <w:uiPriority w:val="99"/>
    <w:rsid w:val="00817E27"/>
    <w:pPr>
      <w:widowControl w:val="0"/>
      <w:autoSpaceDE w:val="0"/>
      <w:autoSpaceDN w:val="0"/>
      <w:adjustRightInd w:val="0"/>
      <w:spacing w:after="0" w:line="240" w:lineRule="auto"/>
    </w:pPr>
    <w:rPr>
      <w:rFonts w:ascii="EJHNF L+ School Book C" w:eastAsia="Times New Roman" w:hAnsi="EJHNF L+ School Book C" w:cs="EJHNF L+ School Book C"/>
      <w:color w:val="000000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817E2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qFormat/>
    <w:rsid w:val="00817E27"/>
    <w:rPr>
      <w:b/>
      <w:bCs/>
    </w:rPr>
  </w:style>
  <w:style w:type="character" w:customStyle="1" w:styleId="FontStyle220">
    <w:name w:val="Font Style220"/>
    <w:basedOn w:val="a0"/>
    <w:uiPriority w:val="99"/>
    <w:rsid w:val="00817E27"/>
    <w:rPr>
      <w:rFonts w:ascii="Times New Roman" w:hAnsi="Times New Roman" w:cs="Times New Roman"/>
      <w:sz w:val="22"/>
      <w:szCs w:val="22"/>
    </w:rPr>
  </w:style>
  <w:style w:type="paragraph" w:styleId="a6">
    <w:name w:val="List Paragraph"/>
    <w:basedOn w:val="a"/>
    <w:uiPriority w:val="34"/>
    <w:qFormat/>
    <w:rsid w:val="002D78CF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C30CFF"/>
    <w:rPr>
      <w:color w:val="0000FF" w:themeColor="hyperlink"/>
      <w:u w:val="single"/>
    </w:rPr>
  </w:style>
  <w:style w:type="paragraph" w:styleId="a8">
    <w:name w:val="Normal (Web)"/>
    <w:basedOn w:val="a"/>
    <w:uiPriority w:val="99"/>
    <w:semiHidden/>
    <w:unhideWhenUsed/>
    <w:rsid w:val="00C30CFF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91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9925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9351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621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16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946604">
          <w:marLeft w:val="96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07800">
          <w:marLeft w:val="96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3308">
          <w:marLeft w:val="96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0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1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44119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321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10458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7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48305">
          <w:marLeft w:val="96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94489">
          <w:marLeft w:val="96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13742">
          <w:marLeft w:val="96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97D63C-7CAA-44AB-A3F9-E2B61E2A63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</TotalTime>
  <Pages>10</Pages>
  <Words>1615</Words>
  <Characters>9210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10804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</dc:creator>
  <cp:keywords/>
  <dc:description/>
  <cp:lastModifiedBy>Елена</cp:lastModifiedBy>
  <cp:revision>30</cp:revision>
  <cp:lastPrinted>2016-09-23T12:21:00Z</cp:lastPrinted>
  <dcterms:created xsi:type="dcterms:W3CDTF">2015-10-25T11:32:00Z</dcterms:created>
  <dcterms:modified xsi:type="dcterms:W3CDTF">2023-07-08T12:50:00Z</dcterms:modified>
</cp:coreProperties>
</file>