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3" w:rsidRDefault="004A6C33" w:rsidP="00A829AA">
      <w:pPr>
        <w:pStyle w:val="a3"/>
        <w:spacing w:before="60" w:beforeAutospacing="0" w:after="195" w:afterAutospacing="0"/>
        <w:jc w:val="center"/>
      </w:pPr>
      <w:r>
        <w:rPr>
          <w:sz w:val="28"/>
          <w:szCs w:val="28"/>
        </w:rPr>
        <w:t>Муниципальное автономное дошкольное образовательное  учреждение</w:t>
      </w:r>
      <w:r>
        <w:rPr>
          <w:sz w:val="28"/>
          <w:szCs w:val="28"/>
        </w:rPr>
        <w:br/>
        <w:t> «Детский сад № 11 «Капелька»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34286A" w:rsidRDefault="0034286A" w:rsidP="007064C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Статья</w:t>
      </w:r>
      <w:r w:rsidR="00577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7064CD" w:rsidRPr="00C31B6F" w:rsidRDefault="00577B60" w:rsidP="007064C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C31B6F" w:rsidRPr="00C31B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«Магнитный конструктор </w:t>
      </w:r>
      <w:proofErr w:type="spellStart"/>
      <w:r w:rsidR="00C31B6F" w:rsidRPr="00C31B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Магформерс</w:t>
      </w:r>
      <w:proofErr w:type="spellEnd"/>
      <w:r w:rsidR="00C31B6F" w:rsidRPr="00C31B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развивающие возможности для малышей»</w:t>
      </w:r>
    </w:p>
    <w:p w:rsidR="004A6C33" w:rsidRPr="00C31B6F" w:rsidRDefault="00BE6C0E" w:rsidP="004A6C33">
      <w:pPr>
        <w:pStyle w:val="a3"/>
        <w:spacing w:before="60" w:beforeAutospacing="0" w:after="195" w:afterAutospacing="0"/>
        <w:jc w:val="center"/>
        <w:rPr>
          <w:sz w:val="32"/>
          <w:szCs w:val="32"/>
        </w:rPr>
      </w:pPr>
      <w:r w:rsidRPr="00C31B6F">
        <w:rPr>
          <w:sz w:val="32"/>
          <w:szCs w:val="32"/>
        </w:rPr>
        <w:t>(конструирование)</w:t>
      </w: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5E19D4" w:rsidRDefault="003E20E0" w:rsidP="004A6C33">
      <w:pPr>
        <w:pStyle w:val="a3"/>
        <w:spacing w:before="60" w:beforeAutospacing="0" w:after="195" w:afterAutospacing="0"/>
        <w:jc w:val="right"/>
        <w:rPr>
          <w:sz w:val="28"/>
          <w:szCs w:val="28"/>
        </w:rPr>
      </w:pPr>
      <w:r w:rsidRPr="00CB0C91">
        <w:rPr>
          <w:sz w:val="28"/>
          <w:szCs w:val="28"/>
        </w:rPr>
        <w:t xml:space="preserve">Заместитель заведующего по ВМР: </w:t>
      </w:r>
    </w:p>
    <w:p w:rsidR="007064CD" w:rsidRPr="00CB0C91" w:rsidRDefault="003E20E0" w:rsidP="004A6C33">
      <w:pPr>
        <w:pStyle w:val="a3"/>
        <w:spacing w:before="60" w:beforeAutospacing="0" w:after="195" w:afterAutospacing="0"/>
        <w:jc w:val="right"/>
        <w:rPr>
          <w:sz w:val="28"/>
          <w:szCs w:val="28"/>
        </w:rPr>
      </w:pPr>
      <w:r w:rsidRPr="00CB0C91">
        <w:rPr>
          <w:sz w:val="28"/>
          <w:szCs w:val="28"/>
        </w:rPr>
        <w:t>Черных И</w:t>
      </w:r>
      <w:r w:rsidR="005E19D4">
        <w:rPr>
          <w:sz w:val="28"/>
          <w:szCs w:val="28"/>
        </w:rPr>
        <w:t>рина Евгеньевна</w:t>
      </w:r>
      <w:r w:rsidRPr="00CB0C91">
        <w:rPr>
          <w:sz w:val="28"/>
          <w:szCs w:val="28"/>
        </w:rPr>
        <w:t> </w:t>
      </w:r>
    </w:p>
    <w:p w:rsidR="005E19D4" w:rsidRDefault="004A6C33" w:rsidP="004A6C33">
      <w:pPr>
        <w:pStyle w:val="a3"/>
        <w:spacing w:before="60" w:beforeAutospacing="0" w:after="195" w:afterAutospacing="0"/>
        <w:jc w:val="right"/>
        <w:rPr>
          <w:sz w:val="28"/>
          <w:szCs w:val="28"/>
        </w:rPr>
      </w:pPr>
      <w:r w:rsidRPr="00CB0C91">
        <w:rPr>
          <w:sz w:val="28"/>
          <w:szCs w:val="28"/>
        </w:rPr>
        <w:t>Воспитатели:</w:t>
      </w:r>
    </w:p>
    <w:p w:rsidR="004A6C33" w:rsidRPr="00CB0C91" w:rsidRDefault="004A6C33" w:rsidP="004A6C33">
      <w:pPr>
        <w:pStyle w:val="a3"/>
        <w:spacing w:before="60" w:beforeAutospacing="0" w:after="195" w:afterAutospacing="0"/>
        <w:jc w:val="right"/>
        <w:rPr>
          <w:sz w:val="28"/>
          <w:szCs w:val="28"/>
        </w:rPr>
      </w:pPr>
      <w:r w:rsidRPr="00CB0C91">
        <w:rPr>
          <w:sz w:val="28"/>
          <w:szCs w:val="28"/>
        </w:rPr>
        <w:t xml:space="preserve"> Игошина С</w:t>
      </w:r>
      <w:r w:rsidR="005E19D4">
        <w:rPr>
          <w:sz w:val="28"/>
          <w:szCs w:val="28"/>
        </w:rPr>
        <w:t>ветлана Анатольевна</w:t>
      </w:r>
    </w:p>
    <w:p w:rsidR="004A6C33" w:rsidRPr="00CB0C91" w:rsidRDefault="005E19D4" w:rsidP="004A6C33">
      <w:pPr>
        <w:pStyle w:val="a3"/>
        <w:spacing w:before="60" w:beforeAutospacing="0" w:after="19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Карлова Наталья Николаевна</w:t>
      </w: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4A6C33" w:rsidRDefault="004A6C33" w:rsidP="004A6C33">
      <w:pPr>
        <w:pStyle w:val="a3"/>
        <w:spacing w:before="60" w:beforeAutospacing="0" w:after="195" w:afterAutospacing="0"/>
        <w:jc w:val="center"/>
      </w:pPr>
    </w:p>
    <w:p w:rsidR="00A829AA" w:rsidRDefault="00A829AA" w:rsidP="004A6C33">
      <w:pPr>
        <w:pStyle w:val="a3"/>
        <w:spacing w:before="60" w:beforeAutospacing="0" w:after="195" w:afterAutospacing="0"/>
        <w:jc w:val="center"/>
        <w:rPr>
          <w:sz w:val="28"/>
          <w:szCs w:val="28"/>
        </w:rPr>
      </w:pPr>
    </w:p>
    <w:p w:rsidR="00A829AA" w:rsidRDefault="00A829AA" w:rsidP="004A6C33">
      <w:pPr>
        <w:pStyle w:val="a3"/>
        <w:spacing w:before="60" w:beforeAutospacing="0" w:after="195" w:afterAutospacing="0"/>
        <w:jc w:val="center"/>
        <w:rPr>
          <w:sz w:val="28"/>
          <w:szCs w:val="28"/>
        </w:rPr>
      </w:pPr>
    </w:p>
    <w:p w:rsidR="00A829AA" w:rsidRDefault="00A829AA" w:rsidP="004A6C33">
      <w:pPr>
        <w:pStyle w:val="a3"/>
        <w:spacing w:before="60" w:beforeAutospacing="0" w:after="195" w:afterAutospacing="0"/>
        <w:jc w:val="center"/>
        <w:rPr>
          <w:sz w:val="28"/>
          <w:szCs w:val="28"/>
        </w:rPr>
      </w:pPr>
    </w:p>
    <w:p w:rsidR="00A829AA" w:rsidRDefault="00A829AA" w:rsidP="004A6C33">
      <w:pPr>
        <w:pStyle w:val="a3"/>
        <w:spacing w:before="60" w:beforeAutospacing="0" w:after="195" w:afterAutospacing="0"/>
        <w:jc w:val="center"/>
        <w:rPr>
          <w:sz w:val="28"/>
          <w:szCs w:val="28"/>
        </w:rPr>
      </w:pPr>
    </w:p>
    <w:p w:rsidR="00A829AA" w:rsidRDefault="00A829AA" w:rsidP="004027EC">
      <w:pPr>
        <w:pStyle w:val="a3"/>
        <w:spacing w:before="60" w:beforeAutospacing="0" w:after="195" w:afterAutospacing="0"/>
        <w:jc w:val="center"/>
      </w:pPr>
      <w:r>
        <w:rPr>
          <w:sz w:val="28"/>
          <w:szCs w:val="28"/>
        </w:rPr>
        <w:t xml:space="preserve">г. </w:t>
      </w:r>
      <w:r w:rsidR="004A6C33">
        <w:rPr>
          <w:sz w:val="28"/>
          <w:szCs w:val="28"/>
        </w:rPr>
        <w:t>Протвино</w:t>
      </w:r>
      <w:r>
        <w:rPr>
          <w:sz w:val="28"/>
          <w:szCs w:val="28"/>
        </w:rPr>
        <w:t>, 2019 г.</w:t>
      </w:r>
    </w:p>
    <w:p w:rsidR="006139B0" w:rsidRPr="00D43F71" w:rsidRDefault="007064CD" w:rsidP="007064CD">
      <w:pPr>
        <w:pStyle w:val="a3"/>
        <w:spacing w:before="60" w:beforeAutospacing="0"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201392" w:rsidRPr="00DD7A17">
        <w:rPr>
          <w:color w:val="000000" w:themeColor="text1"/>
          <w:sz w:val="28"/>
          <w:szCs w:val="28"/>
        </w:rPr>
        <w:t xml:space="preserve">  </w:t>
      </w:r>
      <w:r w:rsidR="006139B0" w:rsidRPr="00DD7A17">
        <w:rPr>
          <w:color w:val="000000" w:themeColor="text1"/>
          <w:sz w:val="28"/>
          <w:szCs w:val="28"/>
          <w:shd w:val="clear" w:color="auto" w:fill="FFFFFF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</w:t>
      </w:r>
      <w:r w:rsidR="006139B0" w:rsidRPr="00D43F71">
        <w:rPr>
          <w:i/>
          <w:color w:val="000000" w:themeColor="text1"/>
          <w:sz w:val="28"/>
          <w:szCs w:val="28"/>
          <w:shd w:val="clear" w:color="auto" w:fill="FFFFFF"/>
        </w:rPr>
        <w:t>Лев Семенович Выготский</w:t>
      </w:r>
      <w:r w:rsidR="009542FF" w:rsidRPr="009542F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3F71" w:rsidRPr="00D43F71">
        <w:rPr>
          <w:color w:val="000000" w:themeColor="text1"/>
          <w:sz w:val="28"/>
          <w:szCs w:val="28"/>
          <w:shd w:val="clear" w:color="auto" w:fill="FFFFFF"/>
        </w:rPr>
        <w:t>[</w:t>
      </w:r>
      <w:r w:rsidR="009542FF">
        <w:rPr>
          <w:color w:val="000000" w:themeColor="text1"/>
          <w:sz w:val="28"/>
          <w:szCs w:val="28"/>
          <w:shd w:val="clear" w:color="auto" w:fill="FFFFFF"/>
        </w:rPr>
        <w:t>5,51</w:t>
      </w:r>
      <w:r w:rsidR="009542FF" w:rsidRPr="009542FF">
        <w:rPr>
          <w:color w:val="000000" w:themeColor="text1"/>
          <w:sz w:val="28"/>
          <w:szCs w:val="28"/>
          <w:shd w:val="clear" w:color="auto" w:fill="FFFFFF"/>
        </w:rPr>
        <w:t>]</w:t>
      </w:r>
      <w:r w:rsidR="006139B0" w:rsidRPr="00D43F71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DE4D40" w:rsidRDefault="00892585" w:rsidP="0055313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1. 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</w:t>
      </w:r>
      <w:r w:rsidR="00DE4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творить одинаково во всех детях - м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альчиках и девочках. </w:t>
      </w:r>
    </w:p>
    <w:p w:rsidR="00553132" w:rsidRDefault="00DE4D40" w:rsidP="0055313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важное это воображение -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умение.</w:t>
      </w:r>
      <w:r w:rsidR="009542FF" w:rsidRPr="0095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строят то, что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риходит в голову, так как хотят: кровать это или грузовик, к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укольный домик или космический корабль. Многие мальчики любят кукольные домики. Они ближе к реальности, чем космические корабли.</w:t>
      </w:r>
      <w:r w:rsidR="009542FF" w:rsidRPr="0095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3132"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девочки любят космические корабли. Они интереснее кукольных домиков. Самое главное - дать подходящий инструмент и позволить делать с ним то, что хочется.</w:t>
      </w:r>
    </w:p>
    <w:p w:rsidR="00514FAC" w:rsidRPr="00514FAC" w:rsidRDefault="00892585" w:rsidP="0055313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Слайд 2. </w:t>
      </w:r>
      <w:r w:rsid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Наукой доказано, что конструирование побуждает работать в равной степени и голову, и руки, при этом работают два полушария головного мозга</w:t>
      </w:r>
      <w:r w:rsidR="00514FAC" w:rsidRP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8,264</w:t>
      </w:r>
      <w:r w:rsidR="00514FAC" w:rsidRP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6139B0" w:rsidRDefault="00CC1459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0BFB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дошкольном образовании особое вним</w:t>
      </w:r>
      <w:r w:rsidR="00F91384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ание уделяется конструированию.</w:t>
      </w:r>
    </w:p>
    <w:p w:rsidR="00514FAC" w:rsidRPr="00514FAC" w:rsidRDefault="00514FAC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Конструирование, как и все другие виды творческой деятельности, основывается на впечатлениях, которые дети получают в процессе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в дошкольном учреждении </w:t>
      </w:r>
      <w:r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101</w:t>
      </w:r>
      <w:r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91384" w:rsidRPr="00514FAC" w:rsidRDefault="00F91384" w:rsidP="00F91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Современному обществу нужны творческие, неординарно мыслящие личности. Детское  конструирование - вид детского творчества, важнейшее условие формирования индивидуального своеобразия личности уже на первых этапах ее становления.</w:t>
      </w:r>
      <w:r w:rsidR="00514FAC" w:rsidRP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конструктивной деятельности развиваются психические процессы (образные представления, образное мышление, воображение и др.), творчество, формируются художественно-творческие конструктивные способности </w:t>
      </w:r>
      <w:r w:rsidR="00514FAC" w:rsidRPr="0051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14FAC" w:rsidRPr="0082315B">
        <w:rPr>
          <w:rFonts w:ascii="Times New Roman" w:hAnsi="Times New Roman" w:cs="Times New Roman"/>
          <w:sz w:val="28"/>
          <w:szCs w:val="28"/>
          <w:shd w:val="clear" w:color="auto" w:fill="FFFFFF"/>
        </w:rPr>
        <w:t>3,101].</w:t>
      </w:r>
    </w:p>
    <w:p w:rsidR="00F91384" w:rsidRPr="00DD7A17" w:rsidRDefault="00F91384" w:rsidP="00F91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Ребенок – прирожденный конструктор, изобретатель и исследователь.  Конструируя, дети имеют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F91384" w:rsidRPr="00DD7A17" w:rsidRDefault="00F91384" w:rsidP="00F91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опыте дети познают конструктивные свойства деталей, возможности их скрепления, комбинирования, оформления. Увлеченность конструированием способствует развитию  у детей пространственного, логического, ассоциативного мышления и памяти. Это является основой интеллектуального развития и показателем готовности ребенка к школе.</w:t>
      </w:r>
    </w:p>
    <w:p w:rsidR="00D11CD6" w:rsidRPr="00D11CD6" w:rsidRDefault="00005C6C" w:rsidP="00D11CD6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11CD6" w:rsidRPr="00D1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конструкторы открывают ребенку новый мир, предоставляют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</w:t>
      </w:r>
      <w:r w:rsid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DA" w:rsidRP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 w:rsid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24DDA" w:rsidRP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224DDA" w:rsidRP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D11CD6" w:rsidRPr="00D1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01392" w:rsidRPr="00DD7A17" w:rsidRDefault="007A6C72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3.</w:t>
      </w:r>
      <w:r w:rsidR="0089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Совсем недавно на отечественном рынке детских игрушек появились магнитные конструкторы. Они очень быстро стали невероятно популярными. В магнитных конструкторах детали сами притягиваются друг к другу,</w:t>
      </w:r>
      <w:r w:rsidR="00154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не отталкиваются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ребенок может закреплять их практически под любым углом. </w:t>
      </w:r>
    </w:p>
    <w:p w:rsidR="00C8458F" w:rsidRDefault="00224DDA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 4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5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сложных магнитных конструкций не только развивает абстрактное и пространственное мышление, но и вызывает массу положительных эмоций и неизменный интерес у детей. </w:t>
      </w:r>
    </w:p>
    <w:p w:rsidR="00201392" w:rsidRPr="00DD7A17" w:rsidRDefault="00892585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Слайд 4. </w:t>
      </w:r>
      <w:r w:rsidR="007A6C7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="00DD7A17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находкой во взаимодействии с детьми раннего и младшего возраста в соответствии с ФГОС, является </w:t>
      </w:r>
      <w:r w:rsidR="00DD7A17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магнитный конструктор «</w:t>
      </w:r>
      <w:proofErr w:type="spellStart"/>
      <w:r w:rsidR="00DD7A17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Магформерс</w:t>
      </w:r>
      <w:proofErr w:type="spellEnd"/>
      <w:r w:rsidR="00DD7A17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01392" w:rsidRPr="00DD7A17" w:rsidRDefault="00224DDA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 5.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«</w:t>
      </w:r>
      <w:proofErr w:type="spellStart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Магформерс</w:t>
      </w:r>
      <w:proofErr w:type="spellEnd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— принципиально новый магнитный конструктор. Всем известно, что он используется в играх детей старшего дошкольного возраста, но мы решили предложить его младшим детям.</w:t>
      </w:r>
      <w:r w:rsidR="008925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6C72" w:rsidRDefault="00224DDA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Слайд 6.</w:t>
      </w:r>
      <w:r w:rsidR="00A576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</w:t>
      </w:r>
      <w:r w:rsidR="007A6C7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магнитный конструктор</w:t>
      </w:r>
      <w:r w:rsidR="007A6C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безопасности, предъяв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ляемым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к детским игрушкам в работе с детьми раннего возраста.</w:t>
      </w:r>
    </w:p>
    <w:p w:rsidR="003C3AB5" w:rsidRDefault="007A6C72" w:rsidP="00514FA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конструкторе все магниты надежно скрыты внутри панелей из очень прочного пластика, что исключает возможность их извлечения и проглатывания, детали конструктора гладкие, имеют скругленные углы. </w:t>
      </w:r>
      <w:r w:rsidR="00CC14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C3A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7A6C72" w:rsidRPr="00514FAC" w:rsidRDefault="003C3AB5" w:rsidP="00514FA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01392" w:rsidRPr="00DD7A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Таким образом,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магнитный конструктор «</w:t>
      </w:r>
      <w:proofErr w:type="spellStart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Магформерс</w:t>
      </w:r>
      <w:proofErr w:type="spellEnd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не просто качественный и интересный, но и безопасный для детей младше трех лет</w:t>
      </w:r>
      <w:r w:rsidR="00514FAC" w:rsidRPr="00514F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FAC" w:rsidRPr="0082315B">
        <w:rPr>
          <w:rFonts w:ascii="Times New Roman" w:hAnsi="Times New Roman" w:cs="Times New Roman"/>
          <w:sz w:val="28"/>
          <w:szCs w:val="28"/>
          <w:shd w:val="clear" w:color="auto" w:fill="FFFFFF"/>
        </w:rPr>
        <w:t>[4, 41].</w:t>
      </w:r>
      <w:r w:rsidR="00514FAC" w:rsidRPr="0082315B">
        <w:rPr>
          <w:rFonts w:ascii="Times New Roman" w:hAnsi="Times New Roman" w:cs="Times New Roman"/>
          <w:sz w:val="28"/>
          <w:szCs w:val="28"/>
        </w:rPr>
        <w:br/>
      </w:r>
      <w:r w:rsidR="00C8458F">
        <w:rPr>
          <w:rFonts w:ascii="Times New Roman" w:hAnsi="Times New Roman" w:cs="Times New Roman"/>
          <w:color w:val="000000" w:themeColor="text1"/>
          <w:sz w:val="28"/>
          <w:szCs w:val="28"/>
        </w:rPr>
        <w:t>Слайд 7</w:t>
      </w:r>
      <w:r w:rsidR="0022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62D2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</w:t>
      </w:r>
      <w:r w:rsidR="000E62D2" w:rsidRPr="00514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0E62D2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магнитного</w:t>
      </w:r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</w:t>
      </w:r>
      <w:r w:rsidR="000E62D2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3C8" w:rsidRPr="00514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Магформерс</w:t>
      </w:r>
      <w:proofErr w:type="spellEnd"/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A6C72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0E62D2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познания окружающего мира через практическую</w:t>
      </w:r>
      <w:r w:rsidR="009873C8" w:rsidRPr="00514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конструктивную</w:t>
      </w:r>
      <w:r w:rsidR="009873C8" w:rsidRPr="00514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73C8" w:rsidRPr="00514FA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9873C8" w:rsidRPr="00514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</w:p>
    <w:p w:rsidR="002B306F" w:rsidRDefault="00057B08" w:rsidP="007A6C72">
      <w:pPr>
        <w:pStyle w:val="a3"/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458F">
        <w:rPr>
          <w:color w:val="000000" w:themeColor="text1"/>
          <w:sz w:val="28"/>
          <w:szCs w:val="28"/>
        </w:rPr>
        <w:t>Слайд 8</w:t>
      </w:r>
      <w:r w:rsidR="00224DDA">
        <w:rPr>
          <w:color w:val="000000" w:themeColor="text1"/>
          <w:sz w:val="28"/>
          <w:szCs w:val="28"/>
        </w:rPr>
        <w:t xml:space="preserve">. </w:t>
      </w:r>
      <w:r w:rsidR="009873C8" w:rsidRPr="00DD7A17">
        <w:rPr>
          <w:color w:val="000000" w:themeColor="text1"/>
          <w:sz w:val="28"/>
          <w:szCs w:val="28"/>
        </w:rPr>
        <w:t>В игре с конструктором</w:t>
      </w:r>
      <w:r w:rsidR="000E62D2" w:rsidRPr="00DD7A17">
        <w:rPr>
          <w:color w:val="000000" w:themeColor="text1"/>
          <w:sz w:val="28"/>
          <w:szCs w:val="28"/>
        </w:rPr>
        <w:t xml:space="preserve"> решаются следующие </w:t>
      </w:r>
      <w:r w:rsidR="000E62D2" w:rsidRPr="002B306F">
        <w:rPr>
          <w:b/>
          <w:color w:val="000000" w:themeColor="text1"/>
          <w:sz w:val="28"/>
          <w:szCs w:val="28"/>
        </w:rPr>
        <w:t>задачи</w:t>
      </w:r>
      <w:r w:rsidR="009873C8" w:rsidRPr="00DD7A17">
        <w:rPr>
          <w:b/>
          <w:color w:val="000000" w:themeColor="text1"/>
          <w:sz w:val="28"/>
          <w:szCs w:val="28"/>
        </w:rPr>
        <w:t xml:space="preserve">: </w:t>
      </w:r>
    </w:p>
    <w:p w:rsidR="002B306F" w:rsidRPr="008233B0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>Развивается интерес к конструктивной деятельности.</w:t>
      </w:r>
      <w:r w:rsidR="00F4310F">
        <w:rPr>
          <w:color w:val="000000" w:themeColor="text1"/>
          <w:sz w:val="28"/>
          <w:szCs w:val="28"/>
        </w:rPr>
        <w:t xml:space="preserve"> </w:t>
      </w:r>
    </w:p>
    <w:p w:rsidR="008233B0" w:rsidRDefault="008233B0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Способствует пониманию пространственных соотношений </w:t>
      </w:r>
      <w:r w:rsidRPr="0082315B">
        <w:rPr>
          <w:sz w:val="28"/>
          <w:szCs w:val="28"/>
          <w:shd w:val="clear" w:color="auto" w:fill="FFFFFF"/>
        </w:rPr>
        <w:t>[2,120].</w:t>
      </w:r>
    </w:p>
    <w:p w:rsidR="002B306F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>Формируютс</w:t>
      </w:r>
      <w:r w:rsidR="00F4310F">
        <w:rPr>
          <w:color w:val="000000" w:themeColor="text1"/>
          <w:sz w:val="28"/>
          <w:szCs w:val="28"/>
        </w:rPr>
        <w:t xml:space="preserve">я сенсорные способности детей. </w:t>
      </w:r>
    </w:p>
    <w:p w:rsidR="002B306F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 xml:space="preserve">Происходит стимулирование слухового восприятия с помощью легких </w:t>
      </w:r>
      <w:r w:rsidR="00F4310F">
        <w:rPr>
          <w:color w:val="000000" w:themeColor="text1"/>
          <w:sz w:val="28"/>
          <w:szCs w:val="28"/>
        </w:rPr>
        <w:t>щелчков при соединении деталей.</w:t>
      </w:r>
    </w:p>
    <w:p w:rsidR="002B306F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D7A17">
        <w:rPr>
          <w:color w:val="000000" w:themeColor="text1"/>
          <w:sz w:val="28"/>
          <w:szCs w:val="28"/>
        </w:rPr>
        <w:t>Дети запоминают названия геометрических фигур (к</w:t>
      </w:r>
      <w:r w:rsidR="002B306F">
        <w:rPr>
          <w:color w:val="000000" w:themeColor="text1"/>
          <w:sz w:val="28"/>
          <w:szCs w:val="28"/>
        </w:rPr>
        <w:t>вадрат</w:t>
      </w:r>
      <w:r w:rsidRPr="00DD7A17">
        <w:rPr>
          <w:color w:val="000000" w:themeColor="text1"/>
          <w:sz w:val="28"/>
          <w:szCs w:val="28"/>
        </w:rPr>
        <w:t>, треуголь</w:t>
      </w:r>
      <w:r w:rsidR="002B306F">
        <w:rPr>
          <w:color w:val="000000" w:themeColor="text1"/>
          <w:sz w:val="28"/>
          <w:szCs w:val="28"/>
        </w:rPr>
        <w:t>ник, куб</w:t>
      </w:r>
      <w:r w:rsidRPr="00DD7A17">
        <w:rPr>
          <w:color w:val="000000" w:themeColor="text1"/>
          <w:sz w:val="28"/>
          <w:szCs w:val="28"/>
        </w:rPr>
        <w:t>, пирамида), математических понятий (маленький</w:t>
      </w:r>
      <w:r w:rsidR="00F4310F">
        <w:rPr>
          <w:color w:val="000000" w:themeColor="text1"/>
          <w:sz w:val="28"/>
          <w:szCs w:val="28"/>
        </w:rPr>
        <w:t xml:space="preserve"> – большой, низкий - высокий). </w:t>
      </w:r>
      <w:proofErr w:type="gramEnd"/>
    </w:p>
    <w:p w:rsidR="002B306F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>В работе с конструктором ра</w:t>
      </w:r>
      <w:r w:rsidR="00F4310F">
        <w:rPr>
          <w:color w:val="000000" w:themeColor="text1"/>
          <w:sz w:val="28"/>
          <w:szCs w:val="28"/>
        </w:rPr>
        <w:t>звивается мелкая моторика рук.</w:t>
      </w:r>
    </w:p>
    <w:p w:rsidR="002B306F" w:rsidRPr="002B306F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>Развивается  умение концентри</w:t>
      </w:r>
      <w:r w:rsidR="00F4310F">
        <w:rPr>
          <w:color w:val="000000" w:themeColor="text1"/>
          <w:sz w:val="28"/>
          <w:szCs w:val="28"/>
        </w:rPr>
        <w:t xml:space="preserve">ровать внимание на одной игре. </w:t>
      </w:r>
      <w:r w:rsidR="00CB785F">
        <w:rPr>
          <w:color w:val="000000" w:themeColor="text1"/>
          <w:sz w:val="28"/>
          <w:szCs w:val="28"/>
        </w:rPr>
        <w:t xml:space="preserve">8. </w:t>
      </w:r>
      <w:r w:rsidR="00CB785F">
        <w:rPr>
          <w:sz w:val="28"/>
          <w:szCs w:val="28"/>
        </w:rPr>
        <w:t>Р</w:t>
      </w:r>
      <w:r w:rsidR="00CB785F" w:rsidRPr="00920842">
        <w:rPr>
          <w:sz w:val="28"/>
          <w:szCs w:val="28"/>
        </w:rPr>
        <w:t>азвивается речь: усвоение названий форм, цветов</w:t>
      </w:r>
      <w:r w:rsidR="00CB785F">
        <w:rPr>
          <w:sz w:val="28"/>
          <w:szCs w:val="28"/>
        </w:rPr>
        <w:t xml:space="preserve">, пространственных обозначений. </w:t>
      </w:r>
    </w:p>
    <w:p w:rsidR="00156A1A" w:rsidRDefault="009873C8" w:rsidP="002B306F">
      <w:pPr>
        <w:pStyle w:val="a3"/>
        <w:numPr>
          <w:ilvl w:val="0"/>
          <w:numId w:val="3"/>
        </w:numPr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7A17">
        <w:rPr>
          <w:color w:val="000000" w:themeColor="text1"/>
          <w:sz w:val="28"/>
          <w:szCs w:val="28"/>
        </w:rPr>
        <w:t>Улучшается настроение.</w:t>
      </w:r>
    </w:p>
    <w:p w:rsidR="00BC58CC" w:rsidRPr="007A6C72" w:rsidRDefault="00BC58CC" w:rsidP="00BC58CC">
      <w:pPr>
        <w:pStyle w:val="a3"/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Конструктор «</w:t>
      </w:r>
      <w:proofErr w:type="spellStart"/>
      <w:r>
        <w:rPr>
          <w:color w:val="000000" w:themeColor="text1"/>
          <w:sz w:val="28"/>
          <w:szCs w:val="28"/>
        </w:rPr>
        <w:t>Магформерс</w:t>
      </w:r>
      <w:proofErr w:type="spellEnd"/>
      <w:r>
        <w:rPr>
          <w:color w:val="000000" w:themeColor="text1"/>
          <w:sz w:val="28"/>
          <w:szCs w:val="28"/>
        </w:rPr>
        <w:t>» основан</w:t>
      </w:r>
      <w:r w:rsidRPr="00DD7A17">
        <w:rPr>
          <w:color w:val="000000" w:themeColor="text1"/>
          <w:sz w:val="28"/>
          <w:szCs w:val="28"/>
        </w:rPr>
        <w:t xml:space="preserve">  на нетрадиционных способах скрепления деталей между собой: </w:t>
      </w:r>
    </w:p>
    <w:p w:rsidR="00BC58CC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Стягивание – плоская развертка объемной модели выкладывается и      вытягивается вверх за центральный элемент.</w:t>
      </w:r>
    </w:p>
    <w:p w:rsidR="00BC58CC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Скручивание – плоская развертка выкладывается и скручивается в объемную модель.</w:t>
      </w:r>
    </w:p>
    <w:p w:rsidR="00BC58CC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– плоская развертка объемной модели складывается в объемную модель.</w:t>
      </w:r>
    </w:p>
    <w:p w:rsidR="00933E5E" w:rsidRPr="00933E5E" w:rsidRDefault="00933E5E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 – плоская развертка объемной модели выкладывается и окружается «стеной» из элементов </w:t>
      </w:r>
      <w:proofErr w:type="spellStart"/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Магформерс</w:t>
      </w:r>
      <w:proofErr w:type="spellEnd"/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E5E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Сложение  (комбинирование) – способ сборки более сложных моделей </w:t>
      </w:r>
      <w:r w:rsidR="00933E5E"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BC58CC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нескольких предварительно собранных объемных фрагментов.</w:t>
      </w:r>
    </w:p>
    <w:p w:rsidR="00BC58CC" w:rsidRPr="00933E5E" w:rsidRDefault="00BC58CC" w:rsidP="00933E5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– превращение одной модели в другую заменой одной или нескольких деталей.</w:t>
      </w:r>
    </w:p>
    <w:p w:rsidR="00B35606" w:rsidRPr="00B35606" w:rsidRDefault="00C74EA3" w:rsidP="00BC58CC">
      <w:pPr>
        <w:pStyle w:val="a3"/>
        <w:shd w:val="clear" w:color="auto" w:fill="FFFFFF"/>
        <w:tabs>
          <w:tab w:val="left" w:pos="8080"/>
          <w:tab w:val="left" w:pos="8364"/>
          <w:tab w:val="left" w:pos="935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92585">
        <w:rPr>
          <w:color w:val="000000" w:themeColor="text1"/>
          <w:sz w:val="28"/>
          <w:szCs w:val="28"/>
        </w:rPr>
        <w:t>лайд</w:t>
      </w:r>
      <w:r>
        <w:rPr>
          <w:color w:val="000000" w:themeColor="text1"/>
          <w:sz w:val="28"/>
          <w:szCs w:val="28"/>
        </w:rPr>
        <w:t xml:space="preserve"> </w:t>
      </w:r>
      <w:r w:rsidR="00C8458F">
        <w:rPr>
          <w:color w:val="000000" w:themeColor="text1"/>
          <w:sz w:val="28"/>
          <w:szCs w:val="28"/>
        </w:rPr>
        <w:t>9</w:t>
      </w:r>
      <w:r w:rsidR="00892585">
        <w:rPr>
          <w:color w:val="000000" w:themeColor="text1"/>
          <w:sz w:val="28"/>
          <w:szCs w:val="28"/>
        </w:rPr>
        <w:t xml:space="preserve">. </w:t>
      </w:r>
      <w:r w:rsidR="009873C8" w:rsidRPr="00DD7A17">
        <w:rPr>
          <w:color w:val="000000" w:themeColor="text1"/>
          <w:sz w:val="28"/>
          <w:szCs w:val="28"/>
        </w:rPr>
        <w:t>К</w:t>
      </w:r>
      <w:r w:rsidR="00201392" w:rsidRPr="00DD7A17">
        <w:rPr>
          <w:color w:val="000000" w:themeColor="text1"/>
          <w:sz w:val="28"/>
          <w:szCs w:val="28"/>
        </w:rPr>
        <w:t>онструктор</w:t>
      </w:r>
      <w:r w:rsidR="009873C8" w:rsidRPr="00DD7A17">
        <w:rPr>
          <w:color w:val="000000" w:themeColor="text1"/>
          <w:sz w:val="28"/>
          <w:szCs w:val="28"/>
        </w:rPr>
        <w:t xml:space="preserve"> «</w:t>
      </w:r>
      <w:proofErr w:type="spellStart"/>
      <w:r w:rsidR="009873C8" w:rsidRPr="00DD7A17">
        <w:rPr>
          <w:color w:val="000000" w:themeColor="text1"/>
          <w:sz w:val="28"/>
          <w:szCs w:val="28"/>
        </w:rPr>
        <w:t>Магформерс</w:t>
      </w:r>
      <w:proofErr w:type="spellEnd"/>
      <w:r w:rsidR="009873C8" w:rsidRPr="00DD7A17">
        <w:rPr>
          <w:color w:val="000000" w:themeColor="text1"/>
          <w:sz w:val="28"/>
          <w:szCs w:val="28"/>
        </w:rPr>
        <w:t>»</w:t>
      </w:r>
      <w:r w:rsidR="00201392" w:rsidRPr="00DD7A17">
        <w:rPr>
          <w:color w:val="000000" w:themeColor="text1"/>
          <w:sz w:val="28"/>
          <w:szCs w:val="28"/>
        </w:rPr>
        <w:t xml:space="preserve">, </w:t>
      </w:r>
      <w:r w:rsidR="00B73C3C">
        <w:rPr>
          <w:color w:val="000000" w:themeColor="text1"/>
          <w:sz w:val="28"/>
          <w:szCs w:val="28"/>
        </w:rPr>
        <w:t>привле</w:t>
      </w:r>
      <w:r w:rsidR="00201392" w:rsidRPr="00DD7A17">
        <w:rPr>
          <w:color w:val="000000" w:themeColor="text1"/>
          <w:sz w:val="28"/>
          <w:szCs w:val="28"/>
        </w:rPr>
        <w:t>к</w:t>
      </w:r>
      <w:r w:rsidR="005628CC" w:rsidRPr="00DD7A17">
        <w:rPr>
          <w:color w:val="000000" w:themeColor="text1"/>
          <w:sz w:val="28"/>
          <w:szCs w:val="28"/>
        </w:rPr>
        <w:t xml:space="preserve">ает </w:t>
      </w:r>
      <w:r w:rsidR="00201392" w:rsidRPr="00DD7A17">
        <w:rPr>
          <w:color w:val="000000" w:themeColor="text1"/>
          <w:sz w:val="28"/>
          <w:szCs w:val="28"/>
        </w:rPr>
        <w:t xml:space="preserve"> внимание малышей, т.к. он яркий, </w:t>
      </w:r>
      <w:r w:rsidR="009B0794" w:rsidRPr="00DD7A17">
        <w:rPr>
          <w:color w:val="000000" w:themeColor="text1"/>
          <w:sz w:val="28"/>
          <w:szCs w:val="28"/>
        </w:rPr>
        <w:t>разноцветный,</w:t>
      </w:r>
      <w:r w:rsidR="009873C8" w:rsidRPr="00DD7A17">
        <w:rPr>
          <w:color w:val="000000" w:themeColor="text1"/>
          <w:sz w:val="28"/>
          <w:szCs w:val="28"/>
        </w:rPr>
        <w:t xml:space="preserve"> </w:t>
      </w:r>
      <w:r w:rsidR="00201392" w:rsidRPr="00DD7A17">
        <w:rPr>
          <w:color w:val="000000" w:themeColor="text1"/>
          <w:sz w:val="28"/>
          <w:szCs w:val="28"/>
        </w:rPr>
        <w:t>необычной формы, и при соединении деталей происходит щелчок, котор</w:t>
      </w:r>
      <w:r w:rsidR="009B0794" w:rsidRPr="00DD7A17">
        <w:rPr>
          <w:color w:val="000000" w:themeColor="text1"/>
          <w:sz w:val="28"/>
          <w:szCs w:val="28"/>
        </w:rPr>
        <w:t>ый также привлекает внимание</w:t>
      </w:r>
      <w:r w:rsidR="00B35606" w:rsidRPr="00DD7A17">
        <w:rPr>
          <w:color w:val="000000" w:themeColor="text1"/>
          <w:sz w:val="28"/>
          <w:szCs w:val="28"/>
        </w:rPr>
        <w:t xml:space="preserve"> детей</w:t>
      </w:r>
      <w:r w:rsidR="00156A1A">
        <w:rPr>
          <w:color w:val="000000" w:themeColor="text1"/>
          <w:sz w:val="28"/>
          <w:szCs w:val="28"/>
        </w:rPr>
        <w:t>. При</w:t>
      </w:r>
      <w:r w:rsidR="002B306F">
        <w:rPr>
          <w:color w:val="000000" w:themeColor="text1"/>
          <w:sz w:val="28"/>
          <w:szCs w:val="28"/>
        </w:rPr>
        <w:t xml:space="preserve"> </w:t>
      </w:r>
      <w:r w:rsidR="00156A1A">
        <w:rPr>
          <w:color w:val="000000" w:themeColor="text1"/>
          <w:sz w:val="28"/>
          <w:szCs w:val="28"/>
        </w:rPr>
        <w:t>соединении элементов</w:t>
      </w:r>
      <w:r w:rsidR="009B0794" w:rsidRPr="00DD7A17">
        <w:rPr>
          <w:color w:val="000000" w:themeColor="text1"/>
          <w:sz w:val="28"/>
          <w:szCs w:val="28"/>
        </w:rPr>
        <w:t xml:space="preserve"> детали </w:t>
      </w:r>
      <w:r w:rsidR="00156A1A">
        <w:rPr>
          <w:color w:val="000000" w:themeColor="text1"/>
          <w:sz w:val="28"/>
          <w:szCs w:val="28"/>
        </w:rPr>
        <w:t xml:space="preserve">всегда притягиваются и </w:t>
      </w:r>
      <w:r w:rsidR="009B0794" w:rsidRPr="00DD7A17">
        <w:rPr>
          <w:color w:val="000000" w:themeColor="text1"/>
          <w:sz w:val="28"/>
          <w:szCs w:val="28"/>
        </w:rPr>
        <w:t>никогда не отталкиваются.</w:t>
      </w:r>
      <w:r w:rsidR="00B35606" w:rsidRPr="00DD7A17">
        <w:rPr>
          <w:color w:val="000000" w:themeColor="text1"/>
          <w:sz w:val="28"/>
          <w:szCs w:val="28"/>
        </w:rPr>
        <w:t xml:space="preserve"> </w:t>
      </w:r>
    </w:p>
    <w:p w:rsidR="00201392" w:rsidRPr="00DD7A17" w:rsidRDefault="00C8458F" w:rsidP="0020139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 10</w:t>
      </w:r>
      <w:r w:rsidR="00224D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74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Интересно ещё и то, что детали можно соединять на плоскости</w:t>
      </w:r>
      <w:r w:rsidR="009873C8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придумывая им названия (солнышко, пицца, котик, рыбка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лиса, торт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др.), а также создавать простые объёмные фигуры (куб, пирамида</w:t>
      </w:r>
      <w:r w:rsidR="009B0794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домик, замок для Деда Мороза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156A1A" w:rsidRDefault="00A87477" w:rsidP="009B0794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Слайд </w:t>
      </w:r>
      <w:r w:rsidR="00C84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11, 12. </w:t>
      </w:r>
      <w:r w:rsidR="00057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создании построек </w:t>
      </w:r>
      <w:r w:rsidR="00156A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сюжетно – </w:t>
      </w:r>
      <w:proofErr w:type="spellStart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отобразительные</w:t>
      </w:r>
      <w:proofErr w:type="spellEnd"/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игры («Рыбка для котика», «Пицца для куклы», «Как цыплёнок искал солнышко», «Испекли мы каравай», «Гараж для машины»,</w:t>
      </w:r>
      <w:r w:rsidRPr="00A874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«Мостик для козлика»</w:t>
      </w:r>
      <w:r w:rsidR="00005C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«Взлетная полоса»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где  инициатором игр выступает воспитатель</w:t>
      </w:r>
      <w:r w:rsidR="008233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3B0" w:rsidRPr="008233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[6</w:t>
      </w:r>
      <w:r w:rsidR="008233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92</w:t>
      </w:r>
      <w:r w:rsidR="008233B0" w:rsidRPr="008233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201392" w:rsidRPr="00DD7A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25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73C8" w:rsidRPr="00DD7A17" w:rsidRDefault="00DB6759" w:rsidP="002B306F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58F">
        <w:rPr>
          <w:rFonts w:ascii="Times New Roman" w:hAnsi="Times New Roman" w:cs="Times New Roman"/>
          <w:color w:val="000000" w:themeColor="text1"/>
          <w:sz w:val="28"/>
          <w:szCs w:val="28"/>
        </w:rPr>
        <w:t>Слайд 13.</w:t>
      </w:r>
      <w:r w:rsidR="009B5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выполнения постройки воспитатель следит за тем, чтобы дети точно следовали образцу, правильно отбирали материал и правильно его использовали, помогает некоторым (не мешая при этом другим) советом, вопросом («А проедет ли твоя машина в эти ворота?»), иногда и практическим действием. Если же воспитатель видит, что многие дети не могут выполнить задание, или замечает общие ошибки, он </w:t>
      </w: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использует повторное объяснение и пока</w:t>
      </w:r>
      <w:r w:rsidR="009873C8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, акцентируя при этом внимание на моментах, вызывающих за</w:t>
      </w:r>
      <w:r w:rsidR="009B0794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4618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рудн</w:t>
      </w: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82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</w:t>
      </w:r>
      <w:r w:rsidR="00785F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F6A" w:rsidRPr="00785F6A">
        <w:rPr>
          <w:rFonts w:ascii="Times New Roman" w:hAnsi="Times New Roman" w:cs="Times New Roman"/>
          <w:color w:val="000000" w:themeColor="text1"/>
          <w:sz w:val="28"/>
          <w:szCs w:val="28"/>
        </w:rPr>
        <w:t>153]</w:t>
      </w:r>
      <w:r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915" w:rsidRPr="002D21E0" w:rsidRDefault="00CC1459" w:rsidP="002B306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E0">
        <w:rPr>
          <w:rFonts w:ascii="Times New Roman" w:hAnsi="Times New Roman" w:cs="Times New Roman"/>
          <w:sz w:val="28"/>
          <w:szCs w:val="28"/>
        </w:rPr>
        <w:t xml:space="preserve">  </w:t>
      </w:r>
      <w:r w:rsidR="009873C8" w:rsidRPr="002D21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74618" w:rsidRPr="002D21E0">
        <w:rPr>
          <w:rFonts w:ascii="Times New Roman" w:hAnsi="Times New Roman" w:cs="Times New Roman"/>
          <w:sz w:val="28"/>
          <w:szCs w:val="28"/>
        </w:rPr>
        <w:t xml:space="preserve">Играя с детьми, </w:t>
      </w:r>
      <w:r w:rsidR="009873C8" w:rsidRPr="002D21E0">
        <w:rPr>
          <w:rFonts w:ascii="Times New Roman" w:hAnsi="Times New Roman" w:cs="Times New Roman"/>
          <w:sz w:val="28"/>
          <w:szCs w:val="28"/>
        </w:rPr>
        <w:t>воспитатель использует разнообразные мелкие</w:t>
      </w:r>
      <w:r w:rsidR="003F5915" w:rsidRPr="002D21E0">
        <w:rPr>
          <w:rFonts w:ascii="Times New Roman" w:hAnsi="Times New Roman" w:cs="Times New Roman"/>
          <w:sz w:val="28"/>
          <w:szCs w:val="28"/>
        </w:rPr>
        <w:t xml:space="preserve"> сюжетные </w:t>
      </w:r>
      <w:r w:rsidR="009873C8" w:rsidRPr="002D21E0">
        <w:rPr>
          <w:rFonts w:ascii="Times New Roman" w:hAnsi="Times New Roman" w:cs="Times New Roman"/>
          <w:sz w:val="28"/>
          <w:szCs w:val="28"/>
        </w:rPr>
        <w:t xml:space="preserve"> игрушки, изображающие людей, животных, растения, транспорт</w:t>
      </w:r>
      <w:r w:rsidR="00A74618" w:rsidRPr="002D21E0">
        <w:rPr>
          <w:rFonts w:ascii="Times New Roman" w:hAnsi="Times New Roman" w:cs="Times New Roman"/>
          <w:sz w:val="28"/>
          <w:szCs w:val="28"/>
          <w:lang w:eastAsia="ru-RU"/>
        </w:rPr>
        <w:t xml:space="preserve"> по размеру подходящими к постройке (маленькие машинки, маленькие фигурки животных</w:t>
      </w:r>
      <w:r w:rsidR="00A74618" w:rsidRPr="002D2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2B7" w:rsidRPr="002D21E0">
        <w:rPr>
          <w:rFonts w:ascii="Times New Roman" w:hAnsi="Times New Roman" w:cs="Times New Roman"/>
          <w:sz w:val="28"/>
          <w:szCs w:val="28"/>
        </w:rPr>
        <w:t xml:space="preserve"> </w:t>
      </w:r>
      <w:r w:rsidR="007276C4" w:rsidRPr="002D21E0">
        <w:rPr>
          <w:rFonts w:ascii="Times New Roman" w:hAnsi="Times New Roman" w:cs="Times New Roman"/>
          <w:sz w:val="28"/>
          <w:szCs w:val="28"/>
        </w:rPr>
        <w:t>Применение игрушек делает конструирование более осмысленным и целенаправленным, способствует дальнейшему развитию игровой деятельности.</w:t>
      </w:r>
    </w:p>
    <w:p w:rsidR="00754A93" w:rsidRPr="00DD7A17" w:rsidRDefault="00CC1459" w:rsidP="002B306F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A93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учит малышей находить сходство между постройками и знакомыми предметами в окружающей жизни</w:t>
      </w:r>
      <w:r w:rsidR="007276C4">
        <w:rPr>
          <w:rFonts w:ascii="Times New Roman" w:hAnsi="Times New Roman" w:cs="Times New Roman"/>
          <w:color w:val="000000" w:themeColor="text1"/>
          <w:sz w:val="28"/>
          <w:szCs w:val="28"/>
        </w:rPr>
        <w:t>, на прогулке, при рассматривании иллюстраций к сказкам</w:t>
      </w:r>
      <w:r w:rsidR="00754A93" w:rsidRPr="00DD7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759" w:rsidRPr="00156A1A" w:rsidRDefault="00CC1459" w:rsidP="002B306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B5E07" w:rsidRPr="009B5E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B6759" w:rsidRPr="002D21E0">
        <w:rPr>
          <w:rFonts w:ascii="Times New Roman" w:hAnsi="Times New Roman" w:cs="Times New Roman"/>
          <w:sz w:val="28"/>
          <w:szCs w:val="28"/>
        </w:rPr>
        <w:t>В обучении детей конструированию воспитатель использует разнообразные методы. Но основ</w:t>
      </w:r>
      <w:r w:rsidR="003F5915" w:rsidRPr="002D21E0">
        <w:rPr>
          <w:rFonts w:ascii="Times New Roman" w:hAnsi="Times New Roman" w:cs="Times New Roman"/>
          <w:sz w:val="28"/>
          <w:szCs w:val="28"/>
        </w:rPr>
        <w:t>ное место занимают информационн</w:t>
      </w:r>
      <w:r w:rsidR="00DB6759" w:rsidRPr="002D21E0">
        <w:rPr>
          <w:rFonts w:ascii="Times New Roman" w:hAnsi="Times New Roman" w:cs="Times New Roman"/>
          <w:sz w:val="28"/>
          <w:szCs w:val="28"/>
        </w:rPr>
        <w:t>о</w:t>
      </w:r>
      <w:r w:rsidR="003F5915" w:rsidRPr="002D21E0">
        <w:rPr>
          <w:rFonts w:ascii="Times New Roman" w:hAnsi="Times New Roman" w:cs="Times New Roman"/>
          <w:sz w:val="28"/>
          <w:szCs w:val="28"/>
        </w:rPr>
        <w:t xml:space="preserve"> </w:t>
      </w:r>
      <w:r w:rsidR="00DB6759" w:rsidRPr="002D21E0">
        <w:rPr>
          <w:rFonts w:ascii="Times New Roman" w:hAnsi="Times New Roman" w:cs="Times New Roman"/>
          <w:sz w:val="28"/>
          <w:szCs w:val="28"/>
        </w:rPr>
        <w:t>-</w:t>
      </w:r>
      <w:r w:rsidR="003F5915" w:rsidRPr="002D2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915" w:rsidRPr="002D21E0">
        <w:rPr>
          <w:rFonts w:ascii="Times New Roman" w:hAnsi="Times New Roman" w:cs="Times New Roman"/>
          <w:sz w:val="28"/>
          <w:szCs w:val="28"/>
        </w:rPr>
        <w:t>р</w:t>
      </w:r>
      <w:r w:rsidR="008233B0">
        <w:rPr>
          <w:rFonts w:ascii="Times New Roman" w:hAnsi="Times New Roman" w:cs="Times New Roman"/>
          <w:sz w:val="28"/>
          <w:szCs w:val="28"/>
        </w:rPr>
        <w:t>ецептивный</w:t>
      </w:r>
      <w:proofErr w:type="gramEnd"/>
      <w:r w:rsidR="008233B0">
        <w:rPr>
          <w:rFonts w:ascii="Times New Roman" w:hAnsi="Times New Roman" w:cs="Times New Roman"/>
          <w:sz w:val="28"/>
          <w:szCs w:val="28"/>
        </w:rPr>
        <w:t xml:space="preserve"> и репродуктивный [8</w:t>
      </w:r>
      <w:r w:rsidR="002D21E0" w:rsidRPr="002D21E0">
        <w:rPr>
          <w:rFonts w:ascii="Times New Roman" w:hAnsi="Times New Roman" w:cs="Times New Roman"/>
          <w:sz w:val="28"/>
          <w:szCs w:val="28"/>
        </w:rPr>
        <w:t>, 35].</w:t>
      </w:r>
      <w:r w:rsidR="00DB6759" w:rsidRPr="002D21E0">
        <w:rPr>
          <w:rFonts w:ascii="Times New Roman" w:hAnsi="Times New Roman" w:cs="Times New Roman"/>
          <w:sz w:val="28"/>
          <w:szCs w:val="28"/>
        </w:rPr>
        <w:t xml:space="preserve"> </w:t>
      </w:r>
      <w:r w:rsidR="00DB6759" w:rsidRPr="00156A1A">
        <w:rPr>
          <w:rFonts w:ascii="Times New Roman" w:hAnsi="Times New Roman" w:cs="Times New Roman"/>
          <w:sz w:val="28"/>
          <w:szCs w:val="28"/>
        </w:rPr>
        <w:t xml:space="preserve">Детей знакомят с тем, что и как надо построить, т. е. демонстрируют образец, выполненный воспитателем, показывают и подробно объясняют </w:t>
      </w:r>
      <w:r w:rsidR="00156A1A">
        <w:rPr>
          <w:rFonts w:ascii="Times New Roman" w:hAnsi="Times New Roman" w:cs="Times New Roman"/>
          <w:sz w:val="28"/>
          <w:szCs w:val="28"/>
        </w:rPr>
        <w:t xml:space="preserve">процесс возведения постройки. Дети </w:t>
      </w:r>
      <w:r w:rsidR="00DB6759" w:rsidRPr="00156A1A">
        <w:rPr>
          <w:rFonts w:ascii="Times New Roman" w:hAnsi="Times New Roman" w:cs="Times New Roman"/>
          <w:sz w:val="28"/>
          <w:szCs w:val="28"/>
        </w:rPr>
        <w:t>играют с данной постройкой, и предоставляет эту возможность (2 — 3 мин). Тем самым формируется интерес к игровой деятельности. И хотя игрушки первоначально отвлекают детей от самого конструктивного процесса, именно в обучении младших дошкольников их используют особенно часто. Игрушка побуждает ребенка</w:t>
      </w:r>
      <w:r w:rsidR="002B306F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DB6759" w:rsidRPr="00156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915" w:rsidRPr="00156A1A" w:rsidRDefault="00057B08" w:rsidP="002B306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F5915" w:rsidRPr="0016068D">
        <w:rPr>
          <w:rFonts w:ascii="Times New Roman" w:hAnsi="Times New Roman" w:cs="Times New Roman"/>
          <w:sz w:val="28"/>
          <w:szCs w:val="28"/>
        </w:rPr>
        <w:t>гра</w:t>
      </w:r>
      <w:r w:rsidR="00DB6759" w:rsidRPr="0016068D">
        <w:rPr>
          <w:rFonts w:ascii="Times New Roman" w:hAnsi="Times New Roman" w:cs="Times New Roman"/>
          <w:sz w:val="28"/>
          <w:szCs w:val="28"/>
        </w:rPr>
        <w:t xml:space="preserve"> </w:t>
      </w:r>
      <w:r w:rsidR="00DB6759" w:rsidRPr="00156A1A">
        <w:rPr>
          <w:rFonts w:ascii="Times New Roman" w:hAnsi="Times New Roman" w:cs="Times New Roman"/>
          <w:sz w:val="28"/>
          <w:szCs w:val="28"/>
        </w:rPr>
        <w:t>становится более интересной, если в работе с детьми воспитатель исп</w:t>
      </w:r>
      <w:r w:rsidR="00156A1A">
        <w:rPr>
          <w:rFonts w:ascii="Times New Roman" w:hAnsi="Times New Roman" w:cs="Times New Roman"/>
          <w:sz w:val="28"/>
          <w:szCs w:val="28"/>
        </w:rPr>
        <w:t xml:space="preserve">ользует стихотворения, </w:t>
      </w:r>
      <w:r w:rsidR="00CB785F" w:rsidRPr="00156A1A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A57637">
        <w:rPr>
          <w:rFonts w:ascii="Times New Roman" w:hAnsi="Times New Roman" w:cs="Times New Roman"/>
          <w:sz w:val="28"/>
          <w:szCs w:val="28"/>
        </w:rPr>
        <w:t>,</w:t>
      </w:r>
      <w:r w:rsidR="00CB7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8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01392" w:rsidRPr="00156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A1A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156A1A">
        <w:rPr>
          <w:rFonts w:ascii="Times New Roman" w:hAnsi="Times New Roman" w:cs="Times New Roman"/>
          <w:sz w:val="28"/>
          <w:szCs w:val="28"/>
        </w:rPr>
        <w:t xml:space="preserve"> при строительстве </w:t>
      </w:r>
      <w:r w:rsidRPr="00156A1A">
        <w:rPr>
          <w:rFonts w:ascii="Times New Roman" w:hAnsi="Times New Roman" w:cs="Times New Roman"/>
          <w:b/>
          <w:sz w:val="28"/>
          <w:szCs w:val="28"/>
        </w:rPr>
        <w:t>домика: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A1A">
        <w:rPr>
          <w:rFonts w:ascii="Times New Roman" w:hAnsi="Times New Roman" w:cs="Times New Roman"/>
          <w:i/>
          <w:sz w:val="28"/>
          <w:szCs w:val="28"/>
        </w:rPr>
        <w:t>Строим, строим дом, дом - будем дружно жить в нём.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A1A">
        <w:rPr>
          <w:rFonts w:ascii="Times New Roman" w:hAnsi="Times New Roman" w:cs="Times New Roman"/>
          <w:sz w:val="28"/>
          <w:szCs w:val="28"/>
        </w:rPr>
        <w:t xml:space="preserve">Когда делаем </w:t>
      </w:r>
      <w:r w:rsidRPr="00156A1A">
        <w:rPr>
          <w:rFonts w:ascii="Times New Roman" w:hAnsi="Times New Roman" w:cs="Times New Roman"/>
          <w:b/>
          <w:sz w:val="28"/>
          <w:szCs w:val="28"/>
        </w:rPr>
        <w:t>мордочку кота</w:t>
      </w:r>
      <w:r w:rsidRPr="00156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t>Мордочка усатая,</w:t>
      </w: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Шубка полосатая,</w:t>
      </w: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Часто умывается,</w:t>
      </w: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За хвостом гоняется. </w:t>
      </w:r>
      <w:r w:rsidRPr="00156A1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(Котик).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6A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машинки </w:t>
      </w:r>
      <w:r w:rsidRPr="00156A1A">
        <w:rPr>
          <w:rFonts w:ascii="Times New Roman" w:hAnsi="Times New Roman" w:cs="Times New Roman"/>
          <w:b/>
          <w:sz w:val="28"/>
          <w:szCs w:val="28"/>
          <w:lang w:eastAsia="ru-RU"/>
        </w:rPr>
        <w:t>гараж</w:t>
      </w:r>
      <w:r w:rsidRPr="00156A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t>Дом от ветра и дождей,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t>Но совсем не для людей.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t>В нем автомобиль спит наш</w:t>
      </w:r>
    </w:p>
    <w:p w:rsidR="00201392" w:rsidRPr="00156A1A" w:rsidRDefault="00201392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6A1A">
        <w:rPr>
          <w:rFonts w:ascii="Times New Roman" w:hAnsi="Times New Roman" w:cs="Times New Roman"/>
          <w:i/>
          <w:sz w:val="28"/>
          <w:szCs w:val="28"/>
          <w:lang w:eastAsia="ru-RU"/>
        </w:rPr>
        <w:t>Строим мы с тобой гараж.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Мастерим </w:t>
      </w:r>
      <w:r w:rsidRPr="00156A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пиццу</w:t>
      </w:r>
      <w:r w:rsidRPr="0015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куклы и приговариваем: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A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стол накрываем,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Минутки считаем –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Отличная </w:t>
      </w:r>
      <w:r w:rsidRPr="00156A1A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пицца</w:t>
      </w: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должна получиться.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</w:t>
      </w:r>
      <w:r w:rsidRPr="00156A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солнышка</w:t>
      </w:r>
      <w:r w:rsidRPr="0015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F5C95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6A1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Солнышко</w:t>
      </w:r>
      <w:r w:rsidRPr="00156A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 покажись,</w:t>
      </w:r>
    </w:p>
    <w:p w:rsidR="00A74618" w:rsidRPr="00156A1A" w:rsidRDefault="00FF5C95" w:rsidP="00156A1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6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Красное нарядись.</w:t>
      </w:r>
    </w:p>
    <w:p w:rsidR="005A3771" w:rsidRDefault="00CC1459" w:rsidP="00CC1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5F">
        <w:rPr>
          <w:rFonts w:ascii="Times New Roman" w:hAnsi="Times New Roman" w:cs="Times New Roman"/>
          <w:sz w:val="28"/>
          <w:szCs w:val="28"/>
        </w:rPr>
        <w:t>А так же используют</w:t>
      </w:r>
      <w:r w:rsidR="00FF5C95" w:rsidRPr="00156A1A">
        <w:rPr>
          <w:rFonts w:ascii="Times New Roman" w:hAnsi="Times New Roman" w:cs="Times New Roman"/>
          <w:sz w:val="28"/>
          <w:szCs w:val="28"/>
        </w:rPr>
        <w:t xml:space="preserve"> </w:t>
      </w:r>
      <w:r w:rsidR="009B0794" w:rsidRPr="00156A1A">
        <w:rPr>
          <w:rFonts w:ascii="Times New Roman" w:hAnsi="Times New Roman" w:cs="Times New Roman"/>
          <w:sz w:val="28"/>
          <w:szCs w:val="28"/>
        </w:rPr>
        <w:t>сюжеты знакомых сказок (например, постройка мебели для Михаила Ивановича, Настасьи Петровны и Мишутки по сказке Л. Н. Толстого «Три медведя»).</w:t>
      </w:r>
    </w:p>
    <w:p w:rsidR="005A3771" w:rsidRPr="00AD2924" w:rsidRDefault="005A3771" w:rsidP="00CC1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24">
        <w:rPr>
          <w:rFonts w:ascii="Times New Roman" w:hAnsi="Times New Roman" w:cs="Times New Roman"/>
          <w:sz w:val="28"/>
          <w:szCs w:val="28"/>
        </w:rPr>
        <w:t>Детей очень волнует отношение взрослых, родителей</w:t>
      </w:r>
      <w:r w:rsidR="00E37B1A">
        <w:rPr>
          <w:rFonts w:ascii="Times New Roman" w:hAnsi="Times New Roman" w:cs="Times New Roman"/>
          <w:sz w:val="28"/>
          <w:szCs w:val="28"/>
        </w:rPr>
        <w:t>, сверстников к их творчеству.</w:t>
      </w:r>
      <w:r w:rsidRPr="00AD2924">
        <w:rPr>
          <w:rFonts w:ascii="Times New Roman" w:hAnsi="Times New Roman" w:cs="Times New Roman"/>
          <w:sz w:val="28"/>
          <w:szCs w:val="28"/>
        </w:rPr>
        <w:t xml:space="preserve"> </w:t>
      </w:r>
      <w:r w:rsidR="00E37B1A" w:rsidRPr="00920842">
        <w:rPr>
          <w:rFonts w:ascii="Times New Roman" w:hAnsi="Times New Roman" w:cs="Times New Roman"/>
          <w:sz w:val="28"/>
          <w:szCs w:val="28"/>
        </w:rPr>
        <w:t>Они стара</w:t>
      </w:r>
      <w:r w:rsidR="00E37B1A">
        <w:rPr>
          <w:rFonts w:ascii="Times New Roman" w:hAnsi="Times New Roman" w:cs="Times New Roman"/>
          <w:sz w:val="28"/>
          <w:szCs w:val="28"/>
        </w:rPr>
        <w:t>ются вызвать интерес окружающих, стремятся показать свою работу.</w:t>
      </w:r>
      <w:r w:rsidRPr="00AD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A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2F2E87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была организована выставка детских работ </w:t>
      </w:r>
      <w:r w:rsidRPr="00AD29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D2924">
        <w:rPr>
          <w:rFonts w:ascii="Times New Roman" w:hAnsi="Times New Roman" w:cs="Times New Roman"/>
          <w:sz w:val="28"/>
          <w:szCs w:val="28"/>
        </w:rPr>
        <w:t>Занимательный</w:t>
      </w:r>
      <w:proofErr w:type="gramEnd"/>
      <w:r w:rsidRPr="00AD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924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AD2924">
        <w:rPr>
          <w:rFonts w:ascii="Times New Roman" w:hAnsi="Times New Roman" w:cs="Times New Roman"/>
          <w:sz w:val="28"/>
          <w:szCs w:val="28"/>
        </w:rPr>
        <w:t>»</w:t>
      </w:r>
      <w:r w:rsidR="007276C4">
        <w:rPr>
          <w:rFonts w:ascii="Times New Roman" w:hAnsi="Times New Roman" w:cs="Times New Roman"/>
          <w:sz w:val="28"/>
          <w:szCs w:val="28"/>
        </w:rPr>
        <w:t>.</w:t>
      </w:r>
    </w:p>
    <w:p w:rsidR="00224DDA" w:rsidRDefault="00224DDA" w:rsidP="00CC1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92" w:rsidRPr="00156A1A">
        <w:rPr>
          <w:rFonts w:ascii="Times New Roman" w:hAnsi="Times New Roman" w:cs="Times New Roman"/>
          <w:sz w:val="28"/>
          <w:szCs w:val="28"/>
        </w:rPr>
        <w:t xml:space="preserve">Вот уже два года мы применяем этот конструктор </w:t>
      </w:r>
      <w:r w:rsidR="002B306F">
        <w:rPr>
          <w:rFonts w:ascii="Times New Roman" w:hAnsi="Times New Roman" w:cs="Times New Roman"/>
          <w:sz w:val="28"/>
          <w:szCs w:val="28"/>
        </w:rPr>
        <w:t>в</w:t>
      </w:r>
      <w:r w:rsidR="0016068D">
        <w:rPr>
          <w:rFonts w:ascii="Times New Roman" w:hAnsi="Times New Roman" w:cs="Times New Roman"/>
          <w:sz w:val="28"/>
          <w:szCs w:val="28"/>
        </w:rPr>
        <w:t xml:space="preserve"> своей работе и наблюдаем, что к концу года </w:t>
      </w:r>
      <w:r w:rsidR="00201392" w:rsidRPr="00156A1A">
        <w:rPr>
          <w:rFonts w:ascii="Times New Roman" w:hAnsi="Times New Roman" w:cs="Times New Roman"/>
          <w:sz w:val="28"/>
          <w:szCs w:val="28"/>
        </w:rPr>
        <w:t>дети называют цвет и форму деталей</w:t>
      </w:r>
      <w:r w:rsidR="0016068D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r w:rsidR="0016068D" w:rsidRPr="00156A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068D" w:rsidRPr="00156A1A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="0016068D" w:rsidRPr="00156A1A">
        <w:rPr>
          <w:rFonts w:ascii="Times New Roman" w:hAnsi="Times New Roman" w:cs="Times New Roman"/>
          <w:sz w:val="28"/>
          <w:szCs w:val="28"/>
        </w:rPr>
        <w:t>»</w:t>
      </w:r>
      <w:r w:rsidR="00201392" w:rsidRPr="00156A1A">
        <w:rPr>
          <w:rFonts w:ascii="Times New Roman" w:hAnsi="Times New Roman" w:cs="Times New Roman"/>
          <w:sz w:val="28"/>
          <w:szCs w:val="28"/>
        </w:rPr>
        <w:t xml:space="preserve">, могут выполнять постройки по образцу, а также проявляют инициативу, самостоятельность. </w:t>
      </w:r>
      <w:r w:rsidR="0016068D">
        <w:rPr>
          <w:rFonts w:ascii="Times New Roman" w:hAnsi="Times New Roman" w:cs="Times New Roman"/>
          <w:sz w:val="28"/>
          <w:szCs w:val="28"/>
        </w:rPr>
        <w:t xml:space="preserve"> На слайде хорошо видно, что ребенок сам, по своему замыслу</w:t>
      </w:r>
      <w:r w:rsidR="00502559">
        <w:rPr>
          <w:rFonts w:ascii="Times New Roman" w:hAnsi="Times New Roman" w:cs="Times New Roman"/>
          <w:sz w:val="28"/>
          <w:szCs w:val="28"/>
        </w:rPr>
        <w:t xml:space="preserve"> придумал постройку – башенку и очень горд своим сооружением.</w:t>
      </w:r>
      <w:r w:rsidR="00CC14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392" w:rsidRDefault="00224DDA" w:rsidP="00CC1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DA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A87477" w:rsidRPr="00A87477">
        <w:rPr>
          <w:rFonts w:ascii="Times New Roman" w:hAnsi="Times New Roman" w:cs="Times New Roman"/>
          <w:sz w:val="28"/>
          <w:szCs w:val="28"/>
        </w:rPr>
        <w:t xml:space="preserve"> </w:t>
      </w:r>
      <w:r w:rsidR="00201392" w:rsidRPr="00CC1459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201392" w:rsidRPr="00156A1A">
        <w:rPr>
          <w:rFonts w:ascii="Times New Roman" w:hAnsi="Times New Roman" w:cs="Times New Roman"/>
          <w:sz w:val="28"/>
          <w:szCs w:val="28"/>
        </w:rPr>
        <w:t xml:space="preserve">, </w:t>
      </w:r>
      <w:r w:rsidR="00CC1459">
        <w:rPr>
          <w:rFonts w:ascii="Times New Roman" w:hAnsi="Times New Roman" w:cs="Times New Roman"/>
          <w:sz w:val="28"/>
          <w:szCs w:val="28"/>
        </w:rPr>
        <w:t>можно</w:t>
      </w:r>
      <w:r w:rsidR="00201392" w:rsidRPr="00156A1A">
        <w:rPr>
          <w:rFonts w:ascii="Times New Roman" w:hAnsi="Times New Roman" w:cs="Times New Roman"/>
          <w:sz w:val="28"/>
          <w:szCs w:val="28"/>
        </w:rPr>
        <w:t xml:space="preserve"> сказать, что конструктор является эффективным и новым средством всестороннего развития ребёнка раннего возраста.</w:t>
      </w:r>
    </w:p>
    <w:p w:rsidR="00224DDA" w:rsidRPr="00156A1A" w:rsidRDefault="00224DDA" w:rsidP="00224DD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  <w:r w:rsidR="00057B08">
        <w:rPr>
          <w:rFonts w:ascii="Times New Roman" w:hAnsi="Times New Roman" w:cs="Times New Roman"/>
          <w:sz w:val="28"/>
          <w:szCs w:val="28"/>
        </w:rPr>
        <w:t xml:space="preserve"> </w:t>
      </w:r>
      <w:r w:rsidR="00502559">
        <w:rPr>
          <w:rFonts w:ascii="Times New Roman" w:hAnsi="Times New Roman" w:cs="Times New Roman"/>
          <w:sz w:val="28"/>
          <w:szCs w:val="28"/>
        </w:rPr>
        <w:t>А для пап и мам это великолепная возможность самим с пользой провести время, играя со своим ребенком!</w:t>
      </w:r>
      <w:r w:rsidRPr="0022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16.</w:t>
      </w:r>
    </w:p>
    <w:p w:rsidR="00DD7A17" w:rsidRPr="00B82CAD" w:rsidRDefault="00DD7A17" w:rsidP="00B82CA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29.12.2012 г. № 273 – ФЗ «Об образовании в Российской Федерации».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образования./Приказ Министерства образования и науки РФ № 1155 от 17 октября 2013года.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«ОТ РОЖДЕНИЯ ДО ШКОЛЫ»</w:t>
      </w:r>
      <w:r w:rsidRPr="00E5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Под ред. Н.Е. </w:t>
      </w:r>
      <w:proofErr w:type="spellStart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</w:t>
      </w:r>
      <w:r w:rsidR="0041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Комаровой, М.А. Васильево</w:t>
      </w:r>
      <w:r w:rsidR="008233B0"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– М.: МОЗАИКА – СИНТЕЗ, 2014, - 354 с.</w:t>
      </w:r>
    </w:p>
    <w:p w:rsidR="003F7C36" w:rsidRPr="00E544DE" w:rsidRDefault="003F7C36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в первой младшей группе детского сада./ Составитель С. Н. </w:t>
      </w:r>
      <w:proofErr w:type="spellStart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 – СИНТЕЗ, 2008. -132 с.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E5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эпидемиологические требования к устройству, содержанию и организации  режима работы в дошкольных организациях </w:t>
      </w:r>
      <w:r w:rsidRPr="00E5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</w:t>
      </w:r>
      <w:r w:rsidRPr="00E5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 – 13.</w:t>
      </w:r>
    </w:p>
    <w:p w:rsidR="00021E15" w:rsidRPr="00E544DE" w:rsidRDefault="00021E15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</w:t>
      </w:r>
      <w:proofErr w:type="spell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 «</w:t>
      </w:r>
      <w:r w:rsidRPr="00E544DE">
        <w:rPr>
          <w:rFonts w:ascii="Times New Roman" w:hAnsi="Times New Roman" w:cs="Times New Roman"/>
          <w:sz w:val="28"/>
          <w:szCs w:val="28"/>
        </w:rPr>
        <w:t>Воображение и творчество в детском возрасте»</w:t>
      </w:r>
      <w:r w:rsidR="00D43F71" w:rsidRPr="00E544DE">
        <w:rPr>
          <w:rFonts w:ascii="Times New Roman" w:hAnsi="Times New Roman" w:cs="Times New Roman"/>
          <w:sz w:val="28"/>
          <w:szCs w:val="28"/>
        </w:rPr>
        <w:t xml:space="preserve"> - М.:  </w:t>
      </w:r>
      <w:r w:rsidR="00D43F71"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Просвещение</w:t>
      </w:r>
      <w:r w:rsidR="00D43F71" w:rsidRPr="00E544DE">
        <w:rPr>
          <w:rFonts w:ascii="Times New Roman" w:hAnsi="Times New Roman" w:cs="Times New Roman"/>
          <w:sz w:val="28"/>
          <w:szCs w:val="28"/>
        </w:rPr>
        <w:t xml:space="preserve"> 1991</w:t>
      </w:r>
      <w:r w:rsidR="00A42E73" w:rsidRPr="00E544DE">
        <w:rPr>
          <w:rFonts w:ascii="Times New Roman" w:hAnsi="Times New Roman" w:cs="Times New Roman"/>
          <w:sz w:val="28"/>
          <w:szCs w:val="28"/>
        </w:rPr>
        <w:t>.</w:t>
      </w:r>
      <w:r w:rsidR="00D43F71" w:rsidRPr="00E544DE">
        <w:rPr>
          <w:rFonts w:ascii="Times New Roman" w:hAnsi="Times New Roman" w:cs="Times New Roman"/>
          <w:sz w:val="28"/>
          <w:szCs w:val="28"/>
        </w:rPr>
        <w:t xml:space="preserve"> – 65 с.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</w:t>
      </w:r>
      <w:r w:rsidR="008233B0"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ручной труд в детском саду</w:t>
      </w:r>
      <w:proofErr w:type="gramStart"/>
      <w:r w:rsidR="008233B0"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E5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233B0" w:rsidRPr="00E5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 – СИНТЕЗ, 2010, -240 с.</w:t>
      </w:r>
    </w:p>
    <w:p w:rsidR="00CD6067" w:rsidRPr="00E544DE" w:rsidRDefault="00CD6067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544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Лиштван</w:t>
      </w:r>
      <w:proofErr w:type="spellEnd"/>
      <w:r w:rsidR="00546D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4FBC"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З. В.</w:t>
      </w:r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E544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Конструирование</w:t>
      </w:r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Пособие</w:t>
      </w:r>
      <w:r w:rsidR="00952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воспитателя детского </w:t>
      </w:r>
      <w:r w:rsidR="00B14FBC"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сада / </w:t>
      </w:r>
      <w:r w:rsidR="00C87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М.</w:t>
      </w:r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Просвещение, 1981. - 159 с.</w:t>
      </w:r>
    </w:p>
    <w:p w:rsidR="008233B0" w:rsidRPr="00E544DE" w:rsidRDefault="008233B0" w:rsidP="00E544D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Лурия</w:t>
      </w:r>
      <w:proofErr w:type="spellEnd"/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А.Р. Основы нейропсихологии. Учебное пособие</w:t>
      </w:r>
      <w:r w:rsidR="00952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студентов </w:t>
      </w:r>
      <w:bookmarkStart w:id="0" w:name="_GoBack"/>
      <w:bookmarkEnd w:id="0"/>
      <w:r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высших учебных заведений.- М</w:t>
      </w:r>
      <w:r w:rsidR="005C2204" w:rsidRPr="00E54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.: Издательский центр «Академия», 2003. - 384 с.</w:t>
      </w:r>
    </w:p>
    <w:p w:rsidR="00DD7A17" w:rsidRPr="00E544DE" w:rsidRDefault="00DD7A17" w:rsidP="00E544D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источники:  </w:t>
      </w:r>
      <w:hyperlink r:id="rId7" w:history="1">
        <w:r w:rsidRPr="00E544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https://infourok.ru/doklad-dlya-roditeley-na-temu-vozrastnie-osobennosti-detey-let-637092.html</w:t>
        </w:r>
      </w:hyperlink>
    </w:p>
    <w:p w:rsidR="004A6C33" w:rsidRPr="00E544DE" w:rsidRDefault="00C87C96" w:rsidP="00E544D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A6C33" w:rsidRPr="00E544DE">
          <w:rPr>
            <w:rStyle w:val="a5"/>
            <w:sz w:val="28"/>
            <w:szCs w:val="28"/>
            <w:shd w:val="clear" w:color="auto" w:fill="FFFFFF"/>
          </w:rPr>
          <w:t>http://kidsclever.ru/content/zagadki-pro-garazh</w:t>
        </w:r>
      </w:hyperlink>
    </w:p>
    <w:sectPr w:rsidR="004A6C33" w:rsidRPr="00E5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9C"/>
    <w:multiLevelType w:val="hybridMultilevel"/>
    <w:tmpl w:val="9C2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00D"/>
    <w:multiLevelType w:val="hybridMultilevel"/>
    <w:tmpl w:val="9D8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56D"/>
    <w:multiLevelType w:val="hybridMultilevel"/>
    <w:tmpl w:val="3D54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256C6"/>
    <w:multiLevelType w:val="hybridMultilevel"/>
    <w:tmpl w:val="8A1E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876"/>
    <w:multiLevelType w:val="hybridMultilevel"/>
    <w:tmpl w:val="0486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33"/>
    <w:rsid w:val="00005C6C"/>
    <w:rsid w:val="00021E15"/>
    <w:rsid w:val="00057B08"/>
    <w:rsid w:val="000E2CA0"/>
    <w:rsid w:val="000E62D2"/>
    <w:rsid w:val="000F7645"/>
    <w:rsid w:val="00154310"/>
    <w:rsid w:val="00156A1A"/>
    <w:rsid w:val="0016068D"/>
    <w:rsid w:val="00201392"/>
    <w:rsid w:val="00224DDA"/>
    <w:rsid w:val="002B306F"/>
    <w:rsid w:val="002D21E0"/>
    <w:rsid w:val="002F2E87"/>
    <w:rsid w:val="0034286A"/>
    <w:rsid w:val="003C3AB5"/>
    <w:rsid w:val="003E20E0"/>
    <w:rsid w:val="003F5915"/>
    <w:rsid w:val="003F7C36"/>
    <w:rsid w:val="004027EC"/>
    <w:rsid w:val="00417EF1"/>
    <w:rsid w:val="004651B7"/>
    <w:rsid w:val="004A6C33"/>
    <w:rsid w:val="004E01E0"/>
    <w:rsid w:val="00502559"/>
    <w:rsid w:val="00510F28"/>
    <w:rsid w:val="00514FAC"/>
    <w:rsid w:val="00536E39"/>
    <w:rsid w:val="00546D5E"/>
    <w:rsid w:val="00553132"/>
    <w:rsid w:val="005628CC"/>
    <w:rsid w:val="00577B60"/>
    <w:rsid w:val="00592498"/>
    <w:rsid w:val="005A3771"/>
    <w:rsid w:val="005C2204"/>
    <w:rsid w:val="005C557C"/>
    <w:rsid w:val="005E19D4"/>
    <w:rsid w:val="005E45CB"/>
    <w:rsid w:val="006139B0"/>
    <w:rsid w:val="006B6D2D"/>
    <w:rsid w:val="007064CD"/>
    <w:rsid w:val="007276C4"/>
    <w:rsid w:val="00754A93"/>
    <w:rsid w:val="007612DF"/>
    <w:rsid w:val="0077275F"/>
    <w:rsid w:val="00785F6A"/>
    <w:rsid w:val="00786A6E"/>
    <w:rsid w:val="007A6C72"/>
    <w:rsid w:val="007E3AB7"/>
    <w:rsid w:val="008233B0"/>
    <w:rsid w:val="00823528"/>
    <w:rsid w:val="00892585"/>
    <w:rsid w:val="00892F8E"/>
    <w:rsid w:val="00933E5E"/>
    <w:rsid w:val="00952BC6"/>
    <w:rsid w:val="009542FF"/>
    <w:rsid w:val="009873C8"/>
    <w:rsid w:val="009B0794"/>
    <w:rsid w:val="009B5E07"/>
    <w:rsid w:val="00A42E73"/>
    <w:rsid w:val="00A57637"/>
    <w:rsid w:val="00A74618"/>
    <w:rsid w:val="00A829AA"/>
    <w:rsid w:val="00A87477"/>
    <w:rsid w:val="00AA0BFB"/>
    <w:rsid w:val="00AB12B7"/>
    <w:rsid w:val="00AD2924"/>
    <w:rsid w:val="00B14FBC"/>
    <w:rsid w:val="00B35606"/>
    <w:rsid w:val="00B73C3C"/>
    <w:rsid w:val="00B82CAD"/>
    <w:rsid w:val="00B87F5B"/>
    <w:rsid w:val="00BB0481"/>
    <w:rsid w:val="00BC58CC"/>
    <w:rsid w:val="00BE6C0E"/>
    <w:rsid w:val="00C225BA"/>
    <w:rsid w:val="00C31B6F"/>
    <w:rsid w:val="00C74EA3"/>
    <w:rsid w:val="00C8458F"/>
    <w:rsid w:val="00C87C96"/>
    <w:rsid w:val="00CB0C91"/>
    <w:rsid w:val="00CB785F"/>
    <w:rsid w:val="00CC1459"/>
    <w:rsid w:val="00CC57C6"/>
    <w:rsid w:val="00CD6067"/>
    <w:rsid w:val="00CF0608"/>
    <w:rsid w:val="00D11CD6"/>
    <w:rsid w:val="00D30242"/>
    <w:rsid w:val="00D43F71"/>
    <w:rsid w:val="00D919CD"/>
    <w:rsid w:val="00D95333"/>
    <w:rsid w:val="00DB6759"/>
    <w:rsid w:val="00DD7A17"/>
    <w:rsid w:val="00DE4D40"/>
    <w:rsid w:val="00E37B1A"/>
    <w:rsid w:val="00E544DE"/>
    <w:rsid w:val="00EC3E19"/>
    <w:rsid w:val="00F226F5"/>
    <w:rsid w:val="00F4310F"/>
    <w:rsid w:val="00F91384"/>
    <w:rsid w:val="00FA1DD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33"/>
    <w:rPr>
      <w:b/>
      <w:bCs/>
    </w:rPr>
  </w:style>
  <w:style w:type="character" w:styleId="a5">
    <w:name w:val="Hyperlink"/>
    <w:basedOn w:val="a0"/>
    <w:uiPriority w:val="99"/>
    <w:unhideWhenUsed/>
    <w:rsid w:val="004A6C33"/>
    <w:rPr>
      <w:color w:val="0000FF"/>
      <w:u w:val="single"/>
    </w:rPr>
  </w:style>
  <w:style w:type="paragraph" w:styleId="a6">
    <w:name w:val="No Spacing"/>
    <w:uiPriority w:val="1"/>
    <w:qFormat/>
    <w:rsid w:val="00201392"/>
    <w:pPr>
      <w:spacing w:after="0" w:line="240" w:lineRule="auto"/>
    </w:pPr>
  </w:style>
  <w:style w:type="paragraph" w:customStyle="1" w:styleId="c6">
    <w:name w:val="c6"/>
    <w:basedOn w:val="a"/>
    <w:rsid w:val="006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D2D"/>
  </w:style>
  <w:style w:type="paragraph" w:customStyle="1" w:styleId="c8">
    <w:name w:val="c8"/>
    <w:basedOn w:val="a"/>
    <w:rsid w:val="006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33"/>
    <w:rPr>
      <w:b/>
      <w:bCs/>
    </w:rPr>
  </w:style>
  <w:style w:type="character" w:styleId="a5">
    <w:name w:val="Hyperlink"/>
    <w:basedOn w:val="a0"/>
    <w:uiPriority w:val="99"/>
    <w:unhideWhenUsed/>
    <w:rsid w:val="004A6C33"/>
    <w:rPr>
      <w:color w:val="0000FF"/>
      <w:u w:val="single"/>
    </w:rPr>
  </w:style>
  <w:style w:type="paragraph" w:styleId="a6">
    <w:name w:val="No Spacing"/>
    <w:uiPriority w:val="1"/>
    <w:qFormat/>
    <w:rsid w:val="00201392"/>
    <w:pPr>
      <w:spacing w:after="0" w:line="240" w:lineRule="auto"/>
    </w:pPr>
  </w:style>
  <w:style w:type="paragraph" w:customStyle="1" w:styleId="c6">
    <w:name w:val="c6"/>
    <w:basedOn w:val="a"/>
    <w:rsid w:val="006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D2D"/>
  </w:style>
  <w:style w:type="paragraph" w:customStyle="1" w:styleId="c8">
    <w:name w:val="c8"/>
    <w:basedOn w:val="a"/>
    <w:rsid w:val="006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Hle0RE6_MMBRZC2ADmLSbA&amp;l=aHR0cDovL2tpZHNjbGV2ZXIucnUvY29udGVudC96YWdhZGtpLXByby1nYXJhem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doklad-dlya-roditeley-na-temu-vozrastnie-osobennosti-detey-let-6370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52D2-5A29-4B45-B858-8FD6C703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86</cp:revision>
  <dcterms:created xsi:type="dcterms:W3CDTF">2019-11-11T17:44:00Z</dcterms:created>
  <dcterms:modified xsi:type="dcterms:W3CDTF">2019-12-03T15:49:00Z</dcterms:modified>
</cp:coreProperties>
</file>