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7DE3" w:rsidRPr="001869DD" w:rsidRDefault="00586E65" w:rsidP="00A47DE3">
      <w:pPr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Музыкально – дидактиче</w:t>
      </w:r>
      <w:r w:rsidR="002B7F27">
        <w:rPr>
          <w:rFonts w:ascii="Bookman Old Style" w:hAnsi="Bookman Old Style" w:cs="Times New Roman"/>
          <w:sz w:val="28"/>
          <w:szCs w:val="28"/>
        </w:rPr>
        <w:t>ские методические разработки, направленные на</w:t>
      </w:r>
      <w:r>
        <w:rPr>
          <w:rFonts w:ascii="Bookman Old Style" w:hAnsi="Bookman Old Style" w:cs="Times New Roman"/>
          <w:sz w:val="28"/>
          <w:szCs w:val="28"/>
        </w:rPr>
        <w:t xml:space="preserve"> развития чувства ритма у детей старшего дошкольного возраста </w:t>
      </w:r>
    </w:p>
    <w:p w:rsidR="00A47DE3" w:rsidRPr="00C841C6" w:rsidRDefault="00A47DE3" w:rsidP="00A47DE3">
      <w:pPr>
        <w:jc w:val="right"/>
        <w:rPr>
          <w:rFonts w:ascii="Bookman Old Style" w:hAnsi="Bookman Old Style" w:cs="Times New Roman"/>
          <w:i/>
          <w:sz w:val="28"/>
          <w:szCs w:val="28"/>
        </w:rPr>
      </w:pPr>
      <w:r w:rsidRPr="001869DD">
        <w:rPr>
          <w:rFonts w:ascii="Bookman Old Style" w:hAnsi="Bookman Old Style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C841C6">
        <w:rPr>
          <w:rFonts w:ascii="Bookman Old Style" w:hAnsi="Bookman Old Style" w:cs="Times New Roman"/>
          <w:i/>
          <w:sz w:val="28"/>
          <w:szCs w:val="28"/>
        </w:rPr>
        <w:t xml:space="preserve">Надзиваная Р.А.                                                                                                              музыкальный                                                                                                               руководитель </w:t>
      </w:r>
    </w:p>
    <w:p w:rsidR="00D80D05" w:rsidRPr="00C8480D" w:rsidRDefault="00586E65" w:rsidP="00D80D05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 xml:space="preserve">  </w:t>
      </w:r>
      <w:r w:rsidR="00946C87">
        <w:rPr>
          <w:rFonts w:ascii="Bookman Old Style" w:eastAsia="Times New Roman" w:hAnsi="Bookman Old Style" w:cs="Times New Roman"/>
          <w:sz w:val="24"/>
          <w:szCs w:val="24"/>
        </w:rPr>
        <w:t xml:space="preserve">  </w:t>
      </w:r>
      <w:r w:rsidR="00D80D05" w:rsidRPr="00C8480D">
        <w:rPr>
          <w:rFonts w:ascii="Bookman Old Style" w:eastAsia="Times New Roman" w:hAnsi="Bookman Old Style" w:cs="Times New Roman"/>
          <w:sz w:val="28"/>
          <w:szCs w:val="28"/>
        </w:rPr>
        <w:t>От природы каждый ребено</w:t>
      </w:r>
      <w:r w:rsidR="00946C87"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к имеет музыкальные задатки. </w:t>
      </w:r>
      <w:r w:rsidR="00BA62F8"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Чтобы музыкальные занятия послужили базой для дальнейшего роста и развития человеческой личности, они должны быть наполнены творчеством. Особенно это важно на начальном этапе развития, когда ребёнок только входит в мир музыки. </w:t>
      </w:r>
      <w:r w:rsidR="00946C87" w:rsidRPr="00C8480D">
        <w:rPr>
          <w:rFonts w:ascii="Bookman Old Style" w:eastAsia="Times New Roman" w:hAnsi="Bookman Old Style" w:cs="Times New Roman"/>
          <w:sz w:val="28"/>
          <w:szCs w:val="28"/>
        </w:rPr>
        <w:t>В</w:t>
      </w:r>
      <w:r w:rsidR="00D80D05"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="00946C87"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музыкальной деятельности </w:t>
      </w:r>
      <w:r w:rsidR="00D80D05"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 необходимо считаться с тем, что все дети с различными задатками и уровнем развития. </w:t>
      </w:r>
      <w:r w:rsidR="00BA62F8" w:rsidRPr="00C8480D">
        <w:rPr>
          <w:rFonts w:ascii="Bookman Old Style" w:eastAsia="Times New Roman" w:hAnsi="Bookman Old Style" w:cs="Times New Roman"/>
          <w:sz w:val="28"/>
          <w:szCs w:val="28"/>
        </w:rPr>
        <w:t>Чувство ритма присутствует у всех детей, но не у всех оно достаточно развито для того, чтобы показать свои умения во всех видах музыкальной деятельности</w:t>
      </w:r>
      <w:r w:rsidR="00C8480D"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 и выразить свои эмоции</w:t>
      </w:r>
      <w:r w:rsidR="00BA62F8"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:  </w:t>
      </w:r>
      <w:r w:rsidR="00C8480D"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в пении, в музицировании, музыкально-ритмических движениях. </w:t>
      </w:r>
      <w:r w:rsidR="00D80D05" w:rsidRPr="00C8480D">
        <w:rPr>
          <w:rFonts w:ascii="Bookman Old Style" w:eastAsia="Times New Roman" w:hAnsi="Bookman Old Style" w:cs="Times New Roman"/>
          <w:sz w:val="28"/>
          <w:szCs w:val="28"/>
        </w:rPr>
        <w:t>Здесь необходимо знать каждого ребенка: его музыкальные спос</w:t>
      </w:r>
      <w:r w:rsidR="00946C87" w:rsidRPr="00C8480D">
        <w:rPr>
          <w:rFonts w:ascii="Bookman Old Style" w:eastAsia="Times New Roman" w:hAnsi="Bookman Old Style" w:cs="Times New Roman"/>
          <w:sz w:val="28"/>
          <w:szCs w:val="28"/>
        </w:rPr>
        <w:t>обности, темперамент, предпочтения</w:t>
      </w:r>
      <w:r w:rsidR="00D80D05"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. Поэтому </w:t>
      </w:r>
      <w:r w:rsidR="00C8480D" w:rsidRPr="00C8480D">
        <w:rPr>
          <w:rFonts w:ascii="Bookman Old Style" w:eastAsia="Times New Roman" w:hAnsi="Bookman Old Style" w:cs="Times New Roman"/>
          <w:sz w:val="28"/>
          <w:szCs w:val="28"/>
        </w:rPr>
        <w:t>необходимо создавать условия для формирования</w:t>
      </w:r>
      <w:r w:rsidR="00D80D05"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 чувства ритма через музыкально-дидактические  игры, помогать дет</w:t>
      </w:r>
      <w:r w:rsidR="00C8480D" w:rsidRPr="00C8480D">
        <w:rPr>
          <w:rFonts w:ascii="Bookman Old Style" w:eastAsia="Times New Roman" w:hAnsi="Bookman Old Style" w:cs="Times New Roman"/>
          <w:sz w:val="28"/>
          <w:szCs w:val="28"/>
        </w:rPr>
        <w:t>ям через методический материал войти в мир музыки</w:t>
      </w:r>
      <w:r w:rsidR="00D80D05"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. </w:t>
      </w:r>
    </w:p>
    <w:p w:rsidR="00283BCA" w:rsidRPr="00C8480D" w:rsidRDefault="00C8480D" w:rsidP="00D80D05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  <w:r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  </w:t>
      </w:r>
      <w:r w:rsidR="00D80D05" w:rsidRPr="00C8480D">
        <w:rPr>
          <w:rFonts w:ascii="Bookman Old Style" w:eastAsia="Times New Roman" w:hAnsi="Bookman Old Style" w:cs="Times New Roman"/>
          <w:sz w:val="28"/>
          <w:szCs w:val="28"/>
        </w:rPr>
        <w:t>Разрабатывая музыкально – дидактические игры, я руководствовалась этими принципами и</w:t>
      </w:r>
      <w:r w:rsidR="00AA7638" w:rsidRPr="00C8480D">
        <w:rPr>
          <w:rFonts w:ascii="Bookman Old Style" w:eastAsia="Times New Roman" w:hAnsi="Bookman Old Style" w:cs="Times New Roman"/>
          <w:sz w:val="28"/>
          <w:szCs w:val="28"/>
        </w:rPr>
        <w:t xml:space="preserve"> возрастными особенностями </w:t>
      </w:r>
      <w:r w:rsidR="009C011F" w:rsidRPr="00C8480D">
        <w:rPr>
          <w:rFonts w:ascii="Bookman Old Style" w:eastAsia="Times New Roman" w:hAnsi="Bookman Old Style" w:cs="Times New Roman"/>
          <w:sz w:val="28"/>
          <w:szCs w:val="28"/>
        </w:rPr>
        <w:t>детей</w:t>
      </w:r>
      <w:r w:rsidR="00D80D05" w:rsidRPr="00C8480D">
        <w:rPr>
          <w:rFonts w:ascii="Bookman Old Style" w:eastAsia="Times New Roman" w:hAnsi="Bookman Old Style" w:cs="Times New Roman"/>
          <w:sz w:val="28"/>
          <w:szCs w:val="28"/>
        </w:rPr>
        <w:t>, а так же музыкальными спо</w:t>
      </w:r>
      <w:r w:rsidRPr="00C8480D">
        <w:rPr>
          <w:rFonts w:ascii="Bookman Old Style" w:eastAsia="Times New Roman" w:hAnsi="Bookman Old Style" w:cs="Times New Roman"/>
          <w:sz w:val="28"/>
          <w:szCs w:val="28"/>
        </w:rPr>
        <w:t>собностями и их возможностями</w:t>
      </w:r>
      <w:r w:rsidR="00D80D05" w:rsidRPr="00C8480D">
        <w:rPr>
          <w:rFonts w:ascii="Bookman Old Style" w:eastAsia="Times New Roman" w:hAnsi="Bookman Old Style" w:cs="Times New Roman"/>
          <w:sz w:val="28"/>
          <w:szCs w:val="28"/>
        </w:rPr>
        <w:t>.</w:t>
      </w:r>
    </w:p>
    <w:p w:rsidR="00D80D05" w:rsidRPr="001869DD" w:rsidRDefault="00AA7638" w:rsidP="00D80D05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  <w:r w:rsidRPr="00283BCA">
        <w:rPr>
          <w:rFonts w:ascii="Bookman Old Style" w:eastAsia="Times New Roman" w:hAnsi="Bookman Old Style" w:cs="Times New Roman"/>
          <w:sz w:val="28"/>
          <w:szCs w:val="28"/>
        </w:rPr>
        <w:t>Музыкально – дидактическая и</w:t>
      </w:r>
      <w:r w:rsidR="00D80D05" w:rsidRPr="00283BCA">
        <w:rPr>
          <w:rFonts w:ascii="Bookman Old Style" w:eastAsia="Times New Roman" w:hAnsi="Bookman Old Style" w:cs="Times New Roman"/>
          <w:sz w:val="28"/>
          <w:szCs w:val="28"/>
        </w:rPr>
        <w:t xml:space="preserve">гра </w:t>
      </w:r>
      <w:r w:rsidR="001869DD" w:rsidRPr="00283BCA">
        <w:rPr>
          <w:rFonts w:ascii="Bookman Old Style" w:eastAsia="Times New Roman" w:hAnsi="Bookman Old Style" w:cs="Times New Roman"/>
          <w:b/>
          <w:sz w:val="28"/>
          <w:szCs w:val="28"/>
        </w:rPr>
        <w:t xml:space="preserve"> «Где чей домик?</w:t>
      </w:r>
      <w:r w:rsidR="00D80D05" w:rsidRPr="00283BCA">
        <w:rPr>
          <w:rFonts w:ascii="Bookman Old Style" w:eastAsia="Times New Roman" w:hAnsi="Bookman Old Style" w:cs="Times New Roman"/>
          <w:b/>
          <w:sz w:val="28"/>
          <w:szCs w:val="28"/>
        </w:rPr>
        <w:t>»</w:t>
      </w:r>
      <w:r w:rsidR="00D80D05" w:rsidRPr="00283BCA">
        <w:rPr>
          <w:rFonts w:ascii="Bookman Old Style" w:eastAsia="Times New Roman" w:hAnsi="Bookman Old Style" w:cs="Times New Roman"/>
          <w:sz w:val="28"/>
          <w:szCs w:val="28"/>
        </w:rPr>
        <w:t>.</w:t>
      </w:r>
      <w:r w:rsidR="003D438F" w:rsidRPr="001869DD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="001869DD" w:rsidRPr="001869DD">
        <w:rPr>
          <w:rFonts w:ascii="Bookman Old Style" w:eastAsia="Times New Roman" w:hAnsi="Bookman Old Style" w:cs="Times New Roman"/>
          <w:noProof/>
          <w:sz w:val="28"/>
          <w:szCs w:val="28"/>
        </w:rPr>
        <w:drawing>
          <wp:inline distT="0" distB="0" distL="0" distR="0">
            <wp:extent cx="2545080" cy="1804804"/>
            <wp:effectExtent l="0" t="0" r="0" b="0"/>
            <wp:docPr id="4" name="Рисунок 1" descr="C:\Users\User\Desktop\ФОТО\ДИД-игры\2411201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ДИД-игры\24112014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0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25A" w:rsidRDefault="003D438F" w:rsidP="00D80D05">
      <w:pPr>
        <w:spacing w:before="225" w:after="225"/>
        <w:rPr>
          <w:rFonts w:ascii="Bookman Old Style" w:eastAsia="Times New Roman" w:hAnsi="Bookman Old Style" w:cs="Times New Roman"/>
          <w:sz w:val="24"/>
          <w:szCs w:val="24"/>
        </w:rPr>
      </w:pPr>
      <w:r w:rsidRPr="0082725A">
        <w:rPr>
          <w:rFonts w:ascii="Bookman Old Style" w:eastAsia="Times New Roman" w:hAnsi="Bookman Old Style" w:cs="Times New Roman"/>
          <w:i/>
          <w:sz w:val="24"/>
          <w:szCs w:val="24"/>
        </w:rPr>
        <w:t>Цель:</w:t>
      </w:r>
      <w:r w:rsidRPr="001869DD">
        <w:rPr>
          <w:rFonts w:ascii="Bookman Old Style" w:eastAsia="Times New Roman" w:hAnsi="Bookman Old Style" w:cs="Times New Roman"/>
          <w:sz w:val="24"/>
          <w:szCs w:val="24"/>
        </w:rPr>
        <w:t xml:space="preserve"> развивать чувство ритма, внимание</w:t>
      </w:r>
      <w:r w:rsidR="00AA7638" w:rsidRPr="001869DD">
        <w:rPr>
          <w:rFonts w:ascii="Bookman Old Style" w:eastAsia="Times New Roman" w:hAnsi="Bookman Old Style" w:cs="Times New Roman"/>
          <w:sz w:val="24"/>
          <w:szCs w:val="24"/>
        </w:rPr>
        <w:t>, память</w:t>
      </w:r>
      <w:r w:rsidR="001869DD">
        <w:rPr>
          <w:rFonts w:ascii="Bookman Old Style" w:eastAsia="Times New Roman" w:hAnsi="Bookman Old Style" w:cs="Times New Roman"/>
          <w:sz w:val="24"/>
          <w:szCs w:val="24"/>
        </w:rPr>
        <w:t>; закреплять понятия «долгие»,</w:t>
      </w:r>
      <w:r w:rsidR="0082725A">
        <w:rPr>
          <w:rFonts w:ascii="Bookman Old Style" w:eastAsia="Times New Roman" w:hAnsi="Bookman Old Style" w:cs="Times New Roman"/>
          <w:sz w:val="24"/>
          <w:szCs w:val="24"/>
        </w:rPr>
        <w:t xml:space="preserve"> «короткие» ноты</w:t>
      </w:r>
      <w:r w:rsidR="001869DD">
        <w:rPr>
          <w:rFonts w:ascii="Bookman Old Style" w:eastAsia="Times New Roman" w:hAnsi="Bookman Old Style" w:cs="Times New Roman"/>
          <w:sz w:val="24"/>
          <w:szCs w:val="24"/>
        </w:rPr>
        <w:t xml:space="preserve">, паузы </w:t>
      </w:r>
      <w:r w:rsidRPr="001869DD">
        <w:rPr>
          <w:rFonts w:ascii="Bookman Old Style" w:eastAsia="Times New Roman" w:hAnsi="Bookman Old Style" w:cs="Times New Roman"/>
          <w:sz w:val="24"/>
          <w:szCs w:val="24"/>
        </w:rPr>
        <w:t xml:space="preserve"> и умение </w:t>
      </w:r>
      <w:r w:rsidR="00734343" w:rsidRPr="001869DD">
        <w:rPr>
          <w:rFonts w:ascii="Bookman Old Style" w:eastAsia="Times New Roman" w:hAnsi="Bookman Old Style" w:cs="Times New Roman"/>
          <w:sz w:val="24"/>
          <w:szCs w:val="24"/>
        </w:rPr>
        <w:t>приме</w:t>
      </w:r>
      <w:r w:rsidRPr="001869DD">
        <w:rPr>
          <w:rFonts w:ascii="Bookman Old Style" w:eastAsia="Times New Roman" w:hAnsi="Bookman Old Style" w:cs="Times New Roman"/>
          <w:sz w:val="24"/>
          <w:szCs w:val="24"/>
        </w:rPr>
        <w:t>нить их в построении ритмических цепочек.</w:t>
      </w:r>
    </w:p>
    <w:p w:rsidR="003D438F" w:rsidRPr="001869DD" w:rsidRDefault="003D438F" w:rsidP="00D80D05">
      <w:pPr>
        <w:spacing w:before="225" w:after="225"/>
        <w:rPr>
          <w:rFonts w:ascii="Bookman Old Style" w:eastAsia="Times New Roman" w:hAnsi="Bookman Old Style" w:cs="Times New Roman"/>
          <w:sz w:val="24"/>
          <w:szCs w:val="24"/>
        </w:rPr>
      </w:pPr>
      <w:r w:rsidRPr="0082725A">
        <w:rPr>
          <w:rFonts w:ascii="Bookman Old Style" w:eastAsia="Times New Roman" w:hAnsi="Bookman Old Style" w:cs="Times New Roman"/>
          <w:i/>
          <w:sz w:val="24"/>
          <w:szCs w:val="24"/>
        </w:rPr>
        <w:t>Способ изготовления:</w:t>
      </w:r>
      <w:r w:rsidRPr="001869DD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="0082725A">
        <w:rPr>
          <w:rFonts w:ascii="Bookman Old Style" w:eastAsia="Times New Roman" w:hAnsi="Bookman Old Style" w:cs="Times New Roman"/>
          <w:sz w:val="24"/>
          <w:szCs w:val="24"/>
        </w:rPr>
        <w:t>и</w:t>
      </w:r>
      <w:r w:rsidRPr="001869DD">
        <w:rPr>
          <w:rFonts w:ascii="Bookman Old Style" w:eastAsia="Times New Roman" w:hAnsi="Bookman Old Style" w:cs="Times New Roman"/>
          <w:sz w:val="24"/>
          <w:szCs w:val="24"/>
        </w:rPr>
        <w:t xml:space="preserve">зготавливается из пластиковых </w:t>
      </w:r>
      <w:r w:rsidR="001869DD">
        <w:rPr>
          <w:rFonts w:ascii="Bookman Old Style" w:eastAsia="Times New Roman" w:hAnsi="Bookman Old Style" w:cs="Times New Roman"/>
          <w:sz w:val="24"/>
          <w:szCs w:val="24"/>
        </w:rPr>
        <w:t>крыше</w:t>
      </w:r>
      <w:r w:rsidR="0082725A">
        <w:rPr>
          <w:rFonts w:ascii="Bookman Old Style" w:eastAsia="Times New Roman" w:hAnsi="Bookman Old Style" w:cs="Times New Roman"/>
          <w:sz w:val="24"/>
          <w:szCs w:val="24"/>
        </w:rPr>
        <w:t>чек, на которые</w:t>
      </w:r>
      <w:r w:rsidR="001869DD">
        <w:rPr>
          <w:rFonts w:ascii="Bookman Old Style" w:eastAsia="Times New Roman" w:hAnsi="Bookman Old Style" w:cs="Times New Roman"/>
          <w:sz w:val="24"/>
          <w:szCs w:val="24"/>
        </w:rPr>
        <w:t xml:space="preserve"> наклеиваются изображения различных длительностей нот и пауз. Под каждый вид длительностей нот изготавливается «домик» (баночка), на крышке которой прикреплено изображение </w:t>
      </w:r>
      <w:r w:rsidR="00283BCA">
        <w:rPr>
          <w:rFonts w:ascii="Bookman Old Style" w:eastAsia="Times New Roman" w:hAnsi="Bookman Old Style" w:cs="Times New Roman"/>
          <w:sz w:val="24"/>
          <w:szCs w:val="24"/>
        </w:rPr>
        <w:t>соответствующей ноты.</w:t>
      </w:r>
      <w:r w:rsidR="001869DD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</w:p>
    <w:p w:rsidR="00AA7638" w:rsidRPr="001869DD" w:rsidRDefault="00AA7638" w:rsidP="00D80D05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  <w:r w:rsidRPr="0082725A">
        <w:rPr>
          <w:rFonts w:ascii="Bookman Old Style" w:eastAsia="Times New Roman" w:hAnsi="Bookman Old Style" w:cs="Times New Roman"/>
          <w:i/>
          <w:sz w:val="24"/>
          <w:szCs w:val="24"/>
        </w:rPr>
        <w:t>Ход игры:</w:t>
      </w:r>
      <w:r w:rsidRPr="001869DD">
        <w:rPr>
          <w:rFonts w:ascii="Bookman Old Style" w:eastAsia="Times New Roman" w:hAnsi="Bookman Old Style" w:cs="Times New Roman"/>
          <w:sz w:val="24"/>
          <w:szCs w:val="24"/>
        </w:rPr>
        <w:t xml:space="preserve"> педагог </w:t>
      </w:r>
      <w:r w:rsidR="00283BCA">
        <w:rPr>
          <w:rFonts w:ascii="Bookman Old Style" w:eastAsia="Times New Roman" w:hAnsi="Bookman Old Style" w:cs="Times New Roman"/>
          <w:sz w:val="24"/>
          <w:szCs w:val="24"/>
        </w:rPr>
        <w:t>перемешивает крышки – нотки, а ребёнок должен найти им домик.</w:t>
      </w:r>
    </w:p>
    <w:p w:rsidR="00AA7638" w:rsidRPr="00283BCA" w:rsidRDefault="00AA7638" w:rsidP="00D80D05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  <w:r w:rsidRPr="00283BCA">
        <w:rPr>
          <w:rFonts w:ascii="Bookman Old Style" w:eastAsia="Times New Roman" w:hAnsi="Bookman Old Style" w:cs="Times New Roman"/>
          <w:sz w:val="28"/>
          <w:szCs w:val="28"/>
        </w:rPr>
        <w:t xml:space="preserve">Музыкально – дидактическая игра </w:t>
      </w:r>
      <w:r w:rsidRPr="00283BCA">
        <w:rPr>
          <w:rFonts w:ascii="Bookman Old Style" w:eastAsia="Times New Roman" w:hAnsi="Bookman Old Style" w:cs="Times New Roman"/>
          <w:b/>
          <w:sz w:val="28"/>
          <w:szCs w:val="28"/>
        </w:rPr>
        <w:t>«Весёлые нотки»</w:t>
      </w:r>
      <w:r w:rsidRPr="00283BCA">
        <w:rPr>
          <w:rFonts w:ascii="Bookman Old Style" w:eastAsia="Times New Roman" w:hAnsi="Bookman Old Style" w:cs="Times New Roman"/>
          <w:sz w:val="28"/>
          <w:szCs w:val="28"/>
        </w:rPr>
        <w:t>.</w:t>
      </w:r>
    </w:p>
    <w:p w:rsidR="00AA7638" w:rsidRPr="001869DD" w:rsidRDefault="00AA7638" w:rsidP="00D80D05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  <w:r w:rsidRPr="001869DD">
        <w:rPr>
          <w:rFonts w:ascii="Bookman Old Style" w:eastAsia="Times New Roman" w:hAnsi="Bookman Old Style" w:cs="Times New Roman"/>
          <w:noProof/>
          <w:sz w:val="28"/>
          <w:szCs w:val="28"/>
        </w:rPr>
        <w:drawing>
          <wp:inline distT="0" distB="0" distL="0" distR="0">
            <wp:extent cx="2542337" cy="1737360"/>
            <wp:effectExtent l="0" t="0" r="0" b="0"/>
            <wp:docPr id="3" name="Рисунок 3" descr="C:\Users\User\Desktop\ФОТО\ДИД-игры\2609201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ДИД-игры\26092014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37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638" w:rsidRPr="00283BCA" w:rsidRDefault="00AA7638" w:rsidP="00AA7638">
      <w:pPr>
        <w:spacing w:before="225" w:after="225"/>
        <w:rPr>
          <w:rFonts w:ascii="Bookman Old Style" w:eastAsia="Times New Roman" w:hAnsi="Bookman Old Style" w:cs="Times New Roman"/>
          <w:sz w:val="24"/>
          <w:szCs w:val="24"/>
        </w:rPr>
      </w:pPr>
      <w:r w:rsidRPr="0082725A">
        <w:rPr>
          <w:rFonts w:ascii="Bookman Old Style" w:eastAsia="Times New Roman" w:hAnsi="Bookman Old Style" w:cs="Times New Roman"/>
          <w:i/>
          <w:sz w:val="24"/>
          <w:szCs w:val="24"/>
        </w:rPr>
        <w:t>Цель:</w:t>
      </w:r>
      <w:r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 развивать чувство ритма, внимание</w:t>
      </w:r>
      <w:r w:rsidR="00B86842" w:rsidRPr="00283BCA">
        <w:rPr>
          <w:rFonts w:ascii="Bookman Old Style" w:eastAsia="Times New Roman" w:hAnsi="Bookman Old Style" w:cs="Times New Roman"/>
          <w:sz w:val="24"/>
          <w:szCs w:val="24"/>
        </w:rPr>
        <w:t>, память</w:t>
      </w:r>
      <w:r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; закреплять понятия «долгие» и «короткие» нотки и умение </w:t>
      </w:r>
      <w:r w:rsidR="00734343" w:rsidRPr="00283BCA">
        <w:rPr>
          <w:rFonts w:ascii="Bookman Old Style" w:eastAsia="Times New Roman" w:hAnsi="Bookman Old Style" w:cs="Times New Roman"/>
          <w:sz w:val="24"/>
          <w:szCs w:val="24"/>
        </w:rPr>
        <w:t>приме</w:t>
      </w:r>
      <w:r w:rsidRPr="00283BCA">
        <w:rPr>
          <w:rFonts w:ascii="Bookman Old Style" w:eastAsia="Times New Roman" w:hAnsi="Bookman Old Style" w:cs="Times New Roman"/>
          <w:sz w:val="24"/>
          <w:szCs w:val="24"/>
        </w:rPr>
        <w:t>нить их в</w:t>
      </w:r>
      <w:r w:rsidR="00734343"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="00FC1BE7" w:rsidRPr="00283BCA">
        <w:rPr>
          <w:rFonts w:ascii="Bookman Old Style" w:eastAsia="Times New Roman" w:hAnsi="Bookman Old Style" w:cs="Times New Roman"/>
          <w:sz w:val="24"/>
          <w:szCs w:val="24"/>
        </w:rPr>
        <w:t>построении ритмических цепочек.</w:t>
      </w:r>
    </w:p>
    <w:p w:rsidR="00B86842" w:rsidRPr="00283BCA" w:rsidRDefault="00AA7638" w:rsidP="00AA7638">
      <w:pPr>
        <w:spacing w:before="225" w:after="225"/>
        <w:rPr>
          <w:rFonts w:ascii="Bookman Old Style" w:eastAsia="Times New Roman" w:hAnsi="Bookman Old Style" w:cs="Times New Roman"/>
          <w:sz w:val="24"/>
          <w:szCs w:val="24"/>
        </w:rPr>
      </w:pPr>
      <w:r w:rsidRPr="0082725A">
        <w:rPr>
          <w:rFonts w:ascii="Bookman Old Style" w:eastAsia="Times New Roman" w:hAnsi="Bookman Old Style" w:cs="Times New Roman"/>
          <w:i/>
          <w:sz w:val="24"/>
          <w:szCs w:val="24"/>
        </w:rPr>
        <w:t>Способ изготовления:</w:t>
      </w:r>
      <w:r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="00734343" w:rsidRPr="00283BCA">
        <w:rPr>
          <w:rFonts w:ascii="Bookman Old Style" w:eastAsia="Times New Roman" w:hAnsi="Bookman Old Style" w:cs="Times New Roman"/>
          <w:sz w:val="24"/>
          <w:szCs w:val="24"/>
        </w:rPr>
        <w:t>и</w:t>
      </w:r>
      <w:r w:rsidR="00B86842"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зготавливается из непригодных к рисованию фломастеров, </w:t>
      </w:r>
      <w:r w:rsidR="0082725A">
        <w:rPr>
          <w:rFonts w:ascii="Bookman Old Style" w:eastAsia="Times New Roman" w:hAnsi="Bookman Old Style" w:cs="Times New Roman"/>
          <w:sz w:val="24"/>
          <w:szCs w:val="24"/>
        </w:rPr>
        <w:t xml:space="preserve">цветных ниток </w:t>
      </w:r>
      <w:r w:rsidR="002A22D1">
        <w:rPr>
          <w:rFonts w:ascii="Bookman Old Style" w:eastAsia="Times New Roman" w:hAnsi="Bookman Old Style" w:cs="Times New Roman"/>
          <w:sz w:val="24"/>
          <w:szCs w:val="24"/>
        </w:rPr>
        <w:t xml:space="preserve"> и синте</w:t>
      </w:r>
      <w:r w:rsidR="00B86842"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пона,  которым набиваются </w:t>
      </w:r>
      <w:r w:rsidR="002A22D1">
        <w:rPr>
          <w:rFonts w:ascii="Bookman Old Style" w:eastAsia="Times New Roman" w:hAnsi="Bookman Old Style" w:cs="Times New Roman"/>
          <w:sz w:val="24"/>
          <w:szCs w:val="24"/>
        </w:rPr>
        <w:t>с</w:t>
      </w:r>
      <w:r w:rsidR="00B86842" w:rsidRPr="00283BCA">
        <w:rPr>
          <w:rFonts w:ascii="Bookman Old Style" w:eastAsia="Times New Roman" w:hAnsi="Bookman Old Style" w:cs="Times New Roman"/>
          <w:sz w:val="24"/>
          <w:szCs w:val="24"/>
        </w:rPr>
        <w:t>вязанные заготовки.</w:t>
      </w:r>
    </w:p>
    <w:p w:rsidR="00734343" w:rsidRPr="00283BCA" w:rsidRDefault="00B86842" w:rsidP="00AA7638">
      <w:pPr>
        <w:spacing w:before="225" w:after="225"/>
        <w:rPr>
          <w:rFonts w:ascii="Bookman Old Style" w:eastAsia="Times New Roman" w:hAnsi="Bookman Old Style" w:cs="Times New Roman"/>
          <w:sz w:val="24"/>
          <w:szCs w:val="24"/>
        </w:rPr>
      </w:pPr>
      <w:r w:rsidRPr="0082725A">
        <w:rPr>
          <w:rFonts w:ascii="Bookman Old Style" w:eastAsia="Times New Roman" w:hAnsi="Bookman Old Style" w:cs="Times New Roman"/>
          <w:i/>
          <w:sz w:val="24"/>
          <w:szCs w:val="24"/>
        </w:rPr>
        <w:t>Ход игры:</w:t>
      </w:r>
      <w:r w:rsidR="001364B6" w:rsidRPr="0082725A">
        <w:rPr>
          <w:rFonts w:ascii="Bookman Old Style" w:eastAsia="Times New Roman" w:hAnsi="Bookman Old Style" w:cs="Times New Roman"/>
          <w:i/>
          <w:sz w:val="24"/>
          <w:szCs w:val="24"/>
        </w:rPr>
        <w:t xml:space="preserve">                                                                                                                     </w:t>
      </w:r>
      <w:r w:rsidRPr="0082725A">
        <w:rPr>
          <w:rFonts w:ascii="Bookman Old Style" w:eastAsia="Times New Roman" w:hAnsi="Bookman Old Style" w:cs="Times New Roman"/>
          <w:i/>
          <w:sz w:val="24"/>
          <w:szCs w:val="24"/>
        </w:rPr>
        <w:t xml:space="preserve"> </w:t>
      </w:r>
      <w:r w:rsidR="001364B6" w:rsidRPr="00283BCA">
        <w:rPr>
          <w:rFonts w:ascii="Bookman Old Style" w:eastAsia="Times New Roman" w:hAnsi="Bookman Old Style" w:cs="Times New Roman"/>
          <w:sz w:val="24"/>
          <w:szCs w:val="24"/>
        </w:rPr>
        <w:t>Вариант 1.П</w:t>
      </w:r>
      <w:r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едагог может использовать предыдущую игру для обозначения ритмического рисунка или, так же простучать его. Ребёнок должен выложить ритмическую цепочку из «весёлых ноток». </w:t>
      </w:r>
      <w:r w:rsidR="001364B6"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                                    Вариант 2. Один ребёнок выкладывает рисунок, а другой проигрывает на любом музыкальном инструменте.</w:t>
      </w:r>
      <w:r w:rsidR="009C011F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="00734343" w:rsidRPr="00283BCA">
        <w:rPr>
          <w:rFonts w:ascii="Bookman Old Style" w:eastAsia="Times New Roman" w:hAnsi="Bookman Old Style" w:cs="Times New Roman"/>
          <w:sz w:val="24"/>
          <w:szCs w:val="24"/>
        </w:rPr>
        <w:t>Эту игру можно сочетать и с другими  подобными играми.</w:t>
      </w:r>
    </w:p>
    <w:p w:rsidR="0030598A" w:rsidRPr="001869DD" w:rsidRDefault="0030598A" w:rsidP="00AA7638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  <w:r w:rsidRPr="001869DD">
        <w:rPr>
          <w:rFonts w:ascii="Bookman Old Style" w:eastAsia="Times New Roman" w:hAnsi="Bookman Old Style" w:cs="Times New Roman"/>
          <w:sz w:val="28"/>
          <w:szCs w:val="28"/>
        </w:rPr>
        <w:t xml:space="preserve">Музыкально – дидактическая игра  </w:t>
      </w:r>
      <w:r w:rsidRPr="001869DD">
        <w:rPr>
          <w:rFonts w:ascii="Bookman Old Style" w:eastAsia="Times New Roman" w:hAnsi="Bookman Old Style" w:cs="Times New Roman"/>
          <w:b/>
          <w:sz w:val="32"/>
          <w:szCs w:val="32"/>
        </w:rPr>
        <w:t>«Ёлочки»</w:t>
      </w:r>
      <w:r w:rsidRPr="001869DD">
        <w:rPr>
          <w:rFonts w:ascii="Bookman Old Style" w:eastAsia="Times New Roman" w:hAnsi="Bookman Old Style" w:cs="Times New Roman"/>
          <w:sz w:val="28"/>
          <w:szCs w:val="28"/>
        </w:rPr>
        <w:t>.</w:t>
      </w:r>
      <w:r w:rsidRPr="001869DD">
        <w:rPr>
          <w:rFonts w:ascii="Bookman Old Style" w:eastAsia="Times New Roman" w:hAnsi="Bookman Old Style" w:cs="Times New Roman"/>
          <w:noProof/>
          <w:sz w:val="28"/>
          <w:szCs w:val="28"/>
        </w:rPr>
        <w:drawing>
          <wp:inline distT="0" distB="0" distL="0" distR="0">
            <wp:extent cx="2447479" cy="1798320"/>
            <wp:effectExtent l="0" t="0" r="0" b="0"/>
            <wp:docPr id="8" name="Рисунок 6" descr="C:\Users\User\Desktop\ФОТО\ДИД-игры\2609201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ДИД-игры\26092014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90" cy="180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42" w:rsidRPr="00283BCA" w:rsidRDefault="0030598A" w:rsidP="00AA7638">
      <w:pPr>
        <w:spacing w:before="225" w:after="225"/>
        <w:rPr>
          <w:rFonts w:ascii="Bookman Old Style" w:eastAsia="Times New Roman" w:hAnsi="Bookman Old Style" w:cs="Times New Roman"/>
          <w:sz w:val="24"/>
          <w:szCs w:val="24"/>
        </w:rPr>
      </w:pPr>
      <w:r w:rsidRPr="002A22D1">
        <w:rPr>
          <w:rFonts w:ascii="Bookman Old Style" w:eastAsia="Times New Roman" w:hAnsi="Bookman Old Style" w:cs="Times New Roman"/>
          <w:i/>
          <w:sz w:val="24"/>
          <w:szCs w:val="24"/>
        </w:rPr>
        <w:t>Цель:</w:t>
      </w:r>
      <w:r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 продолжать закреплять «долгие» и «короткие» звуки, уметь сопоставлять их с проигранными ритмическими рисунками; развивать чувство ритма, слух, внимание, память.</w:t>
      </w:r>
    </w:p>
    <w:p w:rsidR="0030598A" w:rsidRPr="00283BCA" w:rsidRDefault="0030598A" w:rsidP="00AA7638">
      <w:pPr>
        <w:spacing w:before="225" w:after="225"/>
        <w:rPr>
          <w:rFonts w:ascii="Bookman Old Style" w:eastAsia="Times New Roman" w:hAnsi="Bookman Old Style" w:cs="Times New Roman"/>
          <w:sz w:val="24"/>
          <w:szCs w:val="24"/>
        </w:rPr>
      </w:pPr>
      <w:r w:rsidRPr="002A22D1">
        <w:rPr>
          <w:rFonts w:ascii="Bookman Old Style" w:eastAsia="Times New Roman" w:hAnsi="Bookman Old Style" w:cs="Times New Roman"/>
          <w:i/>
          <w:sz w:val="24"/>
          <w:szCs w:val="24"/>
        </w:rPr>
        <w:t>Способ изготовления:</w:t>
      </w:r>
      <w:r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 можно изготовить игру из бросового материала: ёлочек из конструктора и флаконов из-под пены для ванны.</w:t>
      </w:r>
    </w:p>
    <w:p w:rsidR="0030598A" w:rsidRPr="001869DD" w:rsidRDefault="0030598A" w:rsidP="00AA7638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  <w:r w:rsidRPr="002A22D1">
        <w:rPr>
          <w:rFonts w:ascii="Bookman Old Style" w:eastAsia="Times New Roman" w:hAnsi="Bookman Old Style" w:cs="Times New Roman"/>
          <w:i/>
          <w:sz w:val="24"/>
          <w:szCs w:val="24"/>
        </w:rPr>
        <w:t xml:space="preserve">Ход игры:      </w:t>
      </w:r>
      <w:r w:rsidRPr="002A22D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283BCA">
        <w:rPr>
          <w:rFonts w:ascii="Bookman Old Style" w:eastAsia="Times New Roman" w:hAnsi="Bookman Old Style" w:cs="Times New Roman"/>
          <w:sz w:val="24"/>
          <w:szCs w:val="24"/>
        </w:rPr>
        <w:t>Вариант 1. Предложить ребёнку выложить ритмический рисунок, проигранный педагогом (или прохлопать в ладоши).</w:t>
      </w:r>
      <w:r w:rsidR="00283BCA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</w:t>
      </w:r>
      <w:r w:rsidR="00B42D1A"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Вариант 2. Педагог выкладывает ритмический рисунок из «весёлых </w:t>
      </w:r>
      <w:r w:rsidR="00586E65">
        <w:rPr>
          <w:rFonts w:ascii="Bookman Old Style" w:eastAsia="Times New Roman" w:hAnsi="Bookman Old Style" w:cs="Times New Roman"/>
          <w:sz w:val="24"/>
          <w:szCs w:val="24"/>
        </w:rPr>
        <w:t>н</w:t>
      </w:r>
      <w:r w:rsidR="00B42D1A" w:rsidRPr="00283BCA">
        <w:rPr>
          <w:rFonts w:ascii="Bookman Old Style" w:eastAsia="Times New Roman" w:hAnsi="Bookman Old Style" w:cs="Times New Roman"/>
          <w:sz w:val="24"/>
          <w:szCs w:val="24"/>
        </w:rPr>
        <w:t>оток»,ребёнок должен выложить его из ёлочек.</w:t>
      </w:r>
      <w:r w:rsidRPr="001869DD">
        <w:rPr>
          <w:rFonts w:ascii="Bookman Old Style" w:eastAsia="Times New Roman" w:hAnsi="Bookman Old Style" w:cs="Times New Roman"/>
          <w:noProof/>
          <w:sz w:val="28"/>
          <w:szCs w:val="28"/>
        </w:rPr>
        <w:drawing>
          <wp:inline distT="0" distB="0" distL="0" distR="0">
            <wp:extent cx="2446020" cy="1834515"/>
            <wp:effectExtent l="0" t="0" r="0" b="0"/>
            <wp:docPr id="9" name="Рисунок 7" descr="C:\Users\User\Desktop\ФОТО\ДИД-игры\2609201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ДИД-игры\26092014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96" cy="183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BCA" w:rsidRPr="00283BCA" w:rsidRDefault="00283BCA" w:rsidP="00283BCA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  <w:r w:rsidRPr="00283BCA">
        <w:rPr>
          <w:rFonts w:ascii="Bookman Old Style" w:eastAsia="Times New Roman" w:hAnsi="Bookman Old Style" w:cs="Times New Roman"/>
          <w:sz w:val="28"/>
          <w:szCs w:val="28"/>
        </w:rPr>
        <w:t xml:space="preserve">Музыкально – дидактическая игра </w:t>
      </w:r>
      <w:r>
        <w:rPr>
          <w:rFonts w:ascii="Bookman Old Style" w:eastAsia="Times New Roman" w:hAnsi="Bookman Old Style" w:cs="Times New Roman"/>
          <w:b/>
          <w:sz w:val="28"/>
          <w:szCs w:val="28"/>
        </w:rPr>
        <w:t>«Мягкие маракасы</w:t>
      </w:r>
      <w:r w:rsidRPr="00283BCA">
        <w:rPr>
          <w:rFonts w:ascii="Bookman Old Style" w:eastAsia="Times New Roman" w:hAnsi="Bookman Old Style" w:cs="Times New Roman"/>
          <w:b/>
          <w:sz w:val="28"/>
          <w:szCs w:val="28"/>
        </w:rPr>
        <w:t>»</w:t>
      </w:r>
      <w:r w:rsidRPr="00283BCA">
        <w:rPr>
          <w:rFonts w:ascii="Bookman Old Style" w:eastAsia="Times New Roman" w:hAnsi="Bookman Old Style" w:cs="Times New Roman"/>
          <w:sz w:val="28"/>
          <w:szCs w:val="28"/>
        </w:rPr>
        <w:t>.</w:t>
      </w:r>
    </w:p>
    <w:p w:rsidR="00283BCA" w:rsidRDefault="00283BCA" w:rsidP="00AA7638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  <w:r>
        <w:rPr>
          <w:rFonts w:ascii="Bookman Old Style" w:eastAsia="Times New Roman" w:hAnsi="Bookman Old Style" w:cs="Times New Roman"/>
          <w:noProof/>
          <w:sz w:val="28"/>
          <w:szCs w:val="28"/>
        </w:rPr>
        <w:drawing>
          <wp:inline distT="0" distB="0" distL="0" distR="0">
            <wp:extent cx="2438400" cy="1828800"/>
            <wp:effectExtent l="0" t="0" r="0" b="0"/>
            <wp:docPr id="12" name="Рисунок 2" descr="C:\Users\User\Desktop\ФОТО\ДИД-игры\2411201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ДИД-игры\24112014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98" cy="182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BCA" w:rsidRPr="00283BCA" w:rsidRDefault="00283BCA" w:rsidP="00283BCA">
      <w:pPr>
        <w:spacing w:before="225" w:after="225"/>
        <w:rPr>
          <w:rFonts w:ascii="Bookman Old Style" w:eastAsia="Times New Roman" w:hAnsi="Bookman Old Style" w:cs="Times New Roman"/>
          <w:sz w:val="24"/>
          <w:szCs w:val="24"/>
        </w:rPr>
      </w:pPr>
      <w:r w:rsidRPr="002A22D1">
        <w:rPr>
          <w:rFonts w:ascii="Bookman Old Style" w:eastAsia="Times New Roman" w:hAnsi="Bookman Old Style" w:cs="Times New Roman"/>
          <w:i/>
          <w:sz w:val="24"/>
          <w:szCs w:val="24"/>
        </w:rPr>
        <w:t>Цель:</w:t>
      </w:r>
      <w:r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 развивать чувство ритма, внимание, память; закреплять понятия «долгие» и «короткие» нотки и умение применить их в построении ритмических цепочек.</w:t>
      </w:r>
    </w:p>
    <w:p w:rsidR="00283BCA" w:rsidRDefault="00283BCA" w:rsidP="00283BCA">
      <w:pPr>
        <w:spacing w:before="225" w:after="225"/>
        <w:rPr>
          <w:rFonts w:ascii="Bookman Old Style" w:eastAsia="Times New Roman" w:hAnsi="Bookman Old Style" w:cs="Times New Roman"/>
          <w:sz w:val="24"/>
          <w:szCs w:val="24"/>
        </w:rPr>
      </w:pPr>
      <w:r w:rsidRPr="002A22D1">
        <w:rPr>
          <w:rFonts w:ascii="Bookman Old Style" w:eastAsia="Times New Roman" w:hAnsi="Bookman Old Style" w:cs="Times New Roman"/>
          <w:i/>
          <w:sz w:val="24"/>
          <w:szCs w:val="24"/>
        </w:rPr>
        <w:t>Способ изготовления</w:t>
      </w:r>
      <w:r w:rsidRPr="00283BCA">
        <w:rPr>
          <w:rFonts w:ascii="Bookman Old Style" w:eastAsia="Times New Roman" w:hAnsi="Bookman Old Style" w:cs="Times New Roman"/>
          <w:sz w:val="24"/>
          <w:szCs w:val="24"/>
        </w:rPr>
        <w:t>: изготавливается из непригодных к рисованию фломастеров, цветных нито</w:t>
      </w:r>
      <w:r>
        <w:rPr>
          <w:rFonts w:ascii="Bookman Old Style" w:eastAsia="Times New Roman" w:hAnsi="Bookman Old Style" w:cs="Times New Roman"/>
          <w:sz w:val="24"/>
          <w:szCs w:val="24"/>
        </w:rPr>
        <w:t>к по выбору педагога и коробочек от киндер-сюрпризов,  которые обвязываются</w:t>
      </w:r>
      <w:r w:rsidRPr="00283BCA">
        <w:rPr>
          <w:rFonts w:ascii="Bookman Old Style" w:eastAsia="Times New Roman" w:hAnsi="Bookman Old Style" w:cs="Times New Roman"/>
          <w:sz w:val="24"/>
          <w:szCs w:val="24"/>
        </w:rPr>
        <w:t>.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 </w:t>
      </w:r>
    </w:p>
    <w:p w:rsidR="00283BCA" w:rsidRDefault="00283BCA" w:rsidP="00283BCA">
      <w:pPr>
        <w:spacing w:before="225" w:after="225"/>
        <w:rPr>
          <w:rFonts w:ascii="Bookman Old Style" w:eastAsia="Times New Roman" w:hAnsi="Bookman Old Style" w:cs="Times New Roman"/>
          <w:sz w:val="24"/>
          <w:szCs w:val="24"/>
        </w:rPr>
      </w:pPr>
      <w:r w:rsidRPr="002A22D1">
        <w:rPr>
          <w:rFonts w:ascii="Bookman Old Style" w:eastAsia="Times New Roman" w:hAnsi="Bookman Old Style" w:cs="Times New Roman"/>
          <w:i/>
          <w:sz w:val="24"/>
          <w:szCs w:val="24"/>
        </w:rPr>
        <w:t>Ход игры:</w:t>
      </w:r>
      <w:r w:rsidRPr="00283BCA">
        <w:rPr>
          <w:rFonts w:ascii="Bookman Old Style" w:eastAsia="Times New Roman" w:hAnsi="Bookman Old Style" w:cs="Times New Roman"/>
          <w:sz w:val="24"/>
          <w:szCs w:val="24"/>
        </w:rPr>
        <w:t xml:space="preserve">  </w:t>
      </w:r>
      <w:r w:rsidR="00913028">
        <w:rPr>
          <w:rFonts w:ascii="Bookman Old Style" w:eastAsia="Times New Roman" w:hAnsi="Bookman Old Style" w:cs="Times New Roman"/>
          <w:sz w:val="24"/>
          <w:szCs w:val="24"/>
        </w:rPr>
        <w:t>разложить маракасы в разном порядке и предложить ребёнку найти одинаково звучащие.</w:t>
      </w:r>
    </w:p>
    <w:p w:rsidR="00586E65" w:rsidRPr="00283BCA" w:rsidRDefault="00586E65" w:rsidP="00283BCA">
      <w:pPr>
        <w:spacing w:before="225" w:after="225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Музыкально – дидактическая и</w:t>
      </w:r>
      <w:r w:rsidRPr="003D438F">
        <w:rPr>
          <w:rFonts w:ascii="Times New Roman" w:eastAsia="Times New Roman" w:hAnsi="Times New Roman" w:cs="Times New Roman"/>
          <w:sz w:val="28"/>
          <w:szCs w:val="28"/>
        </w:rPr>
        <w:t xml:space="preserve">гра </w:t>
      </w:r>
      <w:r w:rsidRPr="00AA7638">
        <w:rPr>
          <w:rFonts w:ascii="Times New Roman" w:eastAsia="Times New Roman" w:hAnsi="Times New Roman" w:cs="Times New Roman"/>
          <w:b/>
          <w:sz w:val="32"/>
          <w:szCs w:val="32"/>
        </w:rPr>
        <w:t>«Музыкальные человечки»</w:t>
      </w:r>
      <w:r w:rsidRPr="003D438F">
        <w:rPr>
          <w:rFonts w:ascii="Times New Roman" w:eastAsia="Times New Roman" w:hAnsi="Times New Roman" w:cs="Times New Roman"/>
          <w:sz w:val="28"/>
          <w:szCs w:val="28"/>
        </w:rPr>
        <w:t xml:space="preserve"> (авторская).</w:t>
      </w:r>
    </w:p>
    <w:p w:rsidR="00283BCA" w:rsidRPr="001869DD" w:rsidRDefault="00586E65" w:rsidP="00AA7638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7A5BDF0" wp14:editId="1C745876">
            <wp:extent cx="2475128" cy="1562100"/>
            <wp:effectExtent l="0" t="0" r="0" b="0"/>
            <wp:docPr id="1" name="Рисунок 8" descr="C:\Users\User\Desktop\ФОТО\ДИД-игры\2609201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ДИД-игры\260920143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42" cy="156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2D1" w:rsidRPr="003D438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8E60FD9" wp14:editId="4CFAC0A9">
            <wp:extent cx="2469724" cy="1790700"/>
            <wp:effectExtent l="0" t="0" r="0" b="0"/>
            <wp:docPr id="11" name="Рисунок 11" descr="G:\Images\Камера\201411\201411A0\0711201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ages\Камера\201411\201411A0\07112014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23" cy="178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E65" w:rsidRDefault="00586E65" w:rsidP="00586E65">
      <w:pPr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2A22D1">
        <w:rPr>
          <w:rFonts w:ascii="Times New Roman" w:eastAsia="Times New Roman" w:hAnsi="Times New Roman" w:cs="Times New Roman"/>
          <w:i/>
          <w:sz w:val="28"/>
          <w:szCs w:val="28"/>
        </w:rPr>
        <w:t xml:space="preserve">Способ изготовления: </w:t>
      </w:r>
      <w:r w:rsidR="002A22D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D438F">
        <w:rPr>
          <w:rFonts w:ascii="Times New Roman" w:eastAsia="Times New Roman" w:hAnsi="Times New Roman" w:cs="Times New Roman"/>
          <w:sz w:val="28"/>
          <w:szCs w:val="28"/>
        </w:rPr>
        <w:t xml:space="preserve">зготавливается 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пластиковых </w:t>
      </w:r>
      <w:r w:rsidRPr="003D438F">
        <w:rPr>
          <w:rFonts w:ascii="Times New Roman" w:eastAsia="Times New Roman" w:hAnsi="Times New Roman" w:cs="Times New Roman"/>
          <w:sz w:val="28"/>
          <w:szCs w:val="28"/>
        </w:rPr>
        <w:t>бутылочек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цв</w:t>
      </w:r>
      <w:r w:rsidR="002A22D1">
        <w:rPr>
          <w:rFonts w:ascii="Times New Roman" w:eastAsia="Times New Roman" w:hAnsi="Times New Roman" w:cs="Times New Roman"/>
          <w:sz w:val="28"/>
          <w:szCs w:val="28"/>
        </w:rPr>
        <w:t>етных ниток.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Бутылочки используются разной высоты: высокие обозначают долгие звуки, низкие – короткие звуки. Аксессуары и цвета ниток  могут быть любыми.</w:t>
      </w:r>
    </w:p>
    <w:p w:rsidR="00586E65" w:rsidRDefault="00586E65" w:rsidP="00586E65">
      <w:pPr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2A22D1">
        <w:rPr>
          <w:rFonts w:ascii="Times New Roman" w:eastAsia="Times New Roman" w:hAnsi="Times New Roman" w:cs="Times New Roman"/>
          <w:i/>
          <w:sz w:val="28"/>
          <w:szCs w:val="28"/>
        </w:rPr>
        <w:t>Ход игры</w:t>
      </w:r>
      <w:r>
        <w:rPr>
          <w:rFonts w:ascii="Times New Roman" w:eastAsia="Times New Roman" w:hAnsi="Times New Roman" w:cs="Times New Roman"/>
          <w:sz w:val="28"/>
          <w:szCs w:val="28"/>
        </w:rPr>
        <w:t>: педагог исполняет ритмический рисунок (прохлопывает или простукивает на любом музыкальном инструменте). Ребёнок должен выложить ритмический рисунок «музыкальными человечками».</w:t>
      </w:r>
    </w:p>
    <w:p w:rsidR="002A22D1" w:rsidRDefault="002A22D1" w:rsidP="002A22D1">
      <w:pPr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Музыкально – дидактическая и</w:t>
      </w:r>
      <w:r w:rsidRPr="003D438F">
        <w:rPr>
          <w:rFonts w:ascii="Times New Roman" w:eastAsia="Times New Roman" w:hAnsi="Times New Roman" w:cs="Times New Roman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7638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Цветочная полянка</w:t>
      </w:r>
      <w:r w:rsidRPr="00AA7638">
        <w:rPr>
          <w:rFonts w:ascii="Times New Roman" w:eastAsia="Times New Roman" w:hAnsi="Times New Roman" w:cs="Times New Roman"/>
          <w:b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A22D1" w:rsidRDefault="002A22D1" w:rsidP="002A22D1">
      <w:pPr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DE88E5" wp14:editId="6836676C">
            <wp:extent cx="2479040" cy="1859280"/>
            <wp:effectExtent l="0" t="0" r="0" b="0"/>
            <wp:docPr id="6" name="Рисунок 4" descr="C:\Users\User\Desktop\ФОТО\ДИД-игры\260920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ДИД-игры\260920143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47EC24E" wp14:editId="2DF1011B">
            <wp:extent cx="2438400" cy="1859280"/>
            <wp:effectExtent l="0" t="0" r="0" b="0"/>
            <wp:docPr id="10" name="Рисунок 5" descr="G:\Images\Камера\201411\201411A0\0711201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ages\Камера\201411\201411A0\0711201438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D1" w:rsidRDefault="002A22D1" w:rsidP="002A22D1">
      <w:pPr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2A22D1">
        <w:rPr>
          <w:rFonts w:ascii="Times New Roman" w:eastAsia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D438F">
        <w:rPr>
          <w:rFonts w:ascii="Times New Roman" w:eastAsia="Times New Roman" w:hAnsi="Times New Roman" w:cs="Times New Roman"/>
          <w:sz w:val="28"/>
          <w:szCs w:val="28"/>
        </w:rPr>
        <w:t xml:space="preserve"> закреплять понятия «долгие» и «короткие»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нотки</w:t>
      </w:r>
      <w:r w:rsidRPr="003D438F">
        <w:rPr>
          <w:rFonts w:ascii="Times New Roman" w:eastAsia="Times New Roman" w:hAnsi="Times New Roman" w:cs="Times New Roman"/>
          <w:sz w:val="28"/>
          <w:szCs w:val="28"/>
        </w:rPr>
        <w:t xml:space="preserve"> и умение </w:t>
      </w:r>
      <w:r>
        <w:rPr>
          <w:rFonts w:ascii="Times New Roman" w:eastAsia="Times New Roman" w:hAnsi="Times New Roman" w:cs="Times New Roman"/>
          <w:sz w:val="28"/>
          <w:szCs w:val="28"/>
        </w:rPr>
        <w:t>приме</w:t>
      </w:r>
      <w:r w:rsidRPr="003D438F">
        <w:rPr>
          <w:rFonts w:ascii="Times New Roman" w:eastAsia="Times New Roman" w:hAnsi="Times New Roman" w:cs="Times New Roman"/>
          <w:sz w:val="28"/>
          <w:szCs w:val="28"/>
        </w:rPr>
        <w:t>нить их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построении ритмических цепочек; </w:t>
      </w:r>
      <w:r w:rsidRPr="003D438F">
        <w:rPr>
          <w:rFonts w:ascii="Times New Roman" w:eastAsia="Times New Roman" w:hAnsi="Times New Roman" w:cs="Times New Roman"/>
          <w:sz w:val="28"/>
          <w:szCs w:val="28"/>
        </w:rPr>
        <w:t>развивать чувство ритма, внимание</w:t>
      </w:r>
      <w:r>
        <w:rPr>
          <w:rFonts w:ascii="Times New Roman" w:eastAsia="Times New Roman" w:hAnsi="Times New Roman" w:cs="Times New Roman"/>
          <w:sz w:val="28"/>
          <w:szCs w:val="28"/>
        </w:rPr>
        <w:t>, память.</w:t>
      </w:r>
    </w:p>
    <w:p w:rsidR="002A22D1" w:rsidRDefault="002A22D1" w:rsidP="002A22D1">
      <w:pPr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2A22D1">
        <w:rPr>
          <w:rFonts w:ascii="Times New Roman" w:eastAsia="Times New Roman" w:hAnsi="Times New Roman" w:cs="Times New Roman"/>
          <w:i/>
          <w:sz w:val="28"/>
          <w:szCs w:val="28"/>
        </w:rPr>
        <w:t>Способ изготовления: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изготавливается из картонного изображения цветочной полянки и цветных ниток, из которых вывязываются цветы разных разметов: большие обозначают долгие звуки, маленькие – короткие звуки.</w:t>
      </w:r>
    </w:p>
    <w:p w:rsidR="002A22D1" w:rsidRDefault="002A22D1" w:rsidP="002A22D1">
      <w:pPr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2A22D1">
        <w:rPr>
          <w:rFonts w:ascii="Times New Roman" w:eastAsia="Times New Roman" w:hAnsi="Times New Roman" w:cs="Times New Roman"/>
          <w:i/>
          <w:sz w:val="28"/>
          <w:szCs w:val="28"/>
        </w:rPr>
        <w:t xml:space="preserve">Ход игры:    </w:t>
      </w:r>
      <w:r w:rsidRPr="002A22D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Вариант 1. Прохлопать или простучать детям ритмический рисунок. Ребёнок должен его выложить из цветочков.</w:t>
      </w:r>
    </w:p>
    <w:p w:rsidR="002A22D1" w:rsidRDefault="002A22D1" w:rsidP="002A22D1">
      <w:pPr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Эту игру можно сочетать с другими играми подобного вида. Например: «Весёлые нотки», «Музыкальные человечки» и др.</w:t>
      </w:r>
    </w:p>
    <w:p w:rsidR="002A22D1" w:rsidRDefault="002A22D1" w:rsidP="002A22D1">
      <w:pPr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2. Педагог выкладывает ритмический рисунок их «музыкальных человечков», а ребёнок должен выложить его из цветов.</w:t>
      </w:r>
    </w:p>
    <w:p w:rsidR="00B42D1A" w:rsidRPr="001869DD" w:rsidRDefault="00C743E8" w:rsidP="00AA7638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  <w:r>
        <w:rPr>
          <w:rFonts w:ascii="Bookman Old Style" w:eastAsia="Times New Roman" w:hAnsi="Bookman Old Style" w:cs="Times New Roman"/>
          <w:sz w:val="28"/>
          <w:szCs w:val="28"/>
        </w:rPr>
        <w:t xml:space="preserve">   В игре ребёнок чувствует себя комфортно и непринуждённо, что позволяет максимально использовать природный потенциал детей. Все вышеперечисленные музыкальные игры ярко и красочно помогают детям развить в себе музыкальные способности и закрепить полученные раннее знания. </w:t>
      </w:r>
    </w:p>
    <w:p w:rsidR="00B86842" w:rsidRPr="001869DD" w:rsidRDefault="00B86842" w:rsidP="00AA7638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</w:p>
    <w:p w:rsidR="00B86842" w:rsidRPr="001869DD" w:rsidRDefault="00B86842" w:rsidP="00AA7638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</w:p>
    <w:p w:rsidR="00B86842" w:rsidRPr="001869DD" w:rsidRDefault="00B86842" w:rsidP="00AA7638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</w:p>
    <w:p w:rsidR="00B86842" w:rsidRPr="001869DD" w:rsidRDefault="00B86842" w:rsidP="00AA7638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</w:p>
    <w:p w:rsidR="00AA7638" w:rsidRPr="001869DD" w:rsidRDefault="00AA7638" w:rsidP="00D80D05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</w:p>
    <w:p w:rsidR="00D80D05" w:rsidRPr="001869DD" w:rsidRDefault="00D80D05" w:rsidP="00D80D05">
      <w:pPr>
        <w:spacing w:before="225" w:after="225"/>
        <w:rPr>
          <w:rFonts w:ascii="Bookman Old Style" w:eastAsia="Times New Roman" w:hAnsi="Bookman Old Style" w:cs="Times New Roman"/>
          <w:sz w:val="28"/>
          <w:szCs w:val="28"/>
        </w:rPr>
      </w:pPr>
    </w:p>
    <w:p w:rsidR="00A47DE3" w:rsidRPr="001869DD" w:rsidRDefault="00A47DE3" w:rsidP="00D80D05">
      <w:pPr>
        <w:jc w:val="center"/>
        <w:rPr>
          <w:rFonts w:ascii="Bookman Old Style" w:hAnsi="Bookman Old Style" w:cs="Times New Roman"/>
          <w:sz w:val="28"/>
          <w:szCs w:val="28"/>
        </w:rPr>
      </w:pPr>
    </w:p>
    <w:sectPr w:rsidR="00A47DE3" w:rsidRPr="001869DD" w:rsidSect="001869DD">
      <w:pgSz w:w="11906" w:h="16838"/>
      <w:pgMar w:top="1134" w:right="850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E3"/>
    <w:rsid w:val="00121C1B"/>
    <w:rsid w:val="001364B6"/>
    <w:rsid w:val="001869DD"/>
    <w:rsid w:val="00283BCA"/>
    <w:rsid w:val="002A22D1"/>
    <w:rsid w:val="002B7F27"/>
    <w:rsid w:val="0030598A"/>
    <w:rsid w:val="003D438F"/>
    <w:rsid w:val="00586E65"/>
    <w:rsid w:val="00734343"/>
    <w:rsid w:val="0082725A"/>
    <w:rsid w:val="00866795"/>
    <w:rsid w:val="008E56D2"/>
    <w:rsid w:val="00913028"/>
    <w:rsid w:val="00946C87"/>
    <w:rsid w:val="00991777"/>
    <w:rsid w:val="009C011F"/>
    <w:rsid w:val="00A44FA7"/>
    <w:rsid w:val="00A47DE3"/>
    <w:rsid w:val="00AA7638"/>
    <w:rsid w:val="00B42D1A"/>
    <w:rsid w:val="00B86842"/>
    <w:rsid w:val="00B91AC1"/>
    <w:rsid w:val="00BA62F8"/>
    <w:rsid w:val="00C265FC"/>
    <w:rsid w:val="00C743E8"/>
    <w:rsid w:val="00C841C6"/>
    <w:rsid w:val="00C8480D"/>
    <w:rsid w:val="00C94C1F"/>
    <w:rsid w:val="00D80D05"/>
    <w:rsid w:val="00F4591C"/>
    <w:rsid w:val="00FC1BE7"/>
    <w:rsid w:val="00FC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EF72F5-0DEC-ED46-8F6C-5B378A847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80D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D05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D80D05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8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6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8148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9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83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79507183696</cp:lastModifiedBy>
  <cp:revision>2</cp:revision>
  <dcterms:created xsi:type="dcterms:W3CDTF">2023-09-26T09:07:00Z</dcterms:created>
  <dcterms:modified xsi:type="dcterms:W3CDTF">2023-09-26T09:07:00Z</dcterms:modified>
</cp:coreProperties>
</file>