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6" w:rsidRDefault="003126E6" w:rsidP="0009270D">
      <w:pPr>
        <w:shd w:val="clear" w:color="auto" w:fill="FFFFFF" w:themeFill="background1"/>
        <w:spacing w:after="0" w:line="360" w:lineRule="auto"/>
        <w:rPr>
          <w:sz w:val="28"/>
          <w:szCs w:val="28"/>
        </w:rPr>
      </w:pPr>
    </w:p>
    <w:p w:rsidR="0009270D" w:rsidRPr="00F81B6E" w:rsidRDefault="0009270D" w:rsidP="0009270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1B6E">
        <w:rPr>
          <w:rFonts w:ascii="Times New Roman" w:hAnsi="Times New Roman" w:cs="Times New Roman"/>
          <w:b/>
          <w:sz w:val="24"/>
          <w:szCs w:val="24"/>
        </w:rPr>
        <w:t>«Точка роста»- центр общественной активности сельской местности</w:t>
      </w:r>
    </w:p>
    <w:p w:rsidR="00F961CF" w:rsidRPr="00F81B6E" w:rsidRDefault="00F46849" w:rsidP="00F4684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shd w:val="clear" w:color="auto" w:fill="FFFFFF"/>
        </w:rPr>
        <w:t xml:space="preserve">   </w:t>
      </w:r>
      <w:proofErr w:type="spellStart"/>
      <w:r w:rsidR="00F961CF" w:rsidRPr="00F81B6E">
        <w:rPr>
          <w:shd w:val="clear" w:color="auto" w:fill="FFFFFF"/>
        </w:rPr>
        <w:t>Квадрокоптеры</w:t>
      </w:r>
      <w:proofErr w:type="spellEnd"/>
      <w:r w:rsidR="00F961CF" w:rsidRPr="00F81B6E">
        <w:rPr>
          <w:shd w:val="clear" w:color="auto" w:fill="FFFFFF"/>
        </w:rPr>
        <w:t>, 3D-мод</w:t>
      </w:r>
      <w:r w:rsidR="00381469" w:rsidRPr="00F81B6E">
        <w:rPr>
          <w:shd w:val="clear" w:color="auto" w:fill="FFFFFF"/>
        </w:rPr>
        <w:t xml:space="preserve">елирование, компьютерная доска и </w:t>
      </w:r>
      <w:r w:rsidR="00F961CF" w:rsidRPr="00F81B6E">
        <w:rPr>
          <w:shd w:val="clear" w:color="auto" w:fill="FFFFFF"/>
        </w:rPr>
        <w:t>трехмерная пе</w:t>
      </w:r>
      <w:r w:rsidR="00381469" w:rsidRPr="00F81B6E">
        <w:rPr>
          <w:shd w:val="clear" w:color="auto" w:fill="FFFFFF"/>
        </w:rPr>
        <w:t>чать</w:t>
      </w:r>
      <w:r w:rsidR="0009270D" w:rsidRPr="00F81B6E">
        <w:rPr>
          <w:shd w:val="clear" w:color="auto" w:fill="FFFFFF"/>
        </w:rPr>
        <w:t xml:space="preserve">! </w:t>
      </w:r>
      <w:r w:rsidR="00F961CF" w:rsidRPr="00F81B6E">
        <w:rPr>
          <w:shd w:val="clear" w:color="auto" w:fill="FFFFFF"/>
        </w:rPr>
        <w:t xml:space="preserve"> </w:t>
      </w:r>
      <w:r w:rsidR="0009270D" w:rsidRPr="00F81B6E">
        <w:rPr>
          <w:shd w:val="clear" w:color="auto" w:fill="FFFFFF"/>
        </w:rPr>
        <w:t>Э</w:t>
      </w:r>
      <w:r w:rsidR="003126E6" w:rsidRPr="00F81B6E">
        <w:rPr>
          <w:shd w:val="clear" w:color="auto" w:fill="FFFFFF"/>
        </w:rPr>
        <w:t>то </w:t>
      </w:r>
      <w:r w:rsidR="00F961CF" w:rsidRPr="00F81B6E">
        <w:rPr>
          <w:shd w:val="clear" w:color="auto" w:fill="FFFFFF"/>
        </w:rPr>
        <w:t xml:space="preserve"> новый вектор развития сельских школ.    С появлением центра образования цифрового и гуманитарного профилей "Точка роста" наша сельская </w:t>
      </w:r>
      <w:proofErr w:type="spellStart"/>
      <w:r w:rsidR="00F961CF" w:rsidRPr="00F81B6E">
        <w:rPr>
          <w:shd w:val="clear" w:color="auto" w:fill="FFFFFF"/>
        </w:rPr>
        <w:t>Налобихинская</w:t>
      </w:r>
      <w:proofErr w:type="spellEnd"/>
      <w:r w:rsidR="00F961CF" w:rsidRPr="00F81B6E">
        <w:rPr>
          <w:shd w:val="clear" w:color="auto" w:fill="FFFFFF"/>
        </w:rPr>
        <w:t xml:space="preserve"> школа  стала своеобразным драйвером технологического образования и современным брендом её развития.</w:t>
      </w:r>
    </w:p>
    <w:p w:rsidR="00F961CF" w:rsidRPr="00F81B6E" w:rsidRDefault="00F961CF" w:rsidP="00F4684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81B6E">
        <w:rPr>
          <w:bdr w:val="none" w:sz="0" w:space="0" w:color="auto" w:frame="1"/>
        </w:rPr>
        <w:t xml:space="preserve"> </w:t>
      </w:r>
      <w:r w:rsidR="00381469" w:rsidRPr="00F81B6E">
        <w:t xml:space="preserve"> </w:t>
      </w:r>
      <w:r w:rsidRPr="00F81B6E">
        <w:rPr>
          <w:bdr w:val="none" w:sz="0" w:space="0" w:color="auto" w:frame="1"/>
        </w:rPr>
        <w:t xml:space="preserve"> </w:t>
      </w:r>
      <w:r w:rsidR="00F46849">
        <w:rPr>
          <w:bdr w:val="none" w:sz="0" w:space="0" w:color="auto" w:frame="1"/>
        </w:rPr>
        <w:t xml:space="preserve"> </w:t>
      </w:r>
      <w:r w:rsidRPr="00F81B6E">
        <w:rPr>
          <w:bdr w:val="none" w:sz="0" w:space="0" w:color="auto" w:frame="1"/>
        </w:rPr>
        <w:t>В нашей школе учатся   самые обычные дети.   Высок процент ребят из   малообес</w:t>
      </w:r>
      <w:r w:rsidR="003126E6" w:rsidRPr="00F81B6E">
        <w:rPr>
          <w:bdr w:val="none" w:sz="0" w:space="0" w:color="auto" w:frame="1"/>
        </w:rPr>
        <w:t>печенных и многодетных семей</w:t>
      </w:r>
      <w:r w:rsidR="00F81B6E">
        <w:rPr>
          <w:bdr w:val="none" w:sz="0" w:space="0" w:color="auto" w:frame="1"/>
        </w:rPr>
        <w:t xml:space="preserve"> и </w:t>
      </w:r>
      <w:r w:rsidRPr="00F81B6E">
        <w:rPr>
          <w:bdr w:val="none" w:sz="0" w:space="0" w:color="auto" w:frame="1"/>
        </w:rPr>
        <w:t xml:space="preserve"> детей с ОВЗ. Сложность нашей работы в том, </w:t>
      </w:r>
      <w:r w:rsidR="00381469" w:rsidRPr="00F81B6E">
        <w:rPr>
          <w:bdr w:val="none" w:sz="0" w:space="0" w:color="auto" w:frame="1"/>
        </w:rPr>
        <w:t xml:space="preserve">что в отличие от города, где в </w:t>
      </w:r>
      <w:proofErr w:type="spellStart"/>
      <w:r w:rsidR="00381469" w:rsidRPr="00F81B6E">
        <w:rPr>
          <w:bdr w:val="none" w:sz="0" w:space="0" w:color="auto" w:frame="1"/>
        </w:rPr>
        <w:t>Кванториумы</w:t>
      </w:r>
      <w:proofErr w:type="spellEnd"/>
      <w:r w:rsidR="00381469" w:rsidRPr="00F81B6E">
        <w:rPr>
          <w:bdr w:val="none" w:sz="0" w:space="0" w:color="auto" w:frame="1"/>
        </w:rPr>
        <w:t xml:space="preserve"> и Ц</w:t>
      </w:r>
      <w:r w:rsidRPr="00F81B6E">
        <w:rPr>
          <w:bdr w:val="none" w:sz="0" w:space="0" w:color="auto" w:frame="1"/>
        </w:rPr>
        <w:t>ентры детского творчества приходят мотивированные дети, у нас и на основных, и на дополнительных програ</w:t>
      </w:r>
      <w:r w:rsidR="00381469" w:rsidRPr="00F81B6E">
        <w:rPr>
          <w:bdr w:val="none" w:sz="0" w:space="0" w:color="auto" w:frame="1"/>
        </w:rPr>
        <w:t>ммах обучаются одни и те же ребята</w:t>
      </w:r>
      <w:r w:rsidRPr="00F81B6E">
        <w:rPr>
          <w:bdr w:val="none" w:sz="0" w:space="0" w:color="auto" w:frame="1"/>
        </w:rPr>
        <w:t>, и мотивированных из них 10-15% , а наша задача вовлеч</w:t>
      </w:r>
      <w:r w:rsidR="00381469" w:rsidRPr="00F81B6E">
        <w:rPr>
          <w:bdr w:val="none" w:sz="0" w:space="0" w:color="auto" w:frame="1"/>
        </w:rPr>
        <w:t>ь в творчество  всех</w:t>
      </w:r>
      <w:r w:rsidRPr="00F81B6E">
        <w:rPr>
          <w:bdr w:val="none" w:sz="0" w:space="0" w:color="auto" w:frame="1"/>
        </w:rPr>
        <w:t xml:space="preserve">. </w:t>
      </w:r>
      <w:r w:rsidR="003126E6" w:rsidRPr="00F81B6E">
        <w:rPr>
          <w:bdr w:val="none" w:sz="0" w:space="0" w:color="auto" w:frame="1"/>
        </w:rPr>
        <w:t>Не</w:t>
      </w:r>
      <w:r w:rsidRPr="00F81B6E">
        <w:rPr>
          <w:bdr w:val="none" w:sz="0" w:space="0" w:color="auto" w:frame="1"/>
        </w:rPr>
        <w:t xml:space="preserve"> скрою</w:t>
      </w:r>
      <w:r w:rsidR="003126E6" w:rsidRPr="00F81B6E">
        <w:rPr>
          <w:bdr w:val="none" w:sz="0" w:space="0" w:color="auto" w:frame="1"/>
        </w:rPr>
        <w:t>,</w:t>
      </w:r>
      <w:r w:rsidRPr="00F81B6E">
        <w:rPr>
          <w:bdr w:val="none" w:sz="0" w:space="0" w:color="auto" w:frame="1"/>
        </w:rPr>
        <w:t xml:space="preserve"> была проблема</w:t>
      </w:r>
      <w:r w:rsidRPr="00F81B6E">
        <w:t xml:space="preserve">: </w:t>
      </w:r>
      <w:r w:rsidRPr="00F81B6E">
        <w:rPr>
          <w:bdr w:val="none" w:sz="0" w:space="0" w:color="auto" w:frame="1"/>
        </w:rPr>
        <w:t>как же сделать так, чтоб ученик на уроке, а затем и во внеурочной деятельности захотел проводить время в школе? Надо призн</w:t>
      </w:r>
      <w:r w:rsidR="00381469" w:rsidRPr="00F81B6E">
        <w:rPr>
          <w:bdr w:val="none" w:sz="0" w:space="0" w:color="auto" w:frame="1"/>
        </w:rPr>
        <w:t>аться, мы скоро поняли, что Ц</w:t>
      </w:r>
      <w:r w:rsidRPr="00F81B6E">
        <w:rPr>
          <w:bdr w:val="none" w:sz="0" w:space="0" w:color="auto" w:frame="1"/>
        </w:rPr>
        <w:t>ентр "Точка роста" в сельской школе –  это   новые возможности</w:t>
      </w:r>
      <w:r w:rsidR="00381469" w:rsidRPr="00F81B6E">
        <w:rPr>
          <w:bdr w:val="none" w:sz="0" w:space="0" w:color="auto" w:frame="1"/>
        </w:rPr>
        <w:t xml:space="preserve"> для реализации этого.</w:t>
      </w:r>
    </w:p>
    <w:p w:rsidR="00F961CF" w:rsidRPr="00F81B6E" w:rsidRDefault="00F46849" w:rsidP="00F468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</w:t>
      </w:r>
      <w:r w:rsidR="00F961CF" w:rsidRPr="00F81B6E">
        <w:rPr>
          <w:bdr w:val="none" w:sz="0" w:space="0" w:color="auto" w:frame="1"/>
        </w:rPr>
        <w:t>«Точка роста» стала этаким общественным  пространством для развития цифровой грамотности, шахматного образования, проектной деятельности, творческой и социальной самореализации детей и педагогов. И населения в том числе. Этому способствовали Дни открытых дверей, где сначала педагоги, а потом уже</w:t>
      </w:r>
      <w:r w:rsidR="00381469" w:rsidRPr="00F81B6E">
        <w:rPr>
          <w:bdr w:val="none" w:sz="0" w:space="0" w:color="auto" w:frame="1"/>
        </w:rPr>
        <w:t xml:space="preserve"> и </w:t>
      </w:r>
      <w:r w:rsidR="00F961CF" w:rsidRPr="00F81B6E">
        <w:rPr>
          <w:bdr w:val="none" w:sz="0" w:space="0" w:color="auto" w:frame="1"/>
        </w:rPr>
        <w:t xml:space="preserve"> со своими воспитанниками демонстрировали возможности нового оборудования.   Поначалу сотрудничество сводилось к игре в шахматы: для ребят нет ничего лучшего</w:t>
      </w:r>
      <w:r w:rsidR="00381469" w:rsidRPr="00F81B6E">
        <w:rPr>
          <w:bdr w:val="none" w:sz="0" w:space="0" w:color="auto" w:frame="1"/>
        </w:rPr>
        <w:t>,</w:t>
      </w:r>
      <w:r w:rsidR="00F961CF" w:rsidRPr="00F81B6E">
        <w:rPr>
          <w:bdr w:val="none" w:sz="0" w:space="0" w:color="auto" w:frame="1"/>
        </w:rPr>
        <w:t xml:space="preserve"> чем сыграть партию с известными шахматистами села. Потом активно о себе заявила видеостудия: передача «Школьные вести» выходила регуля</w:t>
      </w:r>
      <w:r w:rsidR="00381469" w:rsidRPr="00F81B6E">
        <w:rPr>
          <w:bdr w:val="none" w:sz="0" w:space="0" w:color="auto" w:frame="1"/>
        </w:rPr>
        <w:t>р</w:t>
      </w:r>
      <w:r w:rsidR="00F961CF" w:rsidRPr="00F81B6E">
        <w:rPr>
          <w:bdr w:val="none" w:sz="0" w:space="0" w:color="auto" w:frame="1"/>
        </w:rPr>
        <w:t>но. Поначалу через сети</w:t>
      </w:r>
      <w:proofErr w:type="gramStart"/>
      <w:r w:rsidR="00F961CF" w:rsidRPr="00F81B6E">
        <w:rPr>
          <w:bdr w:val="none" w:sz="0" w:space="0" w:color="auto" w:frame="1"/>
        </w:rPr>
        <w:t xml:space="preserve">??, </w:t>
      </w:r>
      <w:proofErr w:type="gramEnd"/>
      <w:r w:rsidR="00F961CF" w:rsidRPr="00F81B6E">
        <w:rPr>
          <w:bdr w:val="none" w:sz="0" w:space="0" w:color="auto" w:frame="1"/>
        </w:rPr>
        <w:t>а потом она стала интере</w:t>
      </w:r>
      <w:r w:rsidR="00381469" w:rsidRPr="00F81B6E">
        <w:rPr>
          <w:bdr w:val="none" w:sz="0" w:space="0" w:color="auto" w:frame="1"/>
        </w:rPr>
        <w:t>сна и более старшему поколению. Стали ждать «кино».</w:t>
      </w:r>
      <w:r w:rsidR="00F961CF" w:rsidRPr="00F81B6E">
        <w:rPr>
          <w:bdr w:val="none" w:sz="0" w:space="0" w:color="auto" w:frame="1"/>
        </w:rPr>
        <w:t xml:space="preserve"> Так от школьных новостей для ребят мы стали интересны жителям села. Позже актуал</w:t>
      </w:r>
      <w:r w:rsidR="003126E6" w:rsidRPr="00F81B6E">
        <w:rPr>
          <w:bdr w:val="none" w:sz="0" w:space="0" w:color="auto" w:frame="1"/>
        </w:rPr>
        <w:t>ьным стали занятия по оказанию п</w:t>
      </w:r>
      <w:r w:rsidR="00F961CF" w:rsidRPr="00F81B6E">
        <w:rPr>
          <w:bdr w:val="none" w:sz="0" w:space="0" w:color="auto" w:frame="1"/>
        </w:rPr>
        <w:t>ервой помощи. Причём для их проведения подк</w:t>
      </w:r>
      <w:r w:rsidR="00381469" w:rsidRPr="00F81B6E">
        <w:rPr>
          <w:bdr w:val="none" w:sz="0" w:space="0" w:color="auto" w:frame="1"/>
        </w:rPr>
        <w:t>л</w:t>
      </w:r>
      <w:r w:rsidR="00F961CF" w:rsidRPr="00F81B6E">
        <w:rPr>
          <w:bdr w:val="none" w:sz="0" w:space="0" w:color="auto" w:frame="1"/>
        </w:rPr>
        <w:t>ючили медицинских работников, и эта интеграция сделала своё дело: каждый хотел попробова</w:t>
      </w:r>
      <w:r w:rsidR="00381469" w:rsidRPr="00F81B6E">
        <w:rPr>
          <w:bdr w:val="none" w:sz="0" w:space="0" w:color="auto" w:frame="1"/>
        </w:rPr>
        <w:t>ть сделать искусственное дыхание, непрямой массаж сердца…</w:t>
      </w:r>
    </w:p>
    <w:p w:rsidR="00F961CF" w:rsidRPr="00F81B6E" w:rsidRDefault="00F46849" w:rsidP="00F46849">
      <w:pPr>
        <w:pStyle w:val="a3"/>
        <w:shd w:val="clear" w:color="auto" w:fill="FFFFFF"/>
        <w:spacing w:before="25" w:beforeAutospacing="0" w:after="25" w:afterAutospacing="0" w:line="360" w:lineRule="auto"/>
        <w:jc w:val="both"/>
      </w:pPr>
      <w:r>
        <w:rPr>
          <w:bdr w:val="none" w:sz="0" w:space="0" w:color="auto" w:frame="1"/>
        </w:rPr>
        <w:t xml:space="preserve">   </w:t>
      </w:r>
      <w:r w:rsidR="00F961CF" w:rsidRPr="00F81B6E">
        <w:rPr>
          <w:bdr w:val="none" w:sz="0" w:space="0" w:color="auto" w:frame="1"/>
        </w:rPr>
        <w:t xml:space="preserve">В условиях сельской школы каждый педагог </w:t>
      </w:r>
      <w:proofErr w:type="spellStart"/>
      <w:r w:rsidR="00F961CF" w:rsidRPr="00F81B6E">
        <w:rPr>
          <w:bdr w:val="none" w:sz="0" w:space="0" w:color="auto" w:frame="1"/>
        </w:rPr>
        <w:t>полифункционален</w:t>
      </w:r>
      <w:proofErr w:type="spellEnd"/>
      <w:r w:rsidR="00F961CF" w:rsidRPr="00F81B6E">
        <w:rPr>
          <w:bdr w:val="none" w:sz="0" w:space="0" w:color="auto" w:frame="1"/>
        </w:rPr>
        <w:t>. Это и учитель- предметник, и классный руководитель,</w:t>
      </w:r>
      <w:r w:rsidR="00381469" w:rsidRPr="00F81B6E">
        <w:rPr>
          <w:bdr w:val="none" w:sz="0" w:space="0" w:color="auto" w:frame="1"/>
        </w:rPr>
        <w:t xml:space="preserve"> </w:t>
      </w:r>
      <w:r w:rsidR="00F961CF" w:rsidRPr="00F81B6E">
        <w:rPr>
          <w:bdr w:val="none" w:sz="0" w:space="0" w:color="auto" w:frame="1"/>
        </w:rPr>
        <w:t xml:space="preserve">и педагог дополнительного образования.  </w:t>
      </w:r>
      <w:r w:rsidR="00F961CF" w:rsidRPr="00F81B6E">
        <w:rPr>
          <w:shd w:val="clear" w:color="auto" w:fill="FFFFFF"/>
        </w:rPr>
        <w:t xml:space="preserve">В первой половине дня  он проводит уроки, а  потом его ждёт  </w:t>
      </w:r>
      <w:proofErr w:type="spellStart"/>
      <w:r w:rsidR="00F961CF" w:rsidRPr="00F81B6E">
        <w:rPr>
          <w:shd w:val="clear" w:color="auto" w:fill="FFFFFF"/>
        </w:rPr>
        <w:t>коворкинг-центр</w:t>
      </w:r>
      <w:proofErr w:type="spellEnd"/>
      <w:r w:rsidR="00F961CF" w:rsidRPr="00F81B6E">
        <w:rPr>
          <w:shd w:val="clear" w:color="auto" w:fill="FFFFFF"/>
        </w:rPr>
        <w:t xml:space="preserve">  с игрой в шахматы и </w:t>
      </w:r>
      <w:proofErr w:type="spellStart"/>
      <w:r w:rsidR="00F961CF" w:rsidRPr="00F81B6E">
        <w:rPr>
          <w:shd w:val="clear" w:color="auto" w:fill="FFFFFF"/>
        </w:rPr>
        <w:t>медиазоной</w:t>
      </w:r>
      <w:proofErr w:type="spellEnd"/>
      <w:r w:rsidR="00F961CF" w:rsidRPr="00F81B6E">
        <w:rPr>
          <w:shd w:val="clear" w:color="auto" w:fill="FFFFFF"/>
        </w:rPr>
        <w:t>, где главным фактором деятельности детей выступает мотивация.</w:t>
      </w:r>
      <w:r w:rsidR="00F961CF" w:rsidRPr="00F81B6E">
        <w:t xml:space="preserve"> </w:t>
      </w:r>
      <w:r w:rsidR="00381469" w:rsidRPr="00F81B6E">
        <w:t>  </w:t>
      </w:r>
      <w:r w:rsidR="00F961CF" w:rsidRPr="00F81B6E">
        <w:t xml:space="preserve">Да и роль </w:t>
      </w:r>
      <w:proofErr w:type="gramStart"/>
      <w:r w:rsidR="00F961CF" w:rsidRPr="00F81B6E">
        <w:t>учителя,</w:t>
      </w:r>
      <w:r w:rsidR="00E26557" w:rsidRPr="00F81B6E">
        <w:t xml:space="preserve"> </w:t>
      </w:r>
      <w:r w:rsidR="00F961CF" w:rsidRPr="00F81B6E">
        <w:t xml:space="preserve"> работа</w:t>
      </w:r>
      <w:r w:rsidR="00381469" w:rsidRPr="00F81B6E">
        <w:t>ющего в центре меняется</w:t>
      </w:r>
      <w:proofErr w:type="gramEnd"/>
      <w:r w:rsidR="00381469" w:rsidRPr="00F81B6E">
        <w:t>: он</w:t>
      </w:r>
      <w:r w:rsidR="00F961CF" w:rsidRPr="00F81B6E">
        <w:t xml:space="preserve"> создает условия для самостоятельного открытия обучающимися новых  знаний.</w:t>
      </w:r>
    </w:p>
    <w:p w:rsidR="00F961CF" w:rsidRPr="00F81B6E" w:rsidRDefault="00F961CF" w:rsidP="00F4684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81B6E">
        <w:rPr>
          <w:shd w:val="clear" w:color="auto" w:fill="FFFFFF"/>
        </w:rPr>
        <w:lastRenderedPageBreak/>
        <w:t xml:space="preserve">  </w:t>
      </w:r>
      <w:r w:rsidR="00F46849">
        <w:rPr>
          <w:shd w:val="clear" w:color="auto" w:fill="FFFFFF"/>
        </w:rPr>
        <w:t xml:space="preserve">  </w:t>
      </w:r>
      <w:r w:rsidRPr="00F81B6E">
        <w:rPr>
          <w:shd w:val="clear" w:color="auto" w:fill="FFFFFF"/>
        </w:rPr>
        <w:t>В нашем Центре реализуются 10 программ дополнительного образования: «Виртуальная реальность», «Робототехника», «3-d моделирование», «Летающие аппараты», «Шахматы», «Видеостудия» и т.д.</w:t>
      </w:r>
      <w:proofErr w:type="gramStart"/>
      <w:r w:rsidRPr="00F81B6E">
        <w:rPr>
          <w:shd w:val="clear" w:color="auto" w:fill="FFFFFF"/>
        </w:rPr>
        <w:t>  ,</w:t>
      </w:r>
      <w:proofErr w:type="gramEnd"/>
      <w:r w:rsidRPr="00F81B6E">
        <w:rPr>
          <w:shd w:val="clear" w:color="auto" w:fill="FFFFFF"/>
        </w:rPr>
        <w:t xml:space="preserve">   которые охватывают 80% обучающихся нашей школы. Параллельно педагогами  ведется работа по реализации социально-культурных мероприятий для обучающихся и жителей нашего села: «Безопасная дорога домой» глазами </w:t>
      </w:r>
      <w:proofErr w:type="spellStart"/>
      <w:r w:rsidRPr="00F81B6E">
        <w:rPr>
          <w:shd w:val="clear" w:color="auto" w:fill="FFFFFF"/>
        </w:rPr>
        <w:t>кв</w:t>
      </w:r>
      <w:r w:rsidR="00381469" w:rsidRPr="00F81B6E">
        <w:rPr>
          <w:shd w:val="clear" w:color="auto" w:fill="FFFFFF"/>
        </w:rPr>
        <w:t>а</w:t>
      </w:r>
      <w:r w:rsidRPr="00F81B6E">
        <w:rPr>
          <w:shd w:val="clear" w:color="auto" w:fill="FFFFFF"/>
        </w:rPr>
        <w:t>дрокоптера</w:t>
      </w:r>
      <w:proofErr w:type="spellEnd"/>
      <w:r w:rsidRPr="00F81B6E">
        <w:rPr>
          <w:shd w:val="clear" w:color="auto" w:fill="FFFFFF"/>
        </w:rPr>
        <w:t xml:space="preserve">, возможности летательных аппаратов, виртуальный шлем – поверьте это интересно не только детям. </w:t>
      </w:r>
      <w:r w:rsidRPr="00F81B6E">
        <w:t xml:space="preserve">Запоминающимися стали общешкольные мероприятия. В  День науки  каждый ребенок погрузился в мир открытий с опытами и экспериментами, исследованиями и серьезным разговором на круглом столе по профориентации. А по итогам последнего турнира по шахматам    поступила заявка от взрослого  сообщества в обучении  взрослых игре в шахматы. В следующем учебном году мы запланировали реализацию проекта для  взрослых "Шахматная  мастерская для взрослых". </w:t>
      </w:r>
    </w:p>
    <w:p w:rsidR="00F961CF" w:rsidRPr="00F81B6E" w:rsidRDefault="00F46849" w:rsidP="00F46849">
      <w:pPr>
        <w:pStyle w:val="a3"/>
        <w:shd w:val="clear" w:color="auto" w:fill="FFFFFF"/>
        <w:spacing w:before="25" w:beforeAutospacing="0" w:after="25" w:afterAutospacing="0" w:line="360" w:lineRule="auto"/>
        <w:jc w:val="both"/>
      </w:pPr>
      <w:r>
        <w:t xml:space="preserve">   </w:t>
      </w:r>
      <w:r w:rsidR="00F961CF" w:rsidRPr="00F81B6E">
        <w:t>И</w:t>
      </w:r>
      <w:r w:rsidR="00E26557" w:rsidRPr="00F81B6E">
        <w:t xml:space="preserve"> вот</w:t>
      </w:r>
      <w:r w:rsidR="00F961CF" w:rsidRPr="00F81B6E">
        <w:t xml:space="preserve"> тогда проектное занятие    превращается в этап жизненного цикла с обязательным поиском информации, исследованием и представлением конечного продукта.</w:t>
      </w:r>
    </w:p>
    <w:p w:rsidR="00F961CF" w:rsidRPr="00F81B6E" w:rsidRDefault="00F46849" w:rsidP="00F46849">
      <w:pPr>
        <w:pStyle w:val="a3"/>
        <w:shd w:val="clear" w:color="auto" w:fill="FFFFFF"/>
        <w:spacing w:before="25" w:beforeAutospacing="0" w:after="25" w:afterAutospacing="0" w:line="360" w:lineRule="auto"/>
        <w:jc w:val="both"/>
      </w:pPr>
      <w:r>
        <w:t>   </w:t>
      </w:r>
      <w:r w:rsidR="00F961CF" w:rsidRPr="00F81B6E">
        <w:t xml:space="preserve"> </w:t>
      </w:r>
      <w:r w:rsidR="00F961CF" w:rsidRPr="00F81B6E">
        <w:rPr>
          <w:bdr w:val="none" w:sz="0" w:space="0" w:color="auto" w:frame="1"/>
        </w:rPr>
        <w:t>Русская поговорка гласит "Один в поле не воин!", в условиях нашего современного центра имеются  все условия для развития сотрудничества и творчества детей и взрослых,</w:t>
      </w:r>
      <w:r w:rsidR="00F961CF" w:rsidRPr="00F81B6E">
        <w:t> </w:t>
      </w:r>
      <w:r w:rsidR="00F961CF" w:rsidRPr="00F81B6E">
        <w:rPr>
          <w:bdr w:val="none" w:sz="0" w:space="0" w:color="auto" w:frame="1"/>
        </w:rPr>
        <w:t>осуществляется взаимосвязь основного и дополнительного образования, которая создает условия для непрерывности развития личности учащихся на всех ступенях образовательного процесса.</w:t>
      </w:r>
      <w:r w:rsidR="00F961CF" w:rsidRPr="00F81B6E">
        <w:t xml:space="preserve"> </w:t>
      </w:r>
      <w:proofErr w:type="gramStart"/>
      <w:r w:rsidR="00F961CF" w:rsidRPr="00F81B6E">
        <w:t>Наверное</w:t>
      </w:r>
      <w:proofErr w:type="gramEnd"/>
      <w:r w:rsidR="00F961CF" w:rsidRPr="00F81B6E">
        <w:t xml:space="preserve"> этого бы не произошло, если бы не появился Центр с его возможностями.</w:t>
      </w:r>
      <w:r w:rsidR="00E26557" w:rsidRPr="00F81B6E">
        <w:t xml:space="preserve"> </w:t>
      </w:r>
      <w:r w:rsidR="00F961CF" w:rsidRPr="00F81B6E">
        <w:t>И в первую очередь не могу не сказать о сотрудничес</w:t>
      </w:r>
      <w:r w:rsidR="00511801" w:rsidRPr="00F81B6E">
        <w:t>тве и поддержке Кванториума-22</w:t>
      </w:r>
      <w:r>
        <w:t>.</w:t>
      </w:r>
    </w:p>
    <w:p w:rsidR="00F961CF" w:rsidRPr="00F81B6E" w:rsidRDefault="00F961CF" w:rsidP="00F46849">
      <w:pPr>
        <w:pStyle w:val="a3"/>
        <w:shd w:val="clear" w:color="auto" w:fill="FFFFFF"/>
        <w:spacing w:before="25" w:beforeAutospacing="0" w:after="25" w:afterAutospacing="0" w:line="360" w:lineRule="auto"/>
        <w:jc w:val="both"/>
      </w:pPr>
      <w:r w:rsidRPr="00F81B6E">
        <w:t xml:space="preserve"> </w:t>
      </w:r>
      <w:r w:rsidR="00F46849">
        <w:t xml:space="preserve">  </w:t>
      </w:r>
      <w:r w:rsidRPr="00F81B6E">
        <w:t>Прошло немногим больше  года с открытия «Точки роста». У педагогического коллектива впереди много работы и много открытий. Но о первых результатах можно судить уже сейчас – ребята демонс</w:t>
      </w:r>
      <w:r w:rsidR="00511801" w:rsidRPr="00F81B6E">
        <w:t>трируют свои успехи на краевых конкурсах и научно-практических конференциях « Будущее Алтая», «</w:t>
      </w:r>
      <w:proofErr w:type="spellStart"/>
      <w:r w:rsidR="00511801" w:rsidRPr="00F81B6E">
        <w:t>АгроНт</w:t>
      </w:r>
      <w:proofErr w:type="gramStart"/>
      <w:r w:rsidR="00511801" w:rsidRPr="00F81B6E">
        <w:t>и</w:t>
      </w:r>
      <w:proofErr w:type="spellEnd"/>
      <w:r w:rsidR="00511801" w:rsidRPr="00F81B6E">
        <w:t>-</w:t>
      </w:r>
      <w:proofErr w:type="gramEnd"/>
      <w:r w:rsidR="00511801" w:rsidRPr="00F81B6E">
        <w:t xml:space="preserve"> робототехника», «</w:t>
      </w:r>
      <w:proofErr w:type="spellStart"/>
      <w:r w:rsidR="00511801" w:rsidRPr="00F81B6E">
        <w:t>Агророботы</w:t>
      </w:r>
      <w:proofErr w:type="spellEnd"/>
      <w:r w:rsidR="00511801" w:rsidRPr="00F81B6E">
        <w:t xml:space="preserve">», конкурс видеофильмов. Во всероссийских научно- практических конференциях «Шаг в будущее», «Юность. </w:t>
      </w:r>
      <w:proofErr w:type="spellStart"/>
      <w:r w:rsidR="00511801" w:rsidRPr="00F81B6E">
        <w:t>Наука</w:t>
      </w:r>
      <w:proofErr w:type="gramStart"/>
      <w:r w:rsidR="00511801" w:rsidRPr="00F81B6E">
        <w:t>.к</w:t>
      </w:r>
      <w:proofErr w:type="gramEnd"/>
      <w:r w:rsidR="00511801" w:rsidRPr="00F81B6E">
        <w:t>ультура</w:t>
      </w:r>
      <w:proofErr w:type="spellEnd"/>
      <w:r w:rsidR="00511801" w:rsidRPr="00F81B6E">
        <w:t>», «Юные техники 21 века»</w:t>
      </w:r>
      <w:r w:rsidR="00BD7CE5" w:rsidRPr="00F81B6E">
        <w:t>, «Шаги в науку»</w:t>
      </w:r>
    </w:p>
    <w:p w:rsidR="00F961CF" w:rsidRPr="00F81B6E" w:rsidRDefault="00F46849" w:rsidP="00F46849">
      <w:pPr>
        <w:pStyle w:val="a3"/>
        <w:shd w:val="clear" w:color="auto" w:fill="FFFFFF"/>
        <w:spacing w:before="0" w:beforeAutospacing="0" w:after="270" w:afterAutospacing="0" w:line="360" w:lineRule="auto"/>
        <w:jc w:val="both"/>
      </w:pPr>
      <w:r>
        <w:t xml:space="preserve">   </w:t>
      </w:r>
      <w:r w:rsidR="00F961CF" w:rsidRPr="00F81B6E">
        <w:t>Мы достаточно мобильны: потому частенько бываем в соседних школах района. Но вовсе не для того</w:t>
      </w:r>
      <w:r w:rsidR="00E26557" w:rsidRPr="00F81B6E">
        <w:t xml:space="preserve"> только</w:t>
      </w:r>
      <w:r w:rsidR="00F961CF" w:rsidRPr="00F81B6E">
        <w:t xml:space="preserve"> чтобы показать, </w:t>
      </w:r>
      <w:r w:rsidR="00E26557" w:rsidRPr="00F81B6E">
        <w:t xml:space="preserve">но и </w:t>
      </w:r>
      <w:r w:rsidR="00F961CF" w:rsidRPr="00F81B6E">
        <w:t>предложить о</w:t>
      </w:r>
      <w:r w:rsidR="00E26557" w:rsidRPr="00F81B6E">
        <w:t>б</w:t>
      </w:r>
      <w:r w:rsidR="00F961CF" w:rsidRPr="00F81B6E">
        <w:t>щаться дистанционно. Всё это позволяет создать новую среду для развития системы образования на у</w:t>
      </w:r>
      <w:r w:rsidR="00E26557" w:rsidRPr="00F81B6E">
        <w:t>ровне сетевого взаимодействия со школами</w:t>
      </w:r>
      <w:r w:rsidR="00F961CF" w:rsidRPr="00F81B6E">
        <w:t xml:space="preserve"> района, а главное, вооружает наших педагогов знаниями и умениями в рабо</w:t>
      </w:r>
      <w:r w:rsidR="00E26557" w:rsidRPr="00F81B6E">
        <w:t>те     </w:t>
      </w:r>
      <w:r w:rsidR="00F961CF" w:rsidRPr="00F81B6E">
        <w:t>с новейшим инструментарием нашего Центра.</w:t>
      </w:r>
      <w:r w:rsidR="00F961CF" w:rsidRPr="00F81B6E">
        <w:rPr>
          <w:shd w:val="clear" w:color="auto" w:fill="FFFFFF"/>
        </w:rPr>
        <w:t xml:space="preserve"> В перспективе школа   будет сотрудничать с другими школами</w:t>
      </w:r>
      <w:r w:rsidR="00E26557" w:rsidRPr="00F81B6E">
        <w:rPr>
          <w:shd w:val="clear" w:color="auto" w:fill="FFFFFF"/>
        </w:rPr>
        <w:t xml:space="preserve"> </w:t>
      </w:r>
      <w:proofErr w:type="gramStart"/>
      <w:r w:rsidR="00E26557" w:rsidRPr="00F81B6E">
        <w:rPr>
          <w:shd w:val="clear" w:color="auto" w:fill="FFFFFF"/>
        </w:rPr>
        <w:t>района</w:t>
      </w:r>
      <w:proofErr w:type="gramEnd"/>
      <w:r w:rsidR="00E26557" w:rsidRPr="00F81B6E">
        <w:rPr>
          <w:shd w:val="clear" w:color="auto" w:fill="FFFFFF"/>
        </w:rPr>
        <w:t xml:space="preserve"> </w:t>
      </w:r>
      <w:r w:rsidR="00F961CF" w:rsidRPr="00F81B6E">
        <w:rPr>
          <w:shd w:val="clear" w:color="auto" w:fill="FFFFFF"/>
        </w:rPr>
        <w:t xml:space="preserve"> и реализовывать на базе центра </w:t>
      </w:r>
      <w:r w:rsidR="00F961CF" w:rsidRPr="00F81B6E">
        <w:rPr>
          <w:shd w:val="clear" w:color="auto" w:fill="FFFFFF"/>
        </w:rPr>
        <w:lastRenderedPageBreak/>
        <w:t xml:space="preserve">совместные проекты. Это </w:t>
      </w:r>
      <w:r w:rsidR="00E26557" w:rsidRPr="00F81B6E">
        <w:rPr>
          <w:shd w:val="clear" w:color="auto" w:fill="FFFFFF"/>
        </w:rPr>
        <w:t xml:space="preserve">в том числе </w:t>
      </w:r>
      <w:r w:rsidR="00F961CF" w:rsidRPr="00F81B6E">
        <w:rPr>
          <w:shd w:val="clear" w:color="auto" w:fill="FFFFFF"/>
        </w:rPr>
        <w:t>и качественная организация дополнительного образования и досуга детей. И, наконец, новые возможности для творческой и социальной самореализации сельчан, которые смогут приходить в центр совершенно бесплатно. А для ребят качественное образование – это путёвка в жизнь, поэтому «Точка роста» – самое подходящее название.</w:t>
      </w:r>
      <w:r w:rsidR="00E26557" w:rsidRPr="00F81B6E">
        <w:rPr>
          <w:shd w:val="clear" w:color="auto" w:fill="FFFFFF"/>
        </w:rPr>
        <w:t xml:space="preserve"> </w:t>
      </w:r>
      <w:r w:rsidR="003126E6" w:rsidRPr="00F81B6E">
        <w:rPr>
          <w:shd w:val="clear" w:color="auto" w:fill="FFFFFF"/>
        </w:rPr>
        <w:t xml:space="preserve">Сегодня </w:t>
      </w:r>
      <w:r w:rsidR="00E26557" w:rsidRPr="00F81B6E">
        <w:rPr>
          <w:shd w:val="clear" w:color="auto" w:fill="FFFFFF"/>
        </w:rPr>
        <w:t xml:space="preserve"> ц</w:t>
      </w:r>
      <w:r w:rsidR="00F961CF" w:rsidRPr="00F81B6E">
        <w:rPr>
          <w:shd w:val="clear" w:color="auto" w:fill="FFFFFF"/>
        </w:rPr>
        <w:t>ентр стал для детей любимым местом в школе.</w:t>
      </w:r>
      <w:r w:rsidR="00F81B6E">
        <w:rPr>
          <w:shd w:val="clear" w:color="auto" w:fill="FFFFFF"/>
        </w:rPr>
        <w:t xml:space="preserve"> </w:t>
      </w:r>
      <w:r w:rsidR="00F961CF" w:rsidRPr="00F81B6E">
        <w:t>Для каждого ребенка есть ориентир –  найти "свою точку роста" и   развиваться в том направлении, которое ему интересно, воплощать свои самые смелые мечты. </w:t>
      </w:r>
    </w:p>
    <w:p w:rsidR="003126E6" w:rsidRDefault="003126E6" w:rsidP="003126E6">
      <w:r w:rsidRPr="00B918AE">
        <w:rPr>
          <w:noProof/>
          <w:lang w:eastAsia="ru-RU"/>
        </w:rPr>
        <w:drawing>
          <wp:inline distT="0" distB="0" distL="0" distR="0">
            <wp:extent cx="3019425" cy="3324225"/>
            <wp:effectExtent l="19050" t="0" r="9525" b="0"/>
            <wp:docPr id="3" name="Рисунок 3" descr="C:\Users\316\Desktop\fade4cfe-5d60-4cea-b4c7-cdc7cb1d0b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316\Desktop\fade4cfe-5d60-4cea-b4c7-cdc7cb1d0b42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75" cy="3323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E6" w:rsidRPr="00F81B6E" w:rsidRDefault="003126E6" w:rsidP="003126E6">
      <w:pPr>
        <w:rPr>
          <w:rFonts w:ascii="Times New Roman" w:hAnsi="Times New Roman" w:cs="Times New Roman"/>
          <w:sz w:val="24"/>
          <w:szCs w:val="24"/>
        </w:rPr>
      </w:pPr>
      <w:r w:rsidRPr="00F81B6E">
        <w:rPr>
          <w:rFonts w:ascii="Times New Roman" w:hAnsi="Times New Roman" w:cs="Times New Roman"/>
          <w:sz w:val="24"/>
          <w:szCs w:val="24"/>
        </w:rPr>
        <w:t xml:space="preserve">« Азбука проектной деятельности». Работа над созданием устройства. </w:t>
      </w:r>
    </w:p>
    <w:p w:rsidR="003126E6" w:rsidRPr="00F961CF" w:rsidRDefault="003126E6" w:rsidP="00F961CF">
      <w:pPr>
        <w:pStyle w:val="a3"/>
        <w:shd w:val="clear" w:color="auto" w:fill="FFFFFF"/>
        <w:spacing w:before="0" w:beforeAutospacing="0" w:after="270" w:afterAutospacing="0" w:line="360" w:lineRule="auto"/>
        <w:rPr>
          <w:sz w:val="28"/>
          <w:szCs w:val="28"/>
        </w:rPr>
      </w:pPr>
      <w:r w:rsidRPr="003126E6">
        <w:rPr>
          <w:noProof/>
          <w:sz w:val="28"/>
          <w:szCs w:val="28"/>
        </w:rPr>
        <w:drawing>
          <wp:inline distT="0" distB="0" distL="0" distR="0">
            <wp:extent cx="3720465" cy="2826791"/>
            <wp:effectExtent l="19050" t="0" r="0" b="0"/>
            <wp:docPr id="1" name="Рисунок 1" descr="IMG_96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3" descr="IMG_966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8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CF" w:rsidRPr="00F81B6E" w:rsidRDefault="003126E6" w:rsidP="00F961CF">
      <w:pPr>
        <w:pStyle w:val="a3"/>
        <w:shd w:val="clear" w:color="auto" w:fill="FFFFFF"/>
        <w:spacing w:before="25" w:beforeAutospacing="0" w:after="25" w:afterAutospacing="0" w:line="360" w:lineRule="auto"/>
      </w:pPr>
      <w:r w:rsidRPr="00F81B6E">
        <w:t>Работа видеостудии «Вдохновение»</w:t>
      </w:r>
    </w:p>
    <w:p w:rsidR="003126E6" w:rsidRPr="00F961CF" w:rsidRDefault="003126E6" w:rsidP="00F961CF">
      <w:pPr>
        <w:pStyle w:val="a3"/>
        <w:shd w:val="clear" w:color="auto" w:fill="FFFFFF"/>
        <w:spacing w:before="25" w:beforeAutospacing="0" w:after="25" w:afterAutospacing="0" w:line="360" w:lineRule="auto"/>
        <w:rPr>
          <w:sz w:val="28"/>
          <w:szCs w:val="28"/>
        </w:rPr>
      </w:pPr>
    </w:p>
    <w:p w:rsidR="007421E3" w:rsidRPr="00F961CF" w:rsidRDefault="003126E6" w:rsidP="00F961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8640" cy="2600325"/>
            <wp:effectExtent l="19050" t="0" r="3810" b="0"/>
            <wp:docPr id="4" name="Рисунок 4" descr="IMG_96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9644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CF" w:rsidRPr="00F81B6E" w:rsidRDefault="00312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B6E">
        <w:rPr>
          <w:rFonts w:ascii="Times New Roman" w:hAnsi="Times New Roman" w:cs="Times New Roman"/>
          <w:sz w:val="24"/>
          <w:szCs w:val="24"/>
        </w:rPr>
        <w:t>«Шахматы»</w:t>
      </w:r>
    </w:p>
    <w:p w:rsidR="003126E6" w:rsidRDefault="00312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162175"/>
            <wp:effectExtent l="19050" t="0" r="0" b="0"/>
            <wp:docPr id="2" name="Рисунок 3" descr="C:\Users\ICL\AppData\Local\Temp\Rar$DIa5064.23352\Косихинский район, МБОУ НалобихинскаяСОШ им.А.И.Скурлатова зона формирования цифровых и гуманитарных компетенций- 1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Users\ICL\AppData\Local\Temp\Rar$DIa5064.23352\Косихинский район, МБОУ НалобихинскаяСОШ им.А.И.Скурлатова зона формирования цифровых и гуманитарных компетенций- 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287" cy="216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E6" w:rsidRPr="00F81B6E" w:rsidRDefault="00312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B6E">
        <w:rPr>
          <w:rFonts w:ascii="Times New Roman" w:hAnsi="Times New Roman" w:cs="Times New Roman"/>
          <w:sz w:val="24"/>
          <w:szCs w:val="24"/>
        </w:rPr>
        <w:t>«Первая помощь»</w:t>
      </w:r>
    </w:p>
    <w:p w:rsidR="003126E6" w:rsidRDefault="00312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6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3149369"/>
            <wp:effectExtent l="19050" t="0" r="9525" b="0"/>
            <wp:docPr id="5" name="Рисунок 2" descr="C:\Users\ICL\Desktop\ФОТО ТОЧКИ Роста\Платонов А А\IMG_95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ICL\Desktop\ФОТО ТОЧКИ Роста\Платонов А А\IMG_9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9438" cy="3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E6" w:rsidRPr="00F81B6E" w:rsidRDefault="003126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B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1B6E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F81B6E">
        <w:rPr>
          <w:rFonts w:ascii="Times New Roman" w:hAnsi="Times New Roman" w:cs="Times New Roman"/>
          <w:sz w:val="24"/>
          <w:szCs w:val="24"/>
        </w:rPr>
        <w:t>»</w:t>
      </w:r>
    </w:p>
    <w:sectPr w:rsidR="003126E6" w:rsidRPr="00F81B6E" w:rsidSect="0074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CF"/>
    <w:rsid w:val="0009270D"/>
    <w:rsid w:val="003126E6"/>
    <w:rsid w:val="003366BF"/>
    <w:rsid w:val="00381469"/>
    <w:rsid w:val="004A117A"/>
    <w:rsid w:val="00511801"/>
    <w:rsid w:val="0065703E"/>
    <w:rsid w:val="007421E3"/>
    <w:rsid w:val="007F4ABE"/>
    <w:rsid w:val="008D0026"/>
    <w:rsid w:val="00B32EE9"/>
    <w:rsid w:val="00BD7CE5"/>
    <w:rsid w:val="00D20B55"/>
    <w:rsid w:val="00E26557"/>
    <w:rsid w:val="00F46849"/>
    <w:rsid w:val="00F81B6E"/>
    <w:rsid w:val="00F961CF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316</cp:lastModifiedBy>
  <cp:revision>3</cp:revision>
  <dcterms:created xsi:type="dcterms:W3CDTF">2023-02-28T04:53:00Z</dcterms:created>
  <dcterms:modified xsi:type="dcterms:W3CDTF">2023-02-28T04:55:00Z</dcterms:modified>
</cp:coreProperties>
</file>