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50144" w14:textId="29A71DAE" w:rsidR="00B24367" w:rsidRPr="00CA150E" w:rsidRDefault="0052070D" w:rsidP="00663F4E">
      <w:pPr>
        <w:shd w:val="clear" w:color="auto" w:fill="FFFFFF"/>
        <w:tabs>
          <w:tab w:val="left" w:pos="426"/>
        </w:tabs>
        <w:spacing w:after="13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A15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ГБДОУ № 95 Выборгского района </w:t>
      </w:r>
      <w:proofErr w:type="spellStart"/>
      <w:r w:rsidRPr="00CA15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Спб</w:t>
      </w:r>
      <w:proofErr w:type="spellEnd"/>
      <w:r w:rsidRPr="00CA15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0DE4F6A" w14:textId="77777777" w:rsidR="00B24367" w:rsidRPr="00CA150E" w:rsidRDefault="00B24367" w:rsidP="00B24367">
      <w:pPr>
        <w:shd w:val="clear" w:color="auto" w:fill="FFFFFF"/>
        <w:tabs>
          <w:tab w:val="left" w:pos="426"/>
        </w:tabs>
        <w:spacing w:after="130" w:line="240" w:lineRule="atLeast"/>
        <w:ind w:left="142" w:firstLine="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0E7F106" w14:textId="20D55E11" w:rsidR="00B24367" w:rsidRPr="00CA150E" w:rsidRDefault="00B24367" w:rsidP="00B2436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150E">
        <w:rPr>
          <w:rFonts w:ascii="Times New Roman" w:hAnsi="Times New Roman" w:cs="Times New Roman"/>
          <w:bCs/>
          <w:sz w:val="28"/>
          <w:szCs w:val="28"/>
        </w:rPr>
        <w:t>Авторская методическая разработка</w:t>
      </w:r>
    </w:p>
    <w:p w14:paraId="3D16700C" w14:textId="4CFA1F73" w:rsidR="00B24367" w:rsidRPr="00CA150E" w:rsidRDefault="0052070D" w:rsidP="00B2436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150E">
        <w:rPr>
          <w:rFonts w:ascii="Times New Roman" w:hAnsi="Times New Roman" w:cs="Times New Roman"/>
          <w:bCs/>
          <w:sz w:val="28"/>
          <w:szCs w:val="28"/>
        </w:rPr>
        <w:t>«Дидактическое пособие</w:t>
      </w:r>
      <w:r w:rsidR="00B24367" w:rsidRPr="00CA150E">
        <w:rPr>
          <w:rFonts w:ascii="Times New Roman" w:hAnsi="Times New Roman" w:cs="Times New Roman"/>
          <w:bCs/>
          <w:sz w:val="28"/>
          <w:szCs w:val="28"/>
        </w:rPr>
        <w:t xml:space="preserve"> для логопедических занятий».</w:t>
      </w:r>
    </w:p>
    <w:p w14:paraId="1A20DF5D" w14:textId="62427C01" w:rsidR="00B24367" w:rsidRPr="00663F4E" w:rsidRDefault="0052070D" w:rsidP="00B24367">
      <w:pPr>
        <w:shd w:val="clear" w:color="auto" w:fill="FFFFFF"/>
        <w:tabs>
          <w:tab w:val="left" w:pos="426"/>
        </w:tabs>
        <w:spacing w:after="130" w:line="240" w:lineRule="atLeast"/>
        <w:ind w:left="142"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63F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“</w:t>
      </w:r>
      <w:proofErr w:type="spellStart"/>
      <w:r w:rsidRPr="00CA15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Логозаврик</w:t>
      </w:r>
      <w:proofErr w:type="spellEnd"/>
      <w:r w:rsidRPr="00663F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”</w:t>
      </w:r>
    </w:p>
    <w:p w14:paraId="6A39A45A" w14:textId="43CC9D89" w:rsidR="00B24367" w:rsidRPr="00CA150E" w:rsidRDefault="00B24367" w:rsidP="00663F4E">
      <w:pPr>
        <w:shd w:val="clear" w:color="auto" w:fill="FFFFFF"/>
        <w:tabs>
          <w:tab w:val="left" w:pos="426"/>
        </w:tabs>
        <w:spacing w:after="0" w:line="27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631013" w14:textId="6C7D499B" w:rsidR="00B24367" w:rsidRPr="00CA150E" w:rsidRDefault="00663F4E" w:rsidP="00B24367">
      <w:pPr>
        <w:shd w:val="clear" w:color="auto" w:fill="FFFFFF"/>
        <w:tabs>
          <w:tab w:val="left" w:pos="426"/>
          <w:tab w:val="left" w:pos="6804"/>
        </w:tabs>
        <w:spacing w:after="0" w:line="272" w:lineRule="atLeast"/>
        <w:ind w:left="142"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B24367" w:rsidRPr="00CA1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Разработчик: </w:t>
      </w:r>
    </w:p>
    <w:p w14:paraId="336C7AA6" w14:textId="35FA94D5" w:rsidR="00B24367" w:rsidRPr="00CA150E" w:rsidRDefault="0052070D" w:rsidP="00B24367">
      <w:pPr>
        <w:shd w:val="clear" w:color="auto" w:fill="FFFFFF"/>
        <w:tabs>
          <w:tab w:val="left" w:pos="426"/>
          <w:tab w:val="left" w:pos="6804"/>
        </w:tabs>
        <w:spacing w:after="0" w:line="272" w:lineRule="atLeast"/>
        <w:ind w:left="142"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CA1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Сокарева</w:t>
      </w:r>
      <w:proofErr w:type="spellEnd"/>
      <w:r w:rsidRPr="00CA1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Ирина Юрьевна</w:t>
      </w:r>
      <w:r w:rsidR="00B24367" w:rsidRPr="00CA1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14:paraId="6993B29C" w14:textId="3B73136C" w:rsidR="00B24367" w:rsidRDefault="00663F4E" w:rsidP="00663F4E">
      <w:pPr>
        <w:shd w:val="clear" w:color="auto" w:fill="FFFFFF"/>
        <w:tabs>
          <w:tab w:val="left" w:pos="426"/>
          <w:tab w:val="left" w:pos="6804"/>
        </w:tabs>
        <w:spacing w:after="0" w:line="272" w:lineRule="atLeast"/>
        <w:ind w:left="142"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Учитель=логопед</w:t>
      </w:r>
    </w:p>
    <w:p w14:paraId="59AFFF6B" w14:textId="5A157950" w:rsidR="00760B40" w:rsidRPr="00CA150E" w:rsidRDefault="00663F4E" w:rsidP="00323D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 w14:anchorId="6CAA70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557.55pt">
            <v:imagedata r:id="rId6" o:title="АААЛИСА"/>
          </v:shape>
        </w:pict>
      </w:r>
    </w:p>
    <w:p w14:paraId="4FE68E67" w14:textId="42815B4E" w:rsidR="00760B40" w:rsidRPr="00CA150E" w:rsidRDefault="0052070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Цель данного пособия</w:t>
      </w:r>
      <w:r w:rsidR="00760B40" w:rsidRPr="00CA150E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="00760B40" w:rsidRPr="00CA150E">
        <w:rPr>
          <w:rFonts w:ascii="Times New Roman" w:hAnsi="Times New Roman" w:cs="Times New Roman"/>
          <w:sz w:val="28"/>
          <w:szCs w:val="28"/>
        </w:rPr>
        <w:t xml:space="preserve"> при помощи наглядных средств повысить эффективность логопедического воздействия, сформировать интерес к занятиям, создать положительную мотивацию у детей с речевыми нарушениями.</w:t>
      </w:r>
    </w:p>
    <w:p w14:paraId="0B3CE218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A150E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Задачи:</w:t>
      </w:r>
    </w:p>
    <w:p w14:paraId="0AEF08F1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и совершенствование грамматического строя речи;</w:t>
      </w:r>
    </w:p>
    <w:p w14:paraId="3F348C6F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автоматизация звуков в речи;</w:t>
      </w:r>
    </w:p>
    <w:p w14:paraId="34703933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зрительного гнозиса;</w:t>
      </w:r>
    </w:p>
    <w:p w14:paraId="06C36DBC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учить устанавливать логические связи между предметами;</w:t>
      </w:r>
    </w:p>
    <w:p w14:paraId="7215CBF9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фонематического слуха, анализа, синтеза;</w:t>
      </w:r>
    </w:p>
    <w:p w14:paraId="0AA6F580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пространственных представлений, математических понятий, восприятие цвета, формы, размера;</w:t>
      </w:r>
    </w:p>
    <w:p w14:paraId="1AA053F4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психических процессов (внимания, восприятия, памяти, логического мышления);</w:t>
      </w:r>
    </w:p>
    <w:p w14:paraId="0108AF1D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развитие мелкой моторики.</w:t>
      </w:r>
    </w:p>
    <w:p w14:paraId="42306615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Основная работа учителя - логопеда заключается в формировании у детей всех сторон речи. Часто логопеды остро нуждаются в дидактических и игровых пособиях, так как многократные повторения одного и того же материала утомляют не только ребенка, но и взрослого. И тогда логопеду приходиться придумывать, как и чем разнообразить занятия, чтобы отрабатываемый материал не наскучил ребёнку, был для него интересен. Ведь только положительная мотивация будет способствовать эффективной работе, что приведет впоследствии к желаемому результату.</w:t>
      </w:r>
    </w:p>
    <w:p w14:paraId="1C758D83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Именно этот факт ведёт к поиску новых приёмов работы, новых универсальных пособий, дающих возможность работать над формированием всех сторон речи ребёнка.</w:t>
      </w:r>
    </w:p>
    <w:p w14:paraId="16D6B398" w14:textId="77777777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 Логопедические пособия своими руками соответствуют системно-деятельному подходу, доступные и безопасные. Упражнения, предлагаемые детям, помогают не только устранять речевые нарушения, но и способствуют </w:t>
      </w:r>
      <w:r w:rsidRPr="00CA150E">
        <w:rPr>
          <w:rFonts w:ascii="Times New Roman" w:hAnsi="Times New Roman" w:cs="Times New Roman"/>
          <w:sz w:val="28"/>
          <w:szCs w:val="28"/>
        </w:rPr>
        <w:lastRenderedPageBreak/>
        <w:t>формированию внимания, памяти, повышают работоспособность, активизируют мыслительные операции, готовит детей к школе.</w:t>
      </w:r>
    </w:p>
    <w:p w14:paraId="3792EA57" w14:textId="18DB3579" w:rsidR="00760B40" w:rsidRPr="00CA150E" w:rsidRDefault="0052070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Данное пособие может быть использовано</w:t>
      </w:r>
      <w:r w:rsidR="00760B40" w:rsidRPr="00CA150E">
        <w:rPr>
          <w:rFonts w:ascii="Times New Roman" w:hAnsi="Times New Roman" w:cs="Times New Roman"/>
          <w:sz w:val="28"/>
          <w:szCs w:val="28"/>
        </w:rPr>
        <w:t xml:space="preserve"> как в индивидуальной работе с ребёнком, так и в подгрупповой.</w:t>
      </w:r>
    </w:p>
    <w:p w14:paraId="77287C8E" w14:textId="1BF004A1" w:rsidR="00760B40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i/>
          <w:sz w:val="28"/>
          <w:szCs w:val="28"/>
          <w:u w:val="single"/>
        </w:rPr>
        <w:t>Актуальность</w:t>
      </w:r>
      <w:r w:rsidR="0052070D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 xml:space="preserve"> работая с детьми, имеющими нарушения речи, очень трудно бывает заинтересовать и удержать их внимание, пробудить интерес к содержанию занятия и процессу обучения в целом. Использование данных игровых пособий облегчает усвоение учебного материала детьми и повышает эффективность логопедической работы. Многофункциональность пособий выражается в разнообразии дидактического материала, которое можно использовать в соответств</w:t>
      </w:r>
      <w:r w:rsidR="00D801FF" w:rsidRPr="00CA150E">
        <w:rPr>
          <w:rFonts w:ascii="Times New Roman" w:hAnsi="Times New Roman" w:cs="Times New Roman"/>
          <w:sz w:val="28"/>
          <w:szCs w:val="28"/>
        </w:rPr>
        <w:t>ии с поставленной целью. Пособие многофункционально, и его</w:t>
      </w:r>
      <w:r w:rsidRPr="00CA150E">
        <w:rPr>
          <w:rFonts w:ascii="Times New Roman" w:hAnsi="Times New Roman" w:cs="Times New Roman"/>
          <w:sz w:val="28"/>
          <w:szCs w:val="28"/>
        </w:rPr>
        <w:t xml:space="preserve"> использование зависит от задач логопеда на конкретном занятии. </w:t>
      </w:r>
    </w:p>
    <w:p w14:paraId="0EA8AFD2" w14:textId="77777777" w:rsidR="00D801FF" w:rsidRPr="00CA150E" w:rsidRDefault="00760B40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Благ</w:t>
      </w:r>
      <w:r w:rsidR="00D801FF" w:rsidRPr="00CA150E">
        <w:rPr>
          <w:rFonts w:ascii="Times New Roman" w:hAnsi="Times New Roman" w:cs="Times New Roman"/>
          <w:sz w:val="28"/>
          <w:szCs w:val="28"/>
        </w:rPr>
        <w:t>одаря игре с данным динозавром</w:t>
      </w:r>
      <w:r w:rsidRPr="00CA150E">
        <w:rPr>
          <w:rFonts w:ascii="Times New Roman" w:hAnsi="Times New Roman" w:cs="Times New Roman"/>
          <w:sz w:val="28"/>
          <w:szCs w:val="28"/>
        </w:rPr>
        <w:t>, процесс обучения проходит в доступной и привлекательной среде для дет</w:t>
      </w:r>
      <w:r w:rsidR="00D801FF" w:rsidRPr="00CA150E">
        <w:rPr>
          <w:rFonts w:ascii="Times New Roman" w:hAnsi="Times New Roman" w:cs="Times New Roman"/>
          <w:sz w:val="28"/>
          <w:szCs w:val="28"/>
        </w:rPr>
        <w:t>ей дошкольного возраста. Пособие</w:t>
      </w:r>
      <w:r w:rsidRPr="00CA150E">
        <w:rPr>
          <w:rFonts w:ascii="Times New Roman" w:hAnsi="Times New Roman" w:cs="Times New Roman"/>
          <w:sz w:val="28"/>
          <w:szCs w:val="28"/>
        </w:rPr>
        <w:t xml:space="preserve"> можно по необходимости пополнять другими играми и 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>деталями.</w:t>
      </w:r>
      <w:r w:rsidR="00D801FF" w:rsidRPr="00CA150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801FF" w:rsidRPr="00CA150E">
        <w:rPr>
          <w:rFonts w:ascii="Times New Roman" w:hAnsi="Times New Roman" w:cs="Times New Roman"/>
          <w:sz w:val="28"/>
          <w:szCs w:val="28"/>
        </w:rPr>
        <w:t>сенсорные лапы и хвост у динозавра, шарфы в соответствии с временем года для дыхательной гимнастики,</w:t>
      </w:r>
      <w:r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="00D801FF" w:rsidRPr="00CA150E">
        <w:rPr>
          <w:rFonts w:ascii="Times New Roman" w:hAnsi="Times New Roman" w:cs="Times New Roman"/>
          <w:sz w:val="28"/>
          <w:szCs w:val="28"/>
        </w:rPr>
        <w:t>артикуляционный уклад гласных и согласных звуков, артикуляционная гимнастика, запоминания букв и звуков).</w:t>
      </w:r>
    </w:p>
    <w:p w14:paraId="7F5C6DB8" w14:textId="6E90CE54" w:rsidR="00760B40" w:rsidRPr="00CA150E" w:rsidRDefault="00D801FF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Работа с данным пособием</w:t>
      </w:r>
      <w:r w:rsidR="00760B40" w:rsidRPr="00CA150E">
        <w:rPr>
          <w:rFonts w:ascii="Times New Roman" w:hAnsi="Times New Roman" w:cs="Times New Roman"/>
          <w:sz w:val="28"/>
          <w:szCs w:val="28"/>
        </w:rPr>
        <w:t xml:space="preserve"> позволяет систематизировать весь наглядный материал, имеющийся у учителя – логопеда и продуктивно использовать его на занятиях.</w:t>
      </w:r>
    </w:p>
    <w:p w14:paraId="0BF0CDF9" w14:textId="4558F134" w:rsidR="00760B40" w:rsidRPr="00CA150E" w:rsidRDefault="00323DCA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Хотелось бы представить вашему вниманию несколько</w:t>
      </w:r>
      <w:r w:rsidR="00760B40" w:rsidRPr="00CA150E">
        <w:rPr>
          <w:rFonts w:ascii="Times New Roman" w:hAnsi="Times New Roman" w:cs="Times New Roman"/>
          <w:sz w:val="28"/>
          <w:szCs w:val="28"/>
        </w:rPr>
        <w:t xml:space="preserve"> пример</w:t>
      </w:r>
      <w:r w:rsidRPr="00CA150E">
        <w:rPr>
          <w:rFonts w:ascii="Times New Roman" w:hAnsi="Times New Roman" w:cs="Times New Roman"/>
          <w:sz w:val="28"/>
          <w:szCs w:val="28"/>
        </w:rPr>
        <w:t xml:space="preserve">ов </w:t>
      </w:r>
      <w:r w:rsidR="00760B40" w:rsidRPr="00CA150E">
        <w:rPr>
          <w:rFonts w:ascii="Times New Roman" w:hAnsi="Times New Roman" w:cs="Times New Roman"/>
          <w:sz w:val="28"/>
          <w:szCs w:val="28"/>
        </w:rPr>
        <w:t>использования логопедических пособий своими руками</w:t>
      </w:r>
      <w:r w:rsidR="00B24367" w:rsidRPr="00CA150E">
        <w:rPr>
          <w:rFonts w:ascii="Times New Roman" w:hAnsi="Times New Roman" w:cs="Times New Roman"/>
          <w:sz w:val="28"/>
          <w:szCs w:val="28"/>
        </w:rPr>
        <w:t xml:space="preserve"> на автоматизацию и дифференциацию звуков, на развитие фонематического слуха и лексической стороны</w:t>
      </w:r>
      <w:r w:rsidR="00760B40" w:rsidRPr="00CA150E">
        <w:rPr>
          <w:rFonts w:ascii="Times New Roman" w:hAnsi="Times New Roman" w:cs="Times New Roman"/>
          <w:sz w:val="28"/>
          <w:szCs w:val="28"/>
        </w:rPr>
        <w:t>.</w:t>
      </w:r>
    </w:p>
    <w:p w14:paraId="13771DEC" w14:textId="424E1FDB" w:rsidR="00B24367" w:rsidRPr="00CA150E" w:rsidRDefault="00C23D1B" w:rsidP="00DC4AFB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50E">
        <w:rPr>
          <w:rFonts w:ascii="Times New Roman" w:hAnsi="Times New Roman" w:cs="Times New Roman"/>
          <w:b/>
          <w:bCs/>
          <w:sz w:val="28"/>
          <w:szCs w:val="28"/>
        </w:rPr>
        <w:t>Игры на автоматизацию звуков</w:t>
      </w:r>
    </w:p>
    <w:p w14:paraId="3EDEC572" w14:textId="144CB01B" w:rsidR="00B24367" w:rsidRPr="00CA150E" w:rsidRDefault="00B2436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27338D" w:rsidRPr="00CA150E">
        <w:rPr>
          <w:rFonts w:ascii="Times New Roman" w:hAnsi="Times New Roman" w:cs="Times New Roman"/>
          <w:sz w:val="28"/>
          <w:szCs w:val="28"/>
        </w:rPr>
        <w:t>научить ребенка правильно произносить уже поставленный звук изолированно, затем в слогах, словах, фразах.</w:t>
      </w:r>
    </w:p>
    <w:p w14:paraId="5D0CC397" w14:textId="59A65A7D" w:rsidR="004528F3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Пример:</w:t>
      </w:r>
    </w:p>
    <w:p w14:paraId="36E3C29D" w14:textId="3DA01CB3" w:rsidR="00B24367" w:rsidRPr="00CA150E" w:rsidRDefault="00B2436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14:paraId="4279C696" w14:textId="64ED9127" w:rsidR="0027338D" w:rsidRPr="00CA150E" w:rsidRDefault="0027338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- 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автоматизировать звук </w:t>
      </w:r>
      <w:proofErr w:type="gramStart"/>
      <w:r w:rsidR="003C2805" w:rsidRPr="00CA150E">
        <w:rPr>
          <w:rFonts w:ascii="Times New Roman" w:hAnsi="Times New Roman" w:cs="Times New Roman"/>
          <w:sz w:val="28"/>
          <w:szCs w:val="28"/>
        </w:rPr>
        <w:t xml:space="preserve">[  </w:t>
      </w:r>
      <w:proofErr w:type="gramEnd"/>
      <w:r w:rsidR="003C2805" w:rsidRPr="00CA150E">
        <w:rPr>
          <w:rFonts w:ascii="Times New Roman" w:hAnsi="Times New Roman" w:cs="Times New Roman"/>
          <w:sz w:val="28"/>
          <w:szCs w:val="28"/>
        </w:rPr>
        <w:t xml:space="preserve"> нужный звук</w:t>
      </w:r>
      <w:r w:rsidRPr="00CA150E">
        <w:rPr>
          <w:rFonts w:ascii="Times New Roman" w:hAnsi="Times New Roman" w:cs="Times New Roman"/>
          <w:sz w:val="28"/>
          <w:szCs w:val="28"/>
        </w:rPr>
        <w:t>] в слогах, словах, предложениях;</w:t>
      </w:r>
    </w:p>
    <w:p w14:paraId="223FF064" w14:textId="536DF6B3" w:rsidR="0027338D" w:rsidRPr="00CA150E" w:rsidRDefault="0027338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развивать фонематический слух, речевое дыхание;</w:t>
      </w:r>
    </w:p>
    <w:p w14:paraId="39503478" w14:textId="4FD2940F" w:rsidR="0027338D" w:rsidRPr="00CA150E" w:rsidRDefault="0027338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воспитывать навыки самоконтроля, доброжелательности.</w:t>
      </w:r>
    </w:p>
    <w:p w14:paraId="5C86E441" w14:textId="3063203D" w:rsidR="0027338D" w:rsidRPr="00CA150E" w:rsidRDefault="0027338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Содержание работы: составляет постепенное, последовательное введение поставленного звука в слоги, слова, предложения</w:t>
      </w:r>
      <w:r w:rsidR="004528F3" w:rsidRPr="00CA150E">
        <w:rPr>
          <w:rFonts w:ascii="Times New Roman" w:hAnsi="Times New Roman" w:cs="Times New Roman"/>
          <w:sz w:val="28"/>
          <w:szCs w:val="28"/>
        </w:rPr>
        <w:t>.</w:t>
      </w:r>
    </w:p>
    <w:p w14:paraId="65D88FD6" w14:textId="09C709E0" w:rsidR="004528F3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Называем динозавра нужным именем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(Соня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рисует…и подставляем нужные картинки и большую кисточку</w:t>
      </w:r>
      <w:r w:rsidRPr="00CA150E">
        <w:rPr>
          <w:rFonts w:ascii="Times New Roman" w:hAnsi="Times New Roman" w:cs="Times New Roman"/>
          <w:sz w:val="28"/>
          <w:szCs w:val="28"/>
        </w:rPr>
        <w:t>,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Рома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играет </w:t>
      </w:r>
      <w:proofErr w:type="gramStart"/>
      <w:r w:rsidR="003C2805" w:rsidRPr="00CA150E">
        <w:rPr>
          <w:rFonts w:ascii="Times New Roman" w:hAnsi="Times New Roman" w:cs="Times New Roman"/>
          <w:sz w:val="28"/>
          <w:szCs w:val="28"/>
        </w:rPr>
        <w:t>с….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>,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Маша нашла….или у Маши в шляпе….)</w:t>
      </w:r>
    </w:p>
    <w:p w14:paraId="7C71E291" w14:textId="6B51B6B2" w:rsidR="003C2805" w:rsidRPr="00CA150E" w:rsidRDefault="003C2805" w:rsidP="00DC4AF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0E">
        <w:rPr>
          <w:rFonts w:ascii="Times New Roman" w:hAnsi="Times New Roman" w:cs="Times New Roman"/>
          <w:b/>
          <w:sz w:val="28"/>
          <w:szCs w:val="28"/>
        </w:rPr>
        <w:t>Игры на знакомство с буквами</w:t>
      </w:r>
    </w:p>
    <w:p w14:paraId="5D632BEB" w14:textId="5C26DB40" w:rsidR="00466963" w:rsidRPr="00CA150E" w:rsidRDefault="0046696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1.</w:t>
      </w:r>
      <w:r w:rsidR="008A6336" w:rsidRPr="00CA150E">
        <w:rPr>
          <w:rFonts w:ascii="Times New Roman" w:hAnsi="Times New Roman" w:cs="Times New Roman"/>
          <w:sz w:val="28"/>
          <w:szCs w:val="28"/>
        </w:rPr>
        <w:t>Знакомство с буквой-звуком.</w:t>
      </w:r>
    </w:p>
    <w:p w14:paraId="59B61AB0" w14:textId="18DCB35E" w:rsidR="008A6336" w:rsidRPr="00CA150E" w:rsidRDefault="008A6336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Закрепление знаний с помощью липучки-чешуйки с нужной буквой на спине у динозавра</w:t>
      </w:r>
      <w:r w:rsidR="004528F3" w:rsidRPr="00CA150E">
        <w:rPr>
          <w:rFonts w:ascii="Times New Roman" w:hAnsi="Times New Roman" w:cs="Times New Roman"/>
          <w:sz w:val="28"/>
          <w:szCs w:val="28"/>
        </w:rPr>
        <w:t>.</w:t>
      </w:r>
    </w:p>
    <w:p w14:paraId="65D9D0FF" w14:textId="124B6707" w:rsidR="004528F3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Закрепляем,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повторяем,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запоминаем образ,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различаем по цвету.</w:t>
      </w:r>
    </w:p>
    <w:p w14:paraId="71BC3C06" w14:textId="6585B496" w:rsidR="003C2805" w:rsidRPr="00CA150E" w:rsidRDefault="00CA150E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</w:t>
      </w:r>
      <w:r w:rsidR="0019016A">
        <w:rPr>
          <w:rFonts w:ascii="Times New Roman" w:hAnsi="Times New Roman" w:cs="Times New Roman"/>
          <w:sz w:val="28"/>
          <w:szCs w:val="28"/>
        </w:rPr>
        <w:t xml:space="preserve"> 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Укрась спинку динозавра только </w:t>
      </w:r>
      <w:proofErr w:type="gramStart"/>
      <w:r w:rsidR="003C2805" w:rsidRPr="00CA150E">
        <w:rPr>
          <w:rFonts w:ascii="Times New Roman" w:hAnsi="Times New Roman" w:cs="Times New Roman"/>
          <w:sz w:val="28"/>
          <w:szCs w:val="28"/>
        </w:rPr>
        <w:t>гласными….</w:t>
      </w:r>
      <w:proofErr w:type="gramEnd"/>
      <w:r w:rsidR="003C2805" w:rsidRPr="00CA150E">
        <w:rPr>
          <w:rFonts w:ascii="Times New Roman" w:hAnsi="Times New Roman" w:cs="Times New Roman"/>
          <w:sz w:val="28"/>
          <w:szCs w:val="28"/>
        </w:rPr>
        <w:t>.</w:t>
      </w:r>
    </w:p>
    <w:p w14:paraId="3149B2FD" w14:textId="5B19D127" w:rsidR="003C2805" w:rsidRPr="00CA150E" w:rsidRDefault="00CA150E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</w:t>
      </w:r>
      <w:r w:rsidR="003C2805" w:rsidRPr="00CA150E">
        <w:rPr>
          <w:rFonts w:ascii="Times New Roman" w:hAnsi="Times New Roman" w:cs="Times New Roman"/>
          <w:sz w:val="28"/>
          <w:szCs w:val="28"/>
        </w:rPr>
        <w:t>Помоги снять динозавру чешуйки-согласные</w:t>
      </w:r>
      <w:proofErr w:type="gramStart"/>
      <w:r w:rsidR="003C2805" w:rsidRPr="00CA150E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="003C2805" w:rsidRPr="00CA150E">
        <w:rPr>
          <w:rFonts w:ascii="Times New Roman" w:hAnsi="Times New Roman" w:cs="Times New Roman"/>
          <w:sz w:val="28"/>
          <w:szCs w:val="28"/>
        </w:rPr>
        <w:t>глухие согласные…парные….</w:t>
      </w:r>
      <w:proofErr w:type="spellStart"/>
      <w:r w:rsidR="003C2805" w:rsidRPr="00CA150E">
        <w:rPr>
          <w:rFonts w:ascii="Times New Roman" w:hAnsi="Times New Roman" w:cs="Times New Roman"/>
          <w:sz w:val="28"/>
          <w:szCs w:val="28"/>
        </w:rPr>
        <w:t>и</w:t>
      </w:r>
      <w:r w:rsidR="0019016A">
        <w:rPr>
          <w:rFonts w:ascii="Times New Roman" w:hAnsi="Times New Roman" w:cs="Times New Roman"/>
          <w:sz w:val="28"/>
          <w:szCs w:val="28"/>
        </w:rPr>
        <w:t>.</w:t>
      </w:r>
      <w:r w:rsidR="003C2805" w:rsidRPr="00CA150E">
        <w:rPr>
          <w:rFonts w:ascii="Times New Roman" w:hAnsi="Times New Roman" w:cs="Times New Roman"/>
          <w:sz w:val="28"/>
          <w:szCs w:val="28"/>
        </w:rPr>
        <w:t>т</w:t>
      </w:r>
      <w:r w:rsidR="0019016A">
        <w:rPr>
          <w:rFonts w:ascii="Times New Roman" w:hAnsi="Times New Roman" w:cs="Times New Roman"/>
          <w:sz w:val="28"/>
          <w:szCs w:val="28"/>
        </w:rPr>
        <w:t>.</w:t>
      </w:r>
      <w:r w:rsidR="003C2805" w:rsidRPr="00CA150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9016A">
        <w:rPr>
          <w:rFonts w:ascii="Times New Roman" w:hAnsi="Times New Roman" w:cs="Times New Roman"/>
          <w:sz w:val="28"/>
          <w:szCs w:val="28"/>
        </w:rPr>
        <w:t>.</w:t>
      </w:r>
      <w:r w:rsidR="003C2805" w:rsidRPr="00CA150E">
        <w:rPr>
          <w:rFonts w:ascii="Times New Roman" w:hAnsi="Times New Roman" w:cs="Times New Roman"/>
          <w:sz w:val="28"/>
          <w:szCs w:val="28"/>
        </w:rPr>
        <w:t>)</w:t>
      </w:r>
    </w:p>
    <w:p w14:paraId="4D03C249" w14:textId="047DF589" w:rsidR="00CA150E" w:rsidRDefault="00CA150E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</w:t>
      </w:r>
      <w:r w:rsidR="0019016A">
        <w:rPr>
          <w:rFonts w:ascii="Times New Roman" w:hAnsi="Times New Roman" w:cs="Times New Roman"/>
          <w:sz w:val="28"/>
          <w:szCs w:val="28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Посмотри на букву на ошейнике у динозавра и найди нужный ротик (артикуляционный уклад)</w:t>
      </w:r>
      <w:r w:rsidR="001A3D81">
        <w:rPr>
          <w:rFonts w:ascii="Times New Roman" w:hAnsi="Times New Roman" w:cs="Times New Roman"/>
          <w:sz w:val="28"/>
          <w:szCs w:val="28"/>
        </w:rPr>
        <w:t xml:space="preserve"> (Рис.1)</w:t>
      </w:r>
    </w:p>
    <w:p w14:paraId="208F1D02" w14:textId="622F7FE3" w:rsidR="001A3D81" w:rsidRPr="00CA150E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637BC" wp14:editId="0219DBA4">
            <wp:extent cx="5695950" cy="3169920"/>
            <wp:effectExtent l="0" t="0" r="0" b="0"/>
            <wp:docPr id="5" name="Рисунок 5" descr="C:\Users\altez\AppData\Local\Microsoft\Windows\INetCache\Content.Word\ФОНЕМ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tez\AppData\Local\Microsoft\Windows\INetCache\Content.Word\ФОНЕМАА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56" cy="3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48C1" w14:textId="2CA147D9" w:rsidR="008A6336" w:rsidRPr="00CA150E" w:rsidRDefault="003C2805" w:rsidP="00DC4AF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0E">
        <w:rPr>
          <w:rFonts w:ascii="Times New Roman" w:hAnsi="Times New Roman" w:cs="Times New Roman"/>
          <w:b/>
          <w:sz w:val="28"/>
          <w:szCs w:val="28"/>
        </w:rPr>
        <w:lastRenderedPageBreak/>
        <w:t>Игры на р</w:t>
      </w:r>
      <w:r w:rsidR="008B6605" w:rsidRPr="00CA150E">
        <w:rPr>
          <w:rFonts w:ascii="Times New Roman" w:hAnsi="Times New Roman" w:cs="Times New Roman"/>
          <w:b/>
          <w:sz w:val="28"/>
          <w:szCs w:val="28"/>
        </w:rPr>
        <w:t>а</w:t>
      </w:r>
      <w:r w:rsidRPr="00CA150E">
        <w:rPr>
          <w:rFonts w:ascii="Times New Roman" w:hAnsi="Times New Roman" w:cs="Times New Roman"/>
          <w:b/>
          <w:sz w:val="28"/>
          <w:szCs w:val="28"/>
        </w:rPr>
        <w:t>звитие фонематических процессов</w:t>
      </w:r>
    </w:p>
    <w:p w14:paraId="0D1AAA23" w14:textId="795CBB88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Учим определять место звука в слове.</w:t>
      </w:r>
    </w:p>
    <w:p w14:paraId="52FDCB31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При обучении письму и чтению исходным процессом является звуковой анализ устной речи. Обучение звуковому анализу слова является основной задачей этапа подготовки к обучению грамоте и предполагает:</w:t>
      </w:r>
    </w:p>
    <w:p w14:paraId="6D6905C4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определение количества звуков в слове;</w:t>
      </w:r>
    </w:p>
    <w:p w14:paraId="710F30C7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фонетическую характеристику звуков (умение различать гласные и согласные звуки, звонкие и глухие, твердые и мягкие);</w:t>
      </w:r>
    </w:p>
    <w:p w14:paraId="6ECF36CE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определение места звука в слове.</w:t>
      </w:r>
    </w:p>
    <w:p w14:paraId="1E766810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Звук мы слышим и произносим. Буквы мы видим, пишем и читаем.</w:t>
      </w:r>
    </w:p>
    <w:p w14:paraId="1AA22A37" w14:textId="66EEE9C9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Сложнее всего детям дается задание на определение места звука в слове. Как же решить эту проблему?</w:t>
      </w:r>
    </w:p>
    <w:p w14:paraId="2DC10BED" w14:textId="512A2623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Берем нашего динозавра и смотрим на его пятнышки</w:t>
      </w:r>
      <w:r w:rsidRPr="00CA150E">
        <w:rPr>
          <w:rFonts w:ascii="Times New Roman" w:hAnsi="Times New Roman" w:cs="Times New Roman"/>
          <w:sz w:val="28"/>
          <w:szCs w:val="28"/>
        </w:rPr>
        <w:t>, где у него начало, где конец, где середина.</w:t>
      </w:r>
    </w:p>
    <w:p w14:paraId="2645E47E" w14:textId="3ACC720D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Потом переходим к звукам.</w:t>
      </w:r>
    </w:p>
    <w:p w14:paraId="625B77EF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Сначала работаем несколько занятий с определением первого звука. «С какого звука начинается слово? Какой звук я произношу первым?" Произносим утрированно первый звук. Сначала берем слова, которые начинаются с гласного звука (под ударением). Самый простой способ – это произносить слова, растягивая первый звук: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уууу-тка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оооо-блако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оооо-вцы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>.</w:t>
      </w:r>
    </w:p>
    <w:p w14:paraId="6A14F492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Нужно соблюдать нескольких правил:</w:t>
      </w:r>
    </w:p>
    <w:p w14:paraId="40F782B2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слова на твёрдые согласные и на согласные, после которых идут эти буквы, подбирать так, чтобы ударение падало на первый слог;</w:t>
      </w:r>
    </w:p>
    <w:p w14:paraId="725DB197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- предлагать слова с первым согласным, за которым нет гласного: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кккк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 xml:space="preserve">-рот,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сссс-тул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150E">
        <w:rPr>
          <w:rFonts w:ascii="Times New Roman" w:hAnsi="Times New Roman" w:cs="Times New Roman"/>
          <w:sz w:val="28"/>
          <w:szCs w:val="28"/>
        </w:rPr>
        <w:t>зззз-вук</w:t>
      </w:r>
      <w:proofErr w:type="spellEnd"/>
      <w:r w:rsidRPr="00CA150E">
        <w:rPr>
          <w:rFonts w:ascii="Times New Roman" w:hAnsi="Times New Roman" w:cs="Times New Roman"/>
          <w:sz w:val="28"/>
          <w:szCs w:val="28"/>
        </w:rPr>
        <w:t xml:space="preserve"> и так далее;</w:t>
      </w:r>
    </w:p>
    <w:p w14:paraId="0F72E046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- подбирать слова с первым мягким согласным, например, лицо, кино …;</w:t>
      </w:r>
    </w:p>
    <w:p w14:paraId="45129EFE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- слова на гласные Е, Ё, Ю, 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 xml:space="preserve"> лучше исключить, так как они объединяют не один, а два звука сразу: Я-ЙА, Ю-ЙУ и т.д.</w:t>
      </w:r>
    </w:p>
    <w:p w14:paraId="67315E79" w14:textId="504038F5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Варианты игр:</w:t>
      </w:r>
    </w:p>
    <w:p w14:paraId="6C023653" w14:textId="77777777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1. «С чего начинается слово?»</w:t>
      </w:r>
    </w:p>
    <w:p w14:paraId="2BEAFD59" w14:textId="4368DEA6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lastRenderedPageBreak/>
        <w:t>Взрослый</w:t>
      </w:r>
      <w:r w:rsidRPr="00CA150E">
        <w:rPr>
          <w:rFonts w:ascii="Times New Roman" w:hAnsi="Times New Roman" w:cs="Times New Roman"/>
          <w:sz w:val="28"/>
          <w:szCs w:val="28"/>
        </w:rPr>
        <w:t xml:space="preserve"> произносит слово: Аист, Утка, Иней, Э</w:t>
      </w:r>
      <w:r w:rsidRPr="00CA150E">
        <w:rPr>
          <w:rFonts w:ascii="Times New Roman" w:hAnsi="Times New Roman" w:cs="Times New Roman"/>
          <w:sz w:val="28"/>
          <w:szCs w:val="28"/>
        </w:rPr>
        <w:t>хо, Ослик и т.д. Малыш двигает бусину</w:t>
      </w:r>
      <w:r w:rsidRPr="00CA150E">
        <w:rPr>
          <w:rFonts w:ascii="Times New Roman" w:hAnsi="Times New Roman" w:cs="Times New Roman"/>
          <w:sz w:val="28"/>
          <w:szCs w:val="28"/>
        </w:rPr>
        <w:t>, произнося первый звук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(ставя нужную букву рядом с бусинкой)</w:t>
      </w:r>
      <w:r w:rsidRPr="00CA150E">
        <w:rPr>
          <w:rFonts w:ascii="Times New Roman" w:hAnsi="Times New Roman" w:cs="Times New Roman"/>
          <w:sz w:val="28"/>
          <w:szCs w:val="28"/>
        </w:rPr>
        <w:t xml:space="preserve"> и</w:t>
      </w:r>
      <w:r w:rsidR="003C2805" w:rsidRPr="00CA150E">
        <w:rPr>
          <w:rFonts w:ascii="Times New Roman" w:hAnsi="Times New Roman" w:cs="Times New Roman"/>
          <w:sz w:val="28"/>
          <w:szCs w:val="28"/>
        </w:rPr>
        <w:t xml:space="preserve"> позже определяет</w:t>
      </w:r>
      <w:r w:rsidRPr="00CA150E">
        <w:rPr>
          <w:rFonts w:ascii="Times New Roman" w:hAnsi="Times New Roman" w:cs="Times New Roman"/>
          <w:sz w:val="28"/>
          <w:szCs w:val="28"/>
        </w:rPr>
        <w:t xml:space="preserve"> гласный он или согласный</w:t>
      </w:r>
      <w:r w:rsidRPr="00CA150E">
        <w:rPr>
          <w:rFonts w:ascii="Times New Roman" w:hAnsi="Times New Roman" w:cs="Times New Roman"/>
          <w:sz w:val="28"/>
          <w:szCs w:val="28"/>
        </w:rPr>
        <w:t>.</w:t>
      </w:r>
    </w:p>
    <w:p w14:paraId="2E486AF9" w14:textId="05E10DFC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Когда дети научатся выделять первый звук в слове, говорим, что звук ... хитрый, хочет поиграть с нами в прятки. Он прячется в разных местах слова: в начале, середине, конце.</w:t>
      </w:r>
    </w:p>
    <w:p w14:paraId="4DEAA7FA" w14:textId="6241803A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Варианты игр:</w:t>
      </w:r>
    </w:p>
    <w:p w14:paraId="3E3B0537" w14:textId="558F5174" w:rsidR="00ED7AC1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1. «Динозаврик». Рассматриваем динозавра,</w:t>
      </w:r>
      <w:r w:rsidR="00ED7AC1" w:rsidRPr="00CA150E">
        <w:rPr>
          <w:rFonts w:ascii="Times New Roman" w:hAnsi="Times New Roman" w:cs="Times New Roman"/>
          <w:sz w:val="28"/>
          <w:szCs w:val="28"/>
        </w:rPr>
        <w:t xml:space="preserve"> выясняем где у него начало, середина и конец. Затем произносим </w:t>
      </w:r>
      <w:r w:rsidRPr="00CA150E">
        <w:rPr>
          <w:rFonts w:ascii="Times New Roman" w:hAnsi="Times New Roman" w:cs="Times New Roman"/>
          <w:sz w:val="28"/>
          <w:szCs w:val="28"/>
        </w:rPr>
        <w:t>слово, пальцем ведем по пятнышкам</w:t>
      </w:r>
      <w:r w:rsidR="00ED7AC1" w:rsidRPr="00CA150E">
        <w:rPr>
          <w:rFonts w:ascii="Times New Roman" w:hAnsi="Times New Roman" w:cs="Times New Roman"/>
          <w:sz w:val="28"/>
          <w:szCs w:val="28"/>
        </w:rPr>
        <w:t xml:space="preserve">, и в нужном месте при утрированном выделении заданного звука задерживаемся. Спрашиваем у ребенка: </w:t>
      </w:r>
      <w:r w:rsidRPr="00CA150E">
        <w:rPr>
          <w:rFonts w:ascii="Times New Roman" w:hAnsi="Times New Roman" w:cs="Times New Roman"/>
          <w:sz w:val="28"/>
          <w:szCs w:val="28"/>
        </w:rPr>
        <w:t>когда слово ... "выбрало" пятнышко</w:t>
      </w:r>
      <w:r w:rsidR="00ED7AC1" w:rsidRPr="00CA150E">
        <w:rPr>
          <w:rFonts w:ascii="Times New Roman" w:hAnsi="Times New Roman" w:cs="Times New Roman"/>
          <w:sz w:val="28"/>
          <w:szCs w:val="28"/>
        </w:rPr>
        <w:t>, где был звук ..., покажи пальцем.</w:t>
      </w:r>
    </w:p>
    <w:p w14:paraId="7943D39D" w14:textId="1B30FF89" w:rsidR="00ED7AC1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2. «Бусинка</w:t>
      </w:r>
      <w:r w:rsidR="00ED7AC1" w:rsidRPr="00CA150E">
        <w:rPr>
          <w:rFonts w:ascii="Times New Roman" w:hAnsi="Times New Roman" w:cs="Times New Roman"/>
          <w:sz w:val="28"/>
          <w:szCs w:val="28"/>
        </w:rPr>
        <w:t>».</w:t>
      </w:r>
    </w:p>
    <w:p w14:paraId="3A1A1690" w14:textId="78EDAA8B" w:rsidR="00ED7AC1" w:rsidRPr="00CA150E" w:rsidRDefault="004528F3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Бусинка</w:t>
      </w:r>
      <w:r w:rsidR="00ED7AC1" w:rsidRPr="00CA150E">
        <w:rPr>
          <w:rFonts w:ascii="Times New Roman" w:hAnsi="Times New Roman" w:cs="Times New Roman"/>
          <w:sz w:val="28"/>
          <w:szCs w:val="28"/>
        </w:rPr>
        <w:t xml:space="preserve"> ползет по дорожке и останавливается, когда слышит </w:t>
      </w:r>
      <w:proofErr w:type="gramStart"/>
      <w:r w:rsidR="00ED7AC1" w:rsidRPr="00CA150E">
        <w:rPr>
          <w:rFonts w:ascii="Times New Roman" w:hAnsi="Times New Roman" w:cs="Times New Roman"/>
          <w:sz w:val="28"/>
          <w:szCs w:val="28"/>
        </w:rPr>
        <w:t>звук.</w:t>
      </w:r>
      <w:r w:rsidR="00207A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07AAD">
        <w:rPr>
          <w:rFonts w:ascii="Times New Roman" w:hAnsi="Times New Roman" w:cs="Times New Roman"/>
          <w:sz w:val="28"/>
          <w:szCs w:val="28"/>
        </w:rPr>
        <w:t>Рис.3</w:t>
      </w:r>
      <w:r w:rsidR="001A3D81">
        <w:rPr>
          <w:rFonts w:ascii="Times New Roman" w:hAnsi="Times New Roman" w:cs="Times New Roman"/>
          <w:sz w:val="28"/>
          <w:szCs w:val="28"/>
        </w:rPr>
        <w:t>)</w:t>
      </w:r>
    </w:p>
    <w:p w14:paraId="6A680D52" w14:textId="195349AC" w:rsidR="00ED7AC1" w:rsidRPr="00CA150E" w:rsidRDefault="00ED7AC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Далее изображаем слово схематично. Берем звуковую линейку - узкий прямоугольник картона, разделенный на три части. Медленно произносим слово, делая акцент на звуке, и двигаем палец слева направо. Обращаем внимание на место, где был палец, когда произносили заданный звук.</w:t>
      </w:r>
    </w:p>
    <w:p w14:paraId="567C6064" w14:textId="1C9FDC15" w:rsidR="008B6605" w:rsidRDefault="008B6605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50E">
        <w:rPr>
          <w:rFonts w:ascii="Times New Roman" w:hAnsi="Times New Roman" w:cs="Times New Roman"/>
          <w:sz w:val="28"/>
          <w:szCs w:val="28"/>
        </w:rPr>
        <w:t>Послушай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 xml:space="preserve"> слова и передвинь бусинку</w:t>
      </w:r>
      <w:r w:rsidR="003C2805" w:rsidRPr="00CA150E">
        <w:rPr>
          <w:rFonts w:ascii="Times New Roman" w:hAnsi="Times New Roman" w:cs="Times New Roman"/>
          <w:sz w:val="28"/>
          <w:szCs w:val="28"/>
        </w:rPr>
        <w:t>.</w:t>
      </w:r>
    </w:p>
    <w:p w14:paraId="3BCAC9D3" w14:textId="215C4E62" w:rsidR="00401BD7" w:rsidRPr="00401BD7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401BD7">
        <w:rPr>
          <w:rFonts w:ascii="Times New Roman" w:hAnsi="Times New Roman" w:cs="Times New Roman"/>
          <w:sz w:val="28"/>
          <w:szCs w:val="28"/>
        </w:rPr>
        <w:t xml:space="preserve"> (Бусинка двух цветов (синий и зеленый) чтобы ребенок мог показать мягкий и твердый звук</w:t>
      </w:r>
      <w:r w:rsidR="00401BD7" w:rsidRPr="00401BD7">
        <w:rPr>
          <w:rFonts w:ascii="Times New Roman" w:hAnsi="Times New Roman" w:cs="Times New Roman"/>
          <w:sz w:val="28"/>
          <w:szCs w:val="28"/>
        </w:rPr>
        <w:t>,</w:t>
      </w:r>
      <w:r w:rsidR="00401BD7">
        <w:rPr>
          <w:rFonts w:ascii="Times New Roman" w:hAnsi="Times New Roman" w:cs="Times New Roman"/>
          <w:sz w:val="28"/>
          <w:szCs w:val="28"/>
        </w:rPr>
        <w:t xml:space="preserve"> перевернув в нужную сторону)</w:t>
      </w:r>
    </w:p>
    <w:p w14:paraId="740D9FD3" w14:textId="387ED5B6" w:rsidR="00401BD7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987B2" wp14:editId="27C2D721">
            <wp:extent cx="3664465" cy="2744470"/>
            <wp:effectExtent l="0" t="0" r="0" b="0"/>
            <wp:docPr id="3" name="Рисунок 3" descr="C:\Users\altez\AppData\Local\Microsoft\Windows\INetCache\Content.Word\Б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tez\AppData\Local\Microsoft\Windows\INetCache\Content.Word\БУС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34" cy="28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D2BE" w14:textId="4E6F9106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C477B0" w14:textId="465007E3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894AC3" w14:textId="2005CD0C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8044D" w14:textId="214E682B" w:rsidR="00401BD7" w:rsidRDefault="00207AAD" w:rsidP="00401BD7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14:paraId="5E9C342B" w14:textId="298A36F4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B069B" w14:textId="42E94B97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05AD2F" w14:textId="6C710452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FAEB5" wp14:editId="5606F758">
            <wp:extent cx="5036663" cy="5641975"/>
            <wp:effectExtent l="0" t="0" r="0" b="0"/>
            <wp:docPr id="4" name="Рисунок 4" descr="C:\Users\altez\AppData\Local\Microsoft\Windows\INetCache\Content.Word\ФО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tez\AppData\Local\Microsoft\Windows\INetCache\Content.Word\ФОНЕ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20" cy="56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E6E5" w14:textId="1C1ACDBE" w:rsidR="00401BD7" w:rsidRPr="00CA150E" w:rsidRDefault="00207AAD" w:rsidP="001A3D81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14:paraId="3E77C1BF" w14:textId="462C4D60" w:rsidR="003C2805" w:rsidRPr="00CA150E" w:rsidRDefault="003C2805" w:rsidP="00DC4AF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0E">
        <w:rPr>
          <w:rFonts w:ascii="Times New Roman" w:hAnsi="Times New Roman" w:cs="Times New Roman"/>
          <w:b/>
          <w:sz w:val="28"/>
          <w:szCs w:val="28"/>
        </w:rPr>
        <w:t>Игр</w:t>
      </w:r>
      <w:r w:rsidR="00CA150E">
        <w:rPr>
          <w:rFonts w:ascii="Times New Roman" w:hAnsi="Times New Roman" w:cs="Times New Roman"/>
          <w:b/>
          <w:sz w:val="28"/>
          <w:szCs w:val="28"/>
        </w:rPr>
        <w:t>ы</w:t>
      </w:r>
      <w:r w:rsidR="00C23D1B" w:rsidRPr="00CA150E">
        <w:rPr>
          <w:rFonts w:ascii="Times New Roman" w:hAnsi="Times New Roman" w:cs="Times New Roman"/>
          <w:b/>
          <w:sz w:val="28"/>
          <w:szCs w:val="28"/>
        </w:rPr>
        <w:t xml:space="preserve"> на сенсорное развитие</w:t>
      </w:r>
    </w:p>
    <w:p w14:paraId="099CDFC7" w14:textId="5C43C884" w:rsidR="003C2805" w:rsidRPr="00CA150E" w:rsidRDefault="00C23D1B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У динозавра есть несколько хвостов, из разного материала…</w:t>
      </w:r>
      <w:proofErr w:type="gramStart"/>
      <w:r w:rsidR="00207AA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07AAD">
        <w:rPr>
          <w:rFonts w:ascii="Times New Roman" w:hAnsi="Times New Roman" w:cs="Times New Roman"/>
          <w:sz w:val="28"/>
          <w:szCs w:val="28"/>
        </w:rPr>
        <w:t xml:space="preserve"> еще у него есть готовые фишки (Рис.4.)</w:t>
      </w:r>
      <w:r w:rsidRPr="00CA150E">
        <w:rPr>
          <w:rFonts w:ascii="Times New Roman" w:hAnsi="Times New Roman" w:cs="Times New Roman"/>
          <w:sz w:val="28"/>
          <w:szCs w:val="28"/>
        </w:rPr>
        <w:t>.</w:t>
      </w:r>
    </w:p>
    <w:p w14:paraId="501A7B29" w14:textId="120FA857" w:rsidR="00C23D1B" w:rsidRPr="00CA150E" w:rsidRDefault="00C23D1B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50E">
        <w:rPr>
          <w:rFonts w:ascii="Times New Roman" w:hAnsi="Times New Roman" w:cs="Times New Roman"/>
          <w:sz w:val="28"/>
          <w:szCs w:val="28"/>
        </w:rPr>
        <w:t>Вариант игры</w:t>
      </w:r>
      <w:r w:rsidRPr="00CA150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6C3D51A" w14:textId="6140C298" w:rsidR="00C23D1B" w:rsidRPr="00CA150E" w:rsidRDefault="00C23D1B" w:rsidP="00DC4AF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A150E">
        <w:rPr>
          <w:rFonts w:ascii="Times New Roman" w:hAnsi="Times New Roman" w:cs="Times New Roman"/>
          <w:sz w:val="28"/>
          <w:szCs w:val="28"/>
        </w:rPr>
        <w:t>Хвост какой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 xml:space="preserve">? </w:t>
      </w:r>
      <w:r w:rsidRPr="00CA150E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>.</w:t>
      </w:r>
    </w:p>
    <w:p w14:paraId="0077F511" w14:textId="4B94653E" w:rsidR="00574A27" w:rsidRPr="00CA150E" w:rsidRDefault="00574A2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Дети должны назвать, какой хвост (длинный, короткий, пушистый, толстый, маленький, большой и т.д.).</w:t>
      </w:r>
    </w:p>
    <w:p w14:paraId="768405F0" w14:textId="1450F6A1" w:rsidR="00C23D1B" w:rsidRPr="00CA150E" w:rsidRDefault="00C23D1B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    2.</w:t>
      </w:r>
      <w:r w:rsidRPr="00CA150E">
        <w:rPr>
          <w:rFonts w:ascii="Times New Roman" w:hAnsi="Times New Roman" w:cs="Times New Roman"/>
          <w:sz w:val="28"/>
          <w:szCs w:val="28"/>
        </w:rPr>
        <w:t>«</w:t>
      </w:r>
      <w:r w:rsidRPr="00CA150E">
        <w:rPr>
          <w:rFonts w:ascii="Times New Roman" w:hAnsi="Times New Roman" w:cs="Times New Roman"/>
          <w:sz w:val="28"/>
          <w:szCs w:val="28"/>
        </w:rPr>
        <w:t>Похож на хвост кого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 xml:space="preserve">? </w:t>
      </w:r>
      <w:r w:rsidR="00574A27" w:rsidRPr="00CA150E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68DD1530" w14:textId="08B57E50" w:rsidR="00574A27" w:rsidRPr="00CA150E" w:rsidRDefault="007E2A69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Дети должны 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>назвать  животное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 xml:space="preserve">, </w:t>
      </w:r>
      <w:r w:rsidR="00574A27" w:rsidRPr="00CA150E">
        <w:rPr>
          <w:rFonts w:ascii="Times New Roman" w:hAnsi="Times New Roman" w:cs="Times New Roman"/>
          <w:sz w:val="28"/>
          <w:szCs w:val="28"/>
        </w:rPr>
        <w:t xml:space="preserve">на чей хвост похож хвостик динозавра </w:t>
      </w:r>
    </w:p>
    <w:p w14:paraId="277EC5EA" w14:textId="20DBE0AB" w:rsidR="00CA150E" w:rsidRDefault="00574A2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50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A150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CA150E">
        <w:rPr>
          <w:rFonts w:ascii="Times New Roman" w:hAnsi="Times New Roman" w:cs="Times New Roman"/>
          <w:sz w:val="28"/>
          <w:szCs w:val="28"/>
        </w:rPr>
        <w:t>: Хвост динозавра похож на хвост лисы, значит он чей? Лисий</w:t>
      </w:r>
      <w:r w:rsidRPr="00CA150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E2A69" w:rsidRPr="00CA15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50E">
        <w:rPr>
          <w:rFonts w:ascii="Times New Roman" w:hAnsi="Times New Roman" w:cs="Times New Roman"/>
          <w:sz w:val="28"/>
          <w:szCs w:val="28"/>
        </w:rPr>
        <w:t>принадлежит кому? Лисе</w:t>
      </w:r>
      <w:r w:rsidR="007E2A69" w:rsidRPr="00CA150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E46B76B" w14:textId="69F75FA8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1D9D6D" w14:textId="552D3FEE" w:rsidR="00401BD7" w:rsidRDefault="00401BD7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3FA656D" w14:textId="65E7748A" w:rsidR="00401BD7" w:rsidRDefault="001A3D81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 w14:anchorId="3D268A06">
          <v:shape id="_x0000_i1039" type="#_x0000_t75" style="width:467.7pt;height:362.4pt">
            <v:imagedata r:id="rId10" o:title="ХВООСТ"/>
          </v:shape>
        </w:pict>
      </w:r>
    </w:p>
    <w:p w14:paraId="473D6A45" w14:textId="62F759BF" w:rsidR="00401BD7" w:rsidRPr="00207AAD" w:rsidRDefault="00207AAD" w:rsidP="00207AAD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14:paraId="28BBFA03" w14:textId="47726DF6" w:rsidR="00CA150E" w:rsidRPr="00CA150E" w:rsidRDefault="00CA150E" w:rsidP="00DC4AF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0E">
        <w:rPr>
          <w:rFonts w:ascii="Times New Roman" w:hAnsi="Times New Roman" w:cs="Times New Roman"/>
          <w:b/>
          <w:sz w:val="28"/>
          <w:szCs w:val="28"/>
        </w:rPr>
        <w:t>Игры на развитие дыхания.</w:t>
      </w:r>
    </w:p>
    <w:p w14:paraId="0BF157C7" w14:textId="1CEB2729" w:rsidR="00CA150E" w:rsidRPr="00CA150E" w:rsidRDefault="00CA150E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 xml:space="preserve">У динозавра есть различные шарфики из бусин, снежинок, </w:t>
      </w:r>
      <w:r w:rsidR="0095307F">
        <w:rPr>
          <w:rFonts w:ascii="Times New Roman" w:hAnsi="Times New Roman" w:cs="Times New Roman"/>
          <w:sz w:val="28"/>
          <w:szCs w:val="28"/>
        </w:rPr>
        <w:t xml:space="preserve">листочков и многого </w:t>
      </w:r>
      <w:proofErr w:type="gramStart"/>
      <w:r w:rsidR="0095307F">
        <w:rPr>
          <w:rFonts w:ascii="Times New Roman" w:hAnsi="Times New Roman" w:cs="Times New Roman"/>
          <w:sz w:val="28"/>
          <w:szCs w:val="28"/>
        </w:rPr>
        <w:t>другого.(</w:t>
      </w:r>
      <w:proofErr w:type="gramEnd"/>
      <w:r w:rsidR="0095307F">
        <w:rPr>
          <w:rFonts w:ascii="Times New Roman" w:hAnsi="Times New Roman" w:cs="Times New Roman"/>
          <w:sz w:val="28"/>
          <w:szCs w:val="28"/>
        </w:rPr>
        <w:t>Пример Рис.5)</w:t>
      </w:r>
    </w:p>
    <w:p w14:paraId="7C99D13F" w14:textId="354C26B0" w:rsidR="00CA150E" w:rsidRDefault="00CA150E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0E">
        <w:rPr>
          <w:rFonts w:ascii="Times New Roman" w:hAnsi="Times New Roman" w:cs="Times New Roman"/>
          <w:sz w:val="28"/>
          <w:szCs w:val="28"/>
        </w:rPr>
        <w:t>Давай подуем на динозаврика.</w:t>
      </w:r>
    </w:p>
    <w:p w14:paraId="45750FB8" w14:textId="100097A1" w:rsidR="0095307F" w:rsidRDefault="0095307F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снять веревочки со снежинками</w:t>
      </w:r>
      <w:r w:rsidRPr="00953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они на липучке и раздать детям).</w:t>
      </w:r>
    </w:p>
    <w:p w14:paraId="01C5A5E7" w14:textId="62E9B77D" w:rsidR="0095307F" w:rsidRPr="0095307F" w:rsidRDefault="0095307F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 я хочу сделать 4 шапки на 4 времени года</w:t>
      </w:r>
      <w:r w:rsidRPr="00953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приклеить зеркало и сделать кармашек для артикуляционной гимнастики)</w:t>
      </w:r>
    </w:p>
    <w:p w14:paraId="1A5EB9D6" w14:textId="4B53C532" w:rsidR="00323DCA" w:rsidRDefault="00323DCA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50E">
        <w:rPr>
          <w:rFonts w:ascii="Times New Roman" w:hAnsi="Times New Roman" w:cs="Times New Roman"/>
          <w:color w:val="000000"/>
          <w:sz w:val="28"/>
          <w:szCs w:val="28"/>
        </w:rPr>
        <w:t>Авторским является само пособие, позволяющее учителю - логопеду систематизировать весь наглядный материал и продуктивно использовать его на занятиях с детьми.</w:t>
      </w:r>
    </w:p>
    <w:p w14:paraId="67C0DA77" w14:textId="656D4CFE" w:rsidR="00207AAD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C9B661" wp14:editId="3A987DCF">
            <wp:extent cx="5935345" cy="4453255"/>
            <wp:effectExtent l="0" t="1905" r="6350" b="6350"/>
            <wp:docPr id="6" name="Рисунок 6" descr="C:\Users\altez\AppData\Local\Microsoft\Windows\INetCache\Content.Word\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tez\AppData\Local\Microsoft\Windows\INetCache\Content.Word\ДЫ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FCE0" w14:textId="31DE3962" w:rsidR="00207AAD" w:rsidRDefault="0095307F" w:rsidP="0095307F">
      <w:pPr>
        <w:pStyle w:val="a4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(Рис.5)</w:t>
      </w:r>
    </w:p>
    <w:p w14:paraId="255199CD" w14:textId="46861CF9" w:rsidR="00207AAD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124B95" w14:textId="32EA65C7" w:rsidR="00207AAD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4F442E" w14:textId="2CF77E17" w:rsidR="00207AAD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AD08FB" w14:textId="623E49BE" w:rsidR="00207AAD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9FDF95" w14:textId="63FB03B2" w:rsidR="00207AAD" w:rsidRPr="00CA150E" w:rsidRDefault="00207AAD" w:rsidP="00DC4AF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C02AF" w14:textId="1086546A" w:rsidR="00323DCA" w:rsidRPr="00CA150E" w:rsidRDefault="00323DCA" w:rsidP="00DC4A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A150E">
        <w:rPr>
          <w:b/>
          <w:bCs/>
          <w:color w:val="000000"/>
          <w:sz w:val="28"/>
          <w:szCs w:val="28"/>
        </w:rPr>
        <w:t>Вывод:</w:t>
      </w:r>
      <w:r w:rsidR="00CA150E" w:rsidRPr="00CA150E">
        <w:rPr>
          <w:color w:val="000000"/>
          <w:sz w:val="28"/>
          <w:szCs w:val="28"/>
        </w:rPr>
        <w:t> При помощи данного пособия</w:t>
      </w:r>
      <w:r w:rsidRPr="00CA150E">
        <w:rPr>
          <w:color w:val="000000"/>
          <w:sz w:val="28"/>
          <w:szCs w:val="28"/>
        </w:rPr>
        <w:t xml:space="preserve"> повысилась эффективность логопедического воздействия. Дети с интересом занимаются на занятиях.</w:t>
      </w:r>
    </w:p>
    <w:p w14:paraId="4ACFD967" w14:textId="3B312F7F" w:rsidR="00323DCA" w:rsidRDefault="00323DCA" w:rsidP="00DC4A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A150E">
        <w:rPr>
          <w:color w:val="000000"/>
          <w:sz w:val="28"/>
          <w:szCs w:val="28"/>
        </w:rPr>
        <w:t>Работа не прекращается, и я продолжаю совершенствовать свои логопедические пособия своими руками.</w:t>
      </w:r>
    </w:p>
    <w:p w14:paraId="68F7E2FE" w14:textId="08CC0B89" w:rsidR="0095307F" w:rsidRDefault="0095307F" w:rsidP="00DC4A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16E33168" w14:textId="2F732B6D" w:rsidR="0095307F" w:rsidRPr="00CA150E" w:rsidRDefault="0095307F" w:rsidP="00DC4A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 w14:anchorId="004B03E0">
          <v:shape id="_x0000_i1055" type="#_x0000_t75" style="width:467.7pt;height:350.5pt">
            <v:imagedata r:id="rId12" o:title="ДИНОООО"/>
          </v:shape>
        </w:pict>
      </w:r>
    </w:p>
    <w:p w14:paraId="28757796" w14:textId="592011BE" w:rsidR="0095307F" w:rsidRDefault="0095307F">
      <w:pPr>
        <w:rPr>
          <w:rFonts w:ascii="Times New Roman" w:hAnsi="Times New Roman" w:cs="Times New Roman"/>
          <w:sz w:val="28"/>
          <w:szCs w:val="28"/>
        </w:rPr>
      </w:pPr>
    </w:p>
    <w:p w14:paraId="3E559B96" w14:textId="29C9A073" w:rsidR="0095307F" w:rsidRPr="00CA150E" w:rsidRDefault="0095307F" w:rsidP="0095307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Спасибо за внимание!</w:t>
      </w:r>
      <w:bookmarkEnd w:id="0"/>
    </w:p>
    <w:sectPr w:rsidR="0095307F" w:rsidRPr="00CA1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010D"/>
    <w:multiLevelType w:val="hybridMultilevel"/>
    <w:tmpl w:val="33B4D4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2E59"/>
    <w:multiLevelType w:val="hybridMultilevel"/>
    <w:tmpl w:val="78164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047CB"/>
    <w:multiLevelType w:val="hybridMultilevel"/>
    <w:tmpl w:val="49B629E8"/>
    <w:lvl w:ilvl="0" w:tplc="C434AAC8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5A27D6"/>
    <w:multiLevelType w:val="hybridMultilevel"/>
    <w:tmpl w:val="ED349E7A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CD4046C"/>
    <w:multiLevelType w:val="hybridMultilevel"/>
    <w:tmpl w:val="99AE577C"/>
    <w:lvl w:ilvl="0" w:tplc="D7465802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AC6782"/>
    <w:multiLevelType w:val="hybridMultilevel"/>
    <w:tmpl w:val="BEB6C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32980"/>
    <w:multiLevelType w:val="hybridMultilevel"/>
    <w:tmpl w:val="CFA6D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A083D"/>
    <w:multiLevelType w:val="hybridMultilevel"/>
    <w:tmpl w:val="75A49A56"/>
    <w:lvl w:ilvl="0" w:tplc="CCA695F6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E33167"/>
    <w:multiLevelType w:val="hybridMultilevel"/>
    <w:tmpl w:val="F3F47A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0460F"/>
    <w:multiLevelType w:val="hybridMultilevel"/>
    <w:tmpl w:val="78164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40"/>
    <w:rsid w:val="000A1C9D"/>
    <w:rsid w:val="000A7FC4"/>
    <w:rsid w:val="001060BC"/>
    <w:rsid w:val="00133FF1"/>
    <w:rsid w:val="00143F3D"/>
    <w:rsid w:val="001740ED"/>
    <w:rsid w:val="0019016A"/>
    <w:rsid w:val="001A3D81"/>
    <w:rsid w:val="001C6F2E"/>
    <w:rsid w:val="00207AAD"/>
    <w:rsid w:val="00236E05"/>
    <w:rsid w:val="0027338D"/>
    <w:rsid w:val="00323DCA"/>
    <w:rsid w:val="003314A4"/>
    <w:rsid w:val="003A3B43"/>
    <w:rsid w:val="003C2805"/>
    <w:rsid w:val="00401BD7"/>
    <w:rsid w:val="004528F3"/>
    <w:rsid w:val="00466963"/>
    <w:rsid w:val="004B17F2"/>
    <w:rsid w:val="0052070D"/>
    <w:rsid w:val="00574A27"/>
    <w:rsid w:val="005D3F1D"/>
    <w:rsid w:val="00663F4E"/>
    <w:rsid w:val="00760B40"/>
    <w:rsid w:val="007951E0"/>
    <w:rsid w:val="007E2A69"/>
    <w:rsid w:val="00873FD6"/>
    <w:rsid w:val="008A6336"/>
    <w:rsid w:val="008B6605"/>
    <w:rsid w:val="0095307F"/>
    <w:rsid w:val="009C64FC"/>
    <w:rsid w:val="00A27210"/>
    <w:rsid w:val="00AF0820"/>
    <w:rsid w:val="00B10EEB"/>
    <w:rsid w:val="00B24367"/>
    <w:rsid w:val="00C23D1B"/>
    <w:rsid w:val="00C71589"/>
    <w:rsid w:val="00CA150E"/>
    <w:rsid w:val="00D35364"/>
    <w:rsid w:val="00D801FF"/>
    <w:rsid w:val="00DC4AFB"/>
    <w:rsid w:val="00E1062C"/>
    <w:rsid w:val="00EC6486"/>
    <w:rsid w:val="00ED7AC1"/>
    <w:rsid w:val="00F44679"/>
    <w:rsid w:val="00F7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A5690"/>
  <w15:docId w15:val="{E15E73D7-02D2-4B74-9B57-15DB162A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3DC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A1C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36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314A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1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7C54E-52B4-40F1-9447-427FBEB9A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 1</dc:creator>
  <cp:keywords/>
  <dc:description/>
  <cp:lastModifiedBy>Василий Сокарев</cp:lastModifiedBy>
  <cp:revision>15</cp:revision>
  <dcterms:created xsi:type="dcterms:W3CDTF">2021-04-22T08:43:00Z</dcterms:created>
  <dcterms:modified xsi:type="dcterms:W3CDTF">2023-10-09T21:00:00Z</dcterms:modified>
</cp:coreProperties>
</file>