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DF" w:rsidRP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DDF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C42DDF" w:rsidRP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C42DDF">
        <w:rPr>
          <w:rFonts w:ascii="Times New Roman" w:hAnsi="Times New Roman" w:cs="Times New Roman"/>
          <w:b/>
        </w:rPr>
        <w:t>«Россиянка» «Центр развития ребенка» города Калуги</w:t>
      </w:r>
    </w:p>
    <w:p w:rsidR="00C42DDF" w:rsidRP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C42DDF">
        <w:rPr>
          <w:rFonts w:ascii="Times New Roman" w:hAnsi="Times New Roman" w:cs="Times New Roman"/>
          <w:b/>
        </w:rPr>
        <w:t xml:space="preserve">Необособленное структурное подразделение </w:t>
      </w: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C42DDF">
        <w:rPr>
          <w:rFonts w:ascii="Times New Roman" w:hAnsi="Times New Roman" w:cs="Times New Roman"/>
          <w:b/>
        </w:rPr>
        <w:t>«Незабудка»</w:t>
      </w: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P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2DDF">
        <w:rPr>
          <w:rFonts w:ascii="Times New Roman" w:hAnsi="Times New Roman" w:cs="Times New Roman"/>
          <w:b/>
          <w:sz w:val="40"/>
          <w:szCs w:val="40"/>
        </w:rPr>
        <w:t>Обобщение педагогического опыта на тему:</w:t>
      </w:r>
    </w:p>
    <w:p w:rsidR="00C42DDF" w:rsidRP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C42DDF">
        <w:rPr>
          <w:rFonts w:ascii="Times New Roman" w:hAnsi="Times New Roman" w:cs="Times New Roman"/>
          <w:b/>
          <w:sz w:val="48"/>
          <w:szCs w:val="48"/>
        </w:rPr>
        <w:t>Полифункциональное использование сенсорных панно в процессе вызывания и автоматизации звуков у дошкольников среднего возраста с задержкой психического развития»</w:t>
      </w: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DF" w:rsidRDefault="00C42DDF" w:rsidP="00C42DDF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C42DDF" w:rsidRDefault="00C42DDF" w:rsidP="00C42DDF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C42DDF" w:rsidRPr="00C42DDF" w:rsidRDefault="00C42DDF" w:rsidP="00C42DDF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Царева Вера Владимировна</w:t>
      </w:r>
    </w:p>
    <w:p w:rsidR="00C42DDF" w:rsidRDefault="00C42DDF" w:rsidP="00C42DDF">
      <w:pPr>
        <w:spacing w:line="240" w:lineRule="auto"/>
        <w:ind w:left="-567"/>
        <w:jc w:val="right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right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Default="00C42DDF" w:rsidP="00C42DDF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42DDF" w:rsidRPr="00C42DDF" w:rsidRDefault="00C42DDF" w:rsidP="00C42DDF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Калуга, 2020</w:t>
      </w:r>
    </w:p>
    <w:p w:rsidR="00515EE3" w:rsidRDefault="00C42DDF" w:rsidP="00C42DD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B2D4E" w:rsidRPr="00134AB5">
        <w:rPr>
          <w:rFonts w:ascii="Times New Roman" w:hAnsi="Times New Roman" w:cs="Times New Roman"/>
          <w:sz w:val="28"/>
          <w:szCs w:val="28"/>
        </w:rPr>
        <w:t xml:space="preserve">Дошкольное детство – это яркий, волшебный, быстрый и самый значительный период  в жизни каждого человека, влияющий на качество, наполненность и продуктивность всего последующего времени. Информация, опыт, эмоции, полученные малышом от </w:t>
      </w:r>
      <w:proofErr w:type="gramStart"/>
      <w:r w:rsidR="002B2D4E" w:rsidRPr="00134AB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2B2D4E" w:rsidRPr="00134AB5">
        <w:rPr>
          <w:rFonts w:ascii="Times New Roman" w:hAnsi="Times New Roman" w:cs="Times New Roman"/>
          <w:sz w:val="28"/>
          <w:szCs w:val="28"/>
        </w:rPr>
        <w:t xml:space="preserve"> и из окружающего пространства становятся фундаментом для полноценного развития </w:t>
      </w:r>
      <w:r w:rsidR="00E25259" w:rsidRPr="00134AB5">
        <w:rPr>
          <w:rFonts w:ascii="Times New Roman" w:hAnsi="Times New Roman" w:cs="Times New Roman"/>
          <w:sz w:val="28"/>
          <w:szCs w:val="28"/>
        </w:rPr>
        <w:t>личности в целом.</w:t>
      </w:r>
      <w:r w:rsidR="00C04692">
        <w:rPr>
          <w:rFonts w:ascii="Times New Roman" w:hAnsi="Times New Roman" w:cs="Times New Roman"/>
          <w:sz w:val="28"/>
          <w:szCs w:val="28"/>
        </w:rPr>
        <w:t xml:space="preserve"> Те же самые этапы в становлении проходят и дети с ограниченными возможностями здоровья. Но у</w:t>
      </w:r>
      <w:r w:rsidR="00E25259" w:rsidRPr="00134AB5">
        <w:rPr>
          <w:rFonts w:ascii="Times New Roman" w:hAnsi="Times New Roman" w:cs="Times New Roman"/>
          <w:sz w:val="28"/>
          <w:szCs w:val="28"/>
        </w:rPr>
        <w:t xml:space="preserve"> дошкольников с задержкой психического развития снижена познавательная активность, нарушено зрительное, слуховое и тактильное восприятие, задержано речевое развитие (страдают все компоненты речи – системное нарушение речи), отмечается моторная неловкость (крупная и мелкая моторика), пространственно-временные категории</w:t>
      </w:r>
      <w:r w:rsidR="00D12011" w:rsidRPr="00134AB5">
        <w:rPr>
          <w:rFonts w:ascii="Times New Roman" w:hAnsi="Times New Roman" w:cs="Times New Roman"/>
          <w:sz w:val="28"/>
          <w:szCs w:val="28"/>
        </w:rPr>
        <w:t xml:space="preserve"> и эмоциона</w:t>
      </w:r>
      <w:r w:rsidR="009D7B89">
        <w:rPr>
          <w:rFonts w:ascii="Times New Roman" w:hAnsi="Times New Roman" w:cs="Times New Roman"/>
          <w:sz w:val="28"/>
          <w:szCs w:val="28"/>
        </w:rPr>
        <w:t xml:space="preserve">льно-волевая сфера формируются </w:t>
      </w:r>
      <w:r w:rsidR="00D12011" w:rsidRPr="00134AB5">
        <w:rPr>
          <w:rFonts w:ascii="Times New Roman" w:hAnsi="Times New Roman" w:cs="Times New Roman"/>
          <w:sz w:val="28"/>
          <w:szCs w:val="28"/>
        </w:rPr>
        <w:t>с трудом. Задача специалистов (учителя логопеда, учителя дефектолога, педагога-психолога), работающих с данной категорией детей, пробудит</w:t>
      </w:r>
      <w:r w:rsidR="003C2C0B">
        <w:rPr>
          <w:rFonts w:ascii="Times New Roman" w:hAnsi="Times New Roman" w:cs="Times New Roman"/>
          <w:sz w:val="28"/>
          <w:szCs w:val="28"/>
        </w:rPr>
        <w:t>ь в ребенке интерес к занятиям,</w:t>
      </w:r>
      <w:r w:rsidR="00D12011" w:rsidRPr="00134AB5">
        <w:rPr>
          <w:rFonts w:ascii="Times New Roman" w:hAnsi="Times New Roman" w:cs="Times New Roman"/>
          <w:sz w:val="28"/>
          <w:szCs w:val="28"/>
        </w:rPr>
        <w:t xml:space="preserve"> стимулировать </w:t>
      </w:r>
      <w:r w:rsidR="00134AB5" w:rsidRPr="00134AB5">
        <w:rPr>
          <w:rFonts w:ascii="Times New Roman" w:hAnsi="Times New Roman" w:cs="Times New Roman"/>
          <w:sz w:val="28"/>
          <w:szCs w:val="28"/>
        </w:rPr>
        <w:t>развитие высших психических функций</w:t>
      </w:r>
      <w:r w:rsidR="003C2C0B">
        <w:rPr>
          <w:rFonts w:ascii="Times New Roman" w:hAnsi="Times New Roman" w:cs="Times New Roman"/>
          <w:sz w:val="28"/>
          <w:szCs w:val="28"/>
        </w:rPr>
        <w:t>, воспитывать волевое усилие</w:t>
      </w:r>
      <w:r w:rsidR="00134AB5" w:rsidRPr="00134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B48" w:rsidRDefault="00855368" w:rsidP="0085536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B89">
        <w:rPr>
          <w:rFonts w:ascii="Times New Roman" w:hAnsi="Times New Roman" w:cs="Times New Roman"/>
          <w:sz w:val="28"/>
          <w:szCs w:val="28"/>
        </w:rPr>
        <w:t>Проработав несколько лет учителем-логопедом, учителем дефектологом в специализированном дошкольном учреждении компенсирующего вида для детей с задержкой психического развития я убедилась на практике,</w:t>
      </w:r>
      <w:r w:rsidR="00515EE3">
        <w:rPr>
          <w:rFonts w:ascii="Times New Roman" w:hAnsi="Times New Roman" w:cs="Times New Roman"/>
          <w:sz w:val="28"/>
          <w:szCs w:val="28"/>
        </w:rPr>
        <w:t xml:space="preserve"> что коррекция звукопроизношения у данной группы детей процесс достаточно сложный и растянутый во времени. </w:t>
      </w:r>
      <w:proofErr w:type="spellStart"/>
      <w:r w:rsidR="00515EE3">
        <w:rPr>
          <w:rFonts w:ascii="Times New Roman" w:hAnsi="Times New Roman" w:cs="Times New Roman"/>
          <w:sz w:val="28"/>
          <w:szCs w:val="28"/>
        </w:rPr>
        <w:t>Артикулемы</w:t>
      </w:r>
      <w:proofErr w:type="spellEnd"/>
      <w:r w:rsidR="00515EE3">
        <w:rPr>
          <w:rFonts w:ascii="Times New Roman" w:hAnsi="Times New Roman" w:cs="Times New Roman"/>
          <w:sz w:val="28"/>
          <w:szCs w:val="28"/>
        </w:rPr>
        <w:t xml:space="preserve"> формируются долго, а истощаемость и отсутствие волевых качеств у ребенка снижают шансы к </w:t>
      </w:r>
      <w:r w:rsidR="00103B48">
        <w:rPr>
          <w:rFonts w:ascii="Times New Roman" w:hAnsi="Times New Roman" w:cs="Times New Roman"/>
          <w:sz w:val="28"/>
          <w:szCs w:val="28"/>
        </w:rPr>
        <w:t>получению быстрого результата</w:t>
      </w:r>
      <w:r w:rsidR="00515EE3">
        <w:rPr>
          <w:rFonts w:ascii="Times New Roman" w:hAnsi="Times New Roman" w:cs="Times New Roman"/>
          <w:sz w:val="28"/>
          <w:szCs w:val="28"/>
        </w:rPr>
        <w:t xml:space="preserve">. </w:t>
      </w:r>
      <w:r w:rsidR="00134AB5" w:rsidRPr="00134AB5">
        <w:rPr>
          <w:rFonts w:ascii="Times New Roman" w:hAnsi="Times New Roman" w:cs="Times New Roman"/>
          <w:sz w:val="28"/>
          <w:szCs w:val="28"/>
        </w:rPr>
        <w:t xml:space="preserve">Оптимизировать данный процесс </w:t>
      </w:r>
      <w:r w:rsidR="00103B48">
        <w:rPr>
          <w:rFonts w:ascii="Times New Roman" w:hAnsi="Times New Roman" w:cs="Times New Roman"/>
          <w:sz w:val="28"/>
          <w:szCs w:val="28"/>
        </w:rPr>
        <w:t xml:space="preserve">возможно, и </w:t>
      </w:r>
      <w:r w:rsidR="00134AB5" w:rsidRPr="00134AB5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103B48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134AB5" w:rsidRPr="00134AB5">
        <w:rPr>
          <w:rFonts w:ascii="Times New Roman" w:hAnsi="Times New Roman" w:cs="Times New Roman"/>
          <w:sz w:val="28"/>
          <w:szCs w:val="28"/>
        </w:rPr>
        <w:t xml:space="preserve">помогает использование ведущей деятельности дошкольника – игры и разнообразных </w:t>
      </w:r>
      <w:r w:rsidR="009D7B89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="00134AB5" w:rsidRPr="00134AB5">
        <w:rPr>
          <w:rFonts w:ascii="Times New Roman" w:hAnsi="Times New Roman" w:cs="Times New Roman"/>
          <w:sz w:val="28"/>
          <w:szCs w:val="28"/>
        </w:rPr>
        <w:t>пособий.</w:t>
      </w:r>
      <w:r w:rsidR="00134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7B3" w:rsidRDefault="00103B48" w:rsidP="0085536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заметила, что детям, с которыми занималась в группе, очень нравятся сенсорные упражнения на обогащение тактильного опыта. </w:t>
      </w:r>
      <w:r w:rsidR="00054AC2">
        <w:rPr>
          <w:rFonts w:ascii="Times New Roman" w:hAnsi="Times New Roman" w:cs="Times New Roman"/>
          <w:sz w:val="28"/>
          <w:szCs w:val="28"/>
        </w:rPr>
        <w:t>Это подтолкнуло</w:t>
      </w:r>
      <w:r>
        <w:rPr>
          <w:rFonts w:ascii="Times New Roman" w:hAnsi="Times New Roman" w:cs="Times New Roman"/>
          <w:sz w:val="28"/>
          <w:szCs w:val="28"/>
        </w:rPr>
        <w:t xml:space="preserve"> меня к действию. П</w:t>
      </w:r>
      <w:r w:rsidR="00054AC2">
        <w:rPr>
          <w:rFonts w:ascii="Times New Roman" w:hAnsi="Times New Roman" w:cs="Times New Roman"/>
          <w:sz w:val="28"/>
          <w:szCs w:val="28"/>
        </w:rPr>
        <w:t xml:space="preserve">роанализировав </w:t>
      </w:r>
      <w:r>
        <w:rPr>
          <w:rFonts w:ascii="Times New Roman" w:hAnsi="Times New Roman" w:cs="Times New Roman"/>
          <w:sz w:val="28"/>
          <w:szCs w:val="28"/>
        </w:rPr>
        <w:t xml:space="preserve">литературу по данному вопросу, решила сочетать игры, направленные на автоматизацию звуков с </w:t>
      </w:r>
      <w:r w:rsidR="006F6FFE">
        <w:rPr>
          <w:rFonts w:ascii="Times New Roman" w:hAnsi="Times New Roman" w:cs="Times New Roman"/>
          <w:sz w:val="28"/>
          <w:szCs w:val="28"/>
        </w:rPr>
        <w:t>сенсорными тренажерами. Тогда  я</w:t>
      </w:r>
      <w:r w:rsidR="00054AC2">
        <w:rPr>
          <w:rFonts w:ascii="Times New Roman" w:hAnsi="Times New Roman" w:cs="Times New Roman"/>
          <w:sz w:val="28"/>
          <w:szCs w:val="28"/>
        </w:rPr>
        <w:t xml:space="preserve"> приступила к разработке</w:t>
      </w:r>
      <w:r w:rsidR="008F13BC">
        <w:rPr>
          <w:rFonts w:ascii="Times New Roman" w:hAnsi="Times New Roman" w:cs="Times New Roman"/>
          <w:sz w:val="28"/>
          <w:szCs w:val="28"/>
        </w:rPr>
        <w:t xml:space="preserve"> </w:t>
      </w:r>
      <w:r w:rsidR="009D7B89">
        <w:rPr>
          <w:rFonts w:ascii="Times New Roman" w:hAnsi="Times New Roman" w:cs="Times New Roman"/>
          <w:sz w:val="28"/>
          <w:szCs w:val="28"/>
        </w:rPr>
        <w:t>комплект</w:t>
      </w:r>
      <w:r w:rsidR="007E1960">
        <w:rPr>
          <w:rFonts w:ascii="Times New Roman" w:hAnsi="Times New Roman" w:cs="Times New Roman"/>
          <w:sz w:val="28"/>
          <w:szCs w:val="28"/>
        </w:rPr>
        <w:t>а полифункциональн</w:t>
      </w:r>
      <w:r w:rsidR="00DC37B3">
        <w:rPr>
          <w:rFonts w:ascii="Times New Roman" w:hAnsi="Times New Roman" w:cs="Times New Roman"/>
          <w:sz w:val="28"/>
          <w:szCs w:val="28"/>
        </w:rPr>
        <w:t xml:space="preserve">ых тактильно-моторных </w:t>
      </w:r>
      <w:r w:rsidR="00054AC2">
        <w:rPr>
          <w:rFonts w:ascii="Times New Roman" w:hAnsi="Times New Roman" w:cs="Times New Roman"/>
          <w:sz w:val="28"/>
          <w:szCs w:val="28"/>
        </w:rPr>
        <w:t>панно</w:t>
      </w:r>
      <w:r w:rsidR="007E1960">
        <w:rPr>
          <w:rFonts w:ascii="Times New Roman" w:hAnsi="Times New Roman" w:cs="Times New Roman"/>
          <w:sz w:val="28"/>
          <w:szCs w:val="28"/>
        </w:rPr>
        <w:t xml:space="preserve"> </w:t>
      </w:r>
      <w:r w:rsidR="00054AC2">
        <w:rPr>
          <w:rFonts w:ascii="Times New Roman" w:hAnsi="Times New Roman" w:cs="Times New Roman"/>
          <w:sz w:val="28"/>
          <w:szCs w:val="28"/>
        </w:rPr>
        <w:t xml:space="preserve">для </w:t>
      </w:r>
      <w:r w:rsidR="0052388C">
        <w:rPr>
          <w:rFonts w:ascii="Times New Roman" w:hAnsi="Times New Roman" w:cs="Times New Roman"/>
          <w:sz w:val="28"/>
          <w:szCs w:val="28"/>
        </w:rPr>
        <w:t xml:space="preserve">вызывания и </w:t>
      </w:r>
      <w:r w:rsidR="00054AC2">
        <w:rPr>
          <w:rFonts w:ascii="Times New Roman" w:hAnsi="Times New Roman" w:cs="Times New Roman"/>
          <w:sz w:val="28"/>
          <w:szCs w:val="28"/>
        </w:rPr>
        <w:t>автоматизации з</w:t>
      </w:r>
      <w:r w:rsidR="00855368">
        <w:rPr>
          <w:rFonts w:ascii="Times New Roman" w:hAnsi="Times New Roman" w:cs="Times New Roman"/>
          <w:sz w:val="28"/>
          <w:szCs w:val="28"/>
        </w:rPr>
        <w:t>вуков</w:t>
      </w:r>
      <w:r w:rsidR="002D26DE">
        <w:rPr>
          <w:rFonts w:ascii="Times New Roman" w:hAnsi="Times New Roman" w:cs="Times New Roman"/>
          <w:sz w:val="28"/>
          <w:szCs w:val="28"/>
        </w:rPr>
        <w:t xml:space="preserve">, развития слухового внимания, </w:t>
      </w:r>
      <w:r w:rsidR="009D7B89">
        <w:rPr>
          <w:rFonts w:ascii="Times New Roman" w:hAnsi="Times New Roman" w:cs="Times New Roman"/>
          <w:sz w:val="28"/>
          <w:szCs w:val="28"/>
        </w:rPr>
        <w:t>фонематического слуха, мелкой моторики, зрительного и тактильного восприятия.</w:t>
      </w:r>
    </w:p>
    <w:p w:rsidR="005D3E4F" w:rsidRDefault="006F6FFE" w:rsidP="0085536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Получился комплект</w:t>
      </w:r>
      <w:r w:rsidR="009D7B89">
        <w:rPr>
          <w:rFonts w:ascii="Times New Roman" w:hAnsi="Times New Roman" w:cs="Times New Roman"/>
          <w:sz w:val="28"/>
          <w:szCs w:val="28"/>
        </w:rPr>
        <w:t xml:space="preserve"> из 3-х текстильных игрушек</w:t>
      </w:r>
      <w:r w:rsidR="005D3E4F">
        <w:rPr>
          <w:rFonts w:ascii="Times New Roman" w:hAnsi="Times New Roman" w:cs="Times New Roman"/>
          <w:sz w:val="28"/>
          <w:szCs w:val="28"/>
        </w:rPr>
        <w:t xml:space="preserve">: Рыбки Буль-Буль, Улитки Тони, Лягушки Лины. Они выполнены из </w:t>
      </w:r>
      <w:r>
        <w:rPr>
          <w:rFonts w:ascii="Times New Roman" w:hAnsi="Times New Roman" w:cs="Times New Roman"/>
          <w:sz w:val="28"/>
          <w:szCs w:val="28"/>
        </w:rPr>
        <w:t xml:space="preserve">плащевой </w:t>
      </w:r>
      <w:r w:rsidR="005D3E4F">
        <w:rPr>
          <w:rFonts w:ascii="Times New Roman" w:hAnsi="Times New Roman" w:cs="Times New Roman"/>
          <w:sz w:val="28"/>
          <w:szCs w:val="28"/>
        </w:rPr>
        <w:t>ткани</w:t>
      </w:r>
      <w:r w:rsidR="0052388C">
        <w:rPr>
          <w:rFonts w:ascii="Times New Roman" w:hAnsi="Times New Roman" w:cs="Times New Roman"/>
          <w:sz w:val="28"/>
          <w:szCs w:val="28"/>
        </w:rPr>
        <w:t xml:space="preserve"> (удобно для санитарной обработки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388C">
        <w:rPr>
          <w:rFonts w:ascii="Times New Roman" w:hAnsi="Times New Roman" w:cs="Times New Roman"/>
          <w:sz w:val="28"/>
          <w:szCs w:val="28"/>
        </w:rPr>
        <w:t xml:space="preserve"> яркого цвета, подобранной в </w:t>
      </w:r>
      <w:r w:rsidR="005D3E4F">
        <w:rPr>
          <w:rFonts w:ascii="Times New Roman" w:hAnsi="Times New Roman" w:cs="Times New Roman"/>
          <w:sz w:val="28"/>
          <w:szCs w:val="28"/>
        </w:rPr>
        <w:t>соо</w:t>
      </w:r>
      <w:r w:rsidR="0052388C">
        <w:rPr>
          <w:rFonts w:ascii="Times New Roman" w:hAnsi="Times New Roman" w:cs="Times New Roman"/>
          <w:sz w:val="28"/>
          <w:szCs w:val="28"/>
        </w:rPr>
        <w:t>тветствии с естественным окрасом животных в  природе</w:t>
      </w:r>
      <w:r w:rsidR="005D3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B89" w:rsidRDefault="005D3E4F" w:rsidP="0085536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Панно Рыбка </w:t>
      </w:r>
      <w:r w:rsidR="0052388C">
        <w:rPr>
          <w:rFonts w:ascii="Times New Roman" w:hAnsi="Times New Roman" w:cs="Times New Roman"/>
          <w:sz w:val="28"/>
          <w:szCs w:val="28"/>
        </w:rPr>
        <w:t>является тренажером для развития фонематического восприятия</w:t>
      </w:r>
      <w:r w:rsidR="009977AC">
        <w:rPr>
          <w:rFonts w:ascii="Times New Roman" w:hAnsi="Times New Roman" w:cs="Times New Roman"/>
          <w:sz w:val="28"/>
          <w:szCs w:val="28"/>
        </w:rPr>
        <w:t>. Играя с ним,</w:t>
      </w:r>
      <w:r w:rsidR="0052388C">
        <w:rPr>
          <w:rFonts w:ascii="Times New Roman" w:hAnsi="Times New Roman" w:cs="Times New Roman"/>
          <w:sz w:val="28"/>
          <w:szCs w:val="28"/>
        </w:rPr>
        <w:t xml:space="preserve"> </w:t>
      </w:r>
      <w:r w:rsidR="009977AC">
        <w:rPr>
          <w:rFonts w:ascii="Times New Roman" w:hAnsi="Times New Roman" w:cs="Times New Roman"/>
          <w:sz w:val="28"/>
          <w:szCs w:val="28"/>
        </w:rPr>
        <w:t xml:space="preserve"> ребенок развивает</w:t>
      </w:r>
      <w:r>
        <w:rPr>
          <w:rFonts w:ascii="Times New Roman" w:hAnsi="Times New Roman" w:cs="Times New Roman"/>
          <w:sz w:val="28"/>
          <w:szCs w:val="28"/>
        </w:rPr>
        <w:t xml:space="preserve"> слуховое внимание на базе неречевых звуков, так </w:t>
      </w:r>
      <w:r w:rsidR="009977AC">
        <w:rPr>
          <w:rFonts w:ascii="Times New Roman" w:hAnsi="Times New Roman" w:cs="Times New Roman"/>
          <w:sz w:val="28"/>
          <w:szCs w:val="28"/>
        </w:rPr>
        <w:t>как  секторы плавников наполнены различными материалами и мелкими предметами, издающими</w:t>
      </w:r>
      <w:r>
        <w:rPr>
          <w:rFonts w:ascii="Times New Roman" w:hAnsi="Times New Roman" w:cs="Times New Roman"/>
          <w:sz w:val="28"/>
          <w:szCs w:val="28"/>
        </w:rPr>
        <w:t xml:space="preserve"> звучание (целлофановый пакет, бубенчики, пищалки, крошка пенопласта, мелкие камешки). После демонстрации звучания каждого предмета в отдельности, учитель-логопед предлагает </w:t>
      </w:r>
      <w:r w:rsidR="00252B38">
        <w:rPr>
          <w:rFonts w:ascii="Times New Roman" w:hAnsi="Times New Roman" w:cs="Times New Roman"/>
          <w:sz w:val="28"/>
          <w:szCs w:val="28"/>
        </w:rPr>
        <w:t xml:space="preserve"> </w:t>
      </w:r>
      <w:r w:rsidR="009977AC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252B38">
        <w:rPr>
          <w:rFonts w:ascii="Times New Roman" w:hAnsi="Times New Roman" w:cs="Times New Roman"/>
          <w:sz w:val="28"/>
          <w:szCs w:val="28"/>
        </w:rPr>
        <w:t>определить, где находится  загаданный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B38">
        <w:rPr>
          <w:rFonts w:ascii="Times New Roman" w:hAnsi="Times New Roman" w:cs="Times New Roman"/>
          <w:sz w:val="28"/>
          <w:szCs w:val="28"/>
        </w:rPr>
        <w:t>На теле Рыбки настрочены</w:t>
      </w:r>
      <w:r w:rsidR="00CD0B06">
        <w:rPr>
          <w:rFonts w:ascii="Times New Roman" w:hAnsi="Times New Roman" w:cs="Times New Roman"/>
          <w:sz w:val="28"/>
          <w:szCs w:val="28"/>
        </w:rPr>
        <w:t xml:space="preserve"> короткие молнии, имитирующие че</w:t>
      </w:r>
      <w:r w:rsidR="00252B38">
        <w:rPr>
          <w:rFonts w:ascii="Times New Roman" w:hAnsi="Times New Roman" w:cs="Times New Roman"/>
          <w:sz w:val="28"/>
          <w:szCs w:val="28"/>
        </w:rPr>
        <w:t>шую, при знакомстве с п</w:t>
      </w:r>
      <w:r w:rsidR="009977AC">
        <w:rPr>
          <w:rFonts w:ascii="Times New Roman" w:hAnsi="Times New Roman" w:cs="Times New Roman"/>
          <w:sz w:val="28"/>
          <w:szCs w:val="28"/>
        </w:rPr>
        <w:t xml:space="preserve">ерсонажем, ребенку предлагается в процессе знакомства с персонажем  </w:t>
      </w:r>
      <w:r w:rsidR="00252B38">
        <w:rPr>
          <w:rFonts w:ascii="Times New Roman" w:hAnsi="Times New Roman" w:cs="Times New Roman"/>
          <w:sz w:val="28"/>
          <w:szCs w:val="28"/>
        </w:rPr>
        <w:t>открыть – закрыть молнии и произнести: Буль</w:t>
      </w:r>
      <w:r w:rsidR="006F6FFE">
        <w:rPr>
          <w:rFonts w:ascii="Times New Roman" w:hAnsi="Times New Roman" w:cs="Times New Roman"/>
          <w:sz w:val="28"/>
          <w:szCs w:val="28"/>
        </w:rPr>
        <w:t>-Буль</w:t>
      </w:r>
      <w:r w:rsidR="00252B38">
        <w:rPr>
          <w:rFonts w:ascii="Times New Roman" w:hAnsi="Times New Roman" w:cs="Times New Roman"/>
          <w:sz w:val="28"/>
          <w:szCs w:val="28"/>
        </w:rPr>
        <w:t>. Использование простых звуков в проговариваемом имени создает ситуацию успеха у дошкольника,</w:t>
      </w:r>
      <w:r w:rsidR="009977AC">
        <w:rPr>
          <w:rFonts w:ascii="Times New Roman" w:hAnsi="Times New Roman" w:cs="Times New Roman"/>
          <w:sz w:val="28"/>
          <w:szCs w:val="28"/>
        </w:rPr>
        <w:t xml:space="preserve"> тем самым стимулирует познавательную и речевую активность,</w:t>
      </w:r>
      <w:r w:rsidR="00252B38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6F6FFE">
        <w:rPr>
          <w:rFonts w:ascii="Times New Roman" w:hAnsi="Times New Roman" w:cs="Times New Roman"/>
          <w:sz w:val="28"/>
          <w:szCs w:val="28"/>
        </w:rPr>
        <w:t xml:space="preserve">при удержании собачки молнии </w:t>
      </w:r>
      <w:r w:rsidR="00252B38">
        <w:rPr>
          <w:rFonts w:ascii="Times New Roman" w:hAnsi="Times New Roman" w:cs="Times New Roman"/>
          <w:sz w:val="28"/>
          <w:szCs w:val="28"/>
        </w:rPr>
        <w:t xml:space="preserve">формируется и тренируется щипковый захват. В дальнейшем </w:t>
      </w:r>
      <w:r w:rsidR="009977AC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252B38">
        <w:rPr>
          <w:rFonts w:ascii="Times New Roman" w:hAnsi="Times New Roman" w:cs="Times New Roman"/>
          <w:sz w:val="28"/>
          <w:szCs w:val="28"/>
        </w:rPr>
        <w:t>можно исполь</w:t>
      </w:r>
      <w:r w:rsidR="003E42E4">
        <w:rPr>
          <w:rFonts w:ascii="Times New Roman" w:hAnsi="Times New Roman" w:cs="Times New Roman"/>
          <w:sz w:val="28"/>
          <w:szCs w:val="28"/>
        </w:rPr>
        <w:t>зовать</w:t>
      </w:r>
      <w:r w:rsidR="009977AC">
        <w:rPr>
          <w:rFonts w:ascii="Times New Roman" w:hAnsi="Times New Roman" w:cs="Times New Roman"/>
          <w:sz w:val="28"/>
          <w:szCs w:val="28"/>
        </w:rPr>
        <w:t xml:space="preserve"> этот прием </w:t>
      </w:r>
      <w:r w:rsidR="003E42E4">
        <w:rPr>
          <w:rFonts w:ascii="Times New Roman" w:hAnsi="Times New Roman" w:cs="Times New Roman"/>
          <w:sz w:val="28"/>
          <w:szCs w:val="28"/>
        </w:rPr>
        <w:t xml:space="preserve"> в процессе автоматизации поставленного звука, слога, либо слоговых пар. По </w:t>
      </w:r>
      <w:r w:rsidR="009977AC">
        <w:rPr>
          <w:rFonts w:ascii="Times New Roman" w:hAnsi="Times New Roman" w:cs="Times New Roman"/>
          <w:sz w:val="28"/>
          <w:szCs w:val="28"/>
        </w:rPr>
        <w:t xml:space="preserve">предложению учителя-логопеда </w:t>
      </w:r>
      <w:r w:rsidR="003E42E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977AC">
        <w:rPr>
          <w:rFonts w:ascii="Times New Roman" w:hAnsi="Times New Roman" w:cs="Times New Roman"/>
          <w:sz w:val="28"/>
          <w:szCs w:val="28"/>
        </w:rPr>
        <w:t xml:space="preserve">украшает Рыбку: </w:t>
      </w:r>
      <w:r w:rsidR="003E42E4">
        <w:rPr>
          <w:rFonts w:ascii="Times New Roman" w:hAnsi="Times New Roman" w:cs="Times New Roman"/>
          <w:sz w:val="28"/>
          <w:szCs w:val="28"/>
        </w:rPr>
        <w:t>выкладывает каме</w:t>
      </w:r>
      <w:r w:rsidR="0044072B">
        <w:rPr>
          <w:rFonts w:ascii="Times New Roman" w:hAnsi="Times New Roman" w:cs="Times New Roman"/>
          <w:sz w:val="28"/>
          <w:szCs w:val="28"/>
        </w:rPr>
        <w:t xml:space="preserve">шки </w:t>
      </w:r>
      <w:proofErr w:type="spellStart"/>
      <w:r w:rsidR="0044072B">
        <w:rPr>
          <w:rFonts w:ascii="Times New Roman" w:hAnsi="Times New Roman" w:cs="Times New Roman"/>
          <w:sz w:val="28"/>
          <w:szCs w:val="28"/>
        </w:rPr>
        <w:t>марблз</w:t>
      </w:r>
      <w:proofErr w:type="spellEnd"/>
      <w:r w:rsidR="0044072B">
        <w:rPr>
          <w:rFonts w:ascii="Times New Roman" w:hAnsi="Times New Roman" w:cs="Times New Roman"/>
          <w:sz w:val="28"/>
          <w:szCs w:val="28"/>
        </w:rPr>
        <w:t xml:space="preserve"> в области головы и тела персонажа параллельно проговаривает звук/ пары звуков/</w:t>
      </w:r>
      <w:r w:rsidR="009977AC">
        <w:rPr>
          <w:rFonts w:ascii="Times New Roman" w:hAnsi="Times New Roman" w:cs="Times New Roman"/>
          <w:sz w:val="28"/>
          <w:szCs w:val="28"/>
        </w:rPr>
        <w:t xml:space="preserve"> пары слогов</w:t>
      </w:r>
      <w:r w:rsidR="003E42E4">
        <w:rPr>
          <w:rFonts w:ascii="Times New Roman" w:hAnsi="Times New Roman" w:cs="Times New Roman"/>
          <w:sz w:val="28"/>
          <w:szCs w:val="28"/>
        </w:rPr>
        <w:t>.</w:t>
      </w:r>
      <w:r w:rsidR="0044072B">
        <w:rPr>
          <w:rFonts w:ascii="Times New Roman" w:hAnsi="Times New Roman" w:cs="Times New Roman"/>
          <w:sz w:val="28"/>
          <w:szCs w:val="28"/>
        </w:rPr>
        <w:t xml:space="preserve"> Так ненавязчиво проходит сложный этап работы над коррекцией звукопроизношения – автоматизация.</w:t>
      </w:r>
    </w:p>
    <w:p w:rsidR="00290C0E" w:rsidRDefault="00855368" w:rsidP="0085536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игр на п</w:t>
      </w:r>
      <w:r w:rsidR="003E42E4">
        <w:rPr>
          <w:rFonts w:ascii="Times New Roman" w:hAnsi="Times New Roman" w:cs="Times New Roman"/>
          <w:sz w:val="28"/>
          <w:szCs w:val="28"/>
        </w:rPr>
        <w:t>а</w:t>
      </w:r>
      <w:r w:rsidR="0044072B">
        <w:rPr>
          <w:rFonts w:ascii="Times New Roman" w:hAnsi="Times New Roman" w:cs="Times New Roman"/>
          <w:sz w:val="28"/>
          <w:szCs w:val="28"/>
        </w:rPr>
        <w:t>нно Улитка Тоня способствует развитию</w:t>
      </w:r>
      <w:r w:rsidR="003E42E4">
        <w:rPr>
          <w:rFonts w:ascii="Times New Roman" w:hAnsi="Times New Roman" w:cs="Times New Roman"/>
          <w:sz w:val="28"/>
          <w:szCs w:val="28"/>
        </w:rPr>
        <w:t xml:space="preserve"> </w:t>
      </w:r>
      <w:r w:rsidR="0044072B">
        <w:rPr>
          <w:rFonts w:ascii="Times New Roman" w:hAnsi="Times New Roman" w:cs="Times New Roman"/>
          <w:sz w:val="28"/>
          <w:szCs w:val="28"/>
        </w:rPr>
        <w:t>у детей тонких движений пальцев рук, повышает</w:t>
      </w:r>
      <w:r w:rsidR="003E42E4">
        <w:rPr>
          <w:rFonts w:ascii="Times New Roman" w:hAnsi="Times New Roman" w:cs="Times New Roman"/>
          <w:sz w:val="28"/>
          <w:szCs w:val="28"/>
        </w:rPr>
        <w:t xml:space="preserve"> тактильную чувствительность,</w:t>
      </w:r>
      <w:r w:rsidR="00CD0B06">
        <w:rPr>
          <w:rFonts w:ascii="Times New Roman" w:hAnsi="Times New Roman" w:cs="Times New Roman"/>
          <w:sz w:val="28"/>
          <w:szCs w:val="28"/>
        </w:rPr>
        <w:t xml:space="preserve"> </w:t>
      </w:r>
      <w:r w:rsidR="0044072B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D0B06">
        <w:rPr>
          <w:rFonts w:ascii="Times New Roman" w:hAnsi="Times New Roman" w:cs="Times New Roman"/>
          <w:sz w:val="28"/>
          <w:szCs w:val="28"/>
        </w:rPr>
        <w:t>выполнить зрительную и пальчиковую гимнастики</w:t>
      </w:r>
      <w:r w:rsidR="003E42E4">
        <w:rPr>
          <w:rFonts w:ascii="Times New Roman" w:hAnsi="Times New Roman" w:cs="Times New Roman"/>
          <w:sz w:val="28"/>
          <w:szCs w:val="28"/>
        </w:rPr>
        <w:t>,</w:t>
      </w:r>
      <w:r w:rsidR="00367DD9"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="0051428F">
        <w:rPr>
          <w:rFonts w:ascii="Times New Roman" w:hAnsi="Times New Roman" w:cs="Times New Roman"/>
          <w:sz w:val="28"/>
          <w:szCs w:val="28"/>
        </w:rPr>
        <w:t xml:space="preserve"> фонематический слух,</w:t>
      </w:r>
      <w:r w:rsidR="003E42E4">
        <w:rPr>
          <w:rFonts w:ascii="Times New Roman" w:hAnsi="Times New Roman" w:cs="Times New Roman"/>
          <w:sz w:val="28"/>
          <w:szCs w:val="28"/>
        </w:rPr>
        <w:t xml:space="preserve"> а так же разнообраз</w:t>
      </w:r>
      <w:r w:rsidR="00CD0B06">
        <w:rPr>
          <w:rFonts w:ascii="Times New Roman" w:hAnsi="Times New Roman" w:cs="Times New Roman"/>
          <w:sz w:val="28"/>
          <w:szCs w:val="28"/>
        </w:rPr>
        <w:t>ить процесс автоматиза</w:t>
      </w:r>
      <w:r w:rsidR="0044072B">
        <w:rPr>
          <w:rFonts w:ascii="Times New Roman" w:hAnsi="Times New Roman" w:cs="Times New Roman"/>
          <w:sz w:val="28"/>
          <w:szCs w:val="28"/>
        </w:rPr>
        <w:t>ции звука</w:t>
      </w:r>
      <w:r w:rsidR="003E4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C0E" w:rsidRDefault="003E42E4" w:rsidP="0051428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5368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="00290C0E" w:rsidRPr="0085536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указательными пальцами обеих рук синхронно </w:t>
      </w:r>
      <w:r w:rsidR="009946C7">
        <w:rPr>
          <w:rFonts w:ascii="Times New Roman" w:hAnsi="Times New Roman" w:cs="Times New Roman"/>
          <w:sz w:val="28"/>
          <w:szCs w:val="28"/>
        </w:rPr>
        <w:t>нажми на рожки, произнеси звук (меняя пальцы</w:t>
      </w:r>
      <w:r w:rsidR="00CD0B06">
        <w:rPr>
          <w:rFonts w:ascii="Times New Roman" w:hAnsi="Times New Roman" w:cs="Times New Roman"/>
          <w:sz w:val="28"/>
          <w:szCs w:val="28"/>
        </w:rPr>
        <w:t>,</w:t>
      </w:r>
      <w:r w:rsidR="009946C7">
        <w:rPr>
          <w:rFonts w:ascii="Times New Roman" w:hAnsi="Times New Roman" w:cs="Times New Roman"/>
          <w:sz w:val="28"/>
          <w:szCs w:val="28"/>
        </w:rPr>
        <w:t xml:space="preserve"> выполняй задание), то</w:t>
      </w:r>
      <w:r w:rsidR="00CD0B06">
        <w:rPr>
          <w:rFonts w:ascii="Times New Roman" w:hAnsi="Times New Roman" w:cs="Times New Roman"/>
          <w:sz w:val="28"/>
          <w:szCs w:val="28"/>
        </w:rPr>
        <w:t xml:space="preserve"> </w:t>
      </w:r>
      <w:r w:rsidR="009946C7">
        <w:rPr>
          <w:rFonts w:ascii="Times New Roman" w:hAnsi="Times New Roman" w:cs="Times New Roman"/>
          <w:sz w:val="28"/>
          <w:szCs w:val="28"/>
        </w:rPr>
        <w:t>же проделать со слогами. Усложнение задания: нажимай указательными пальцами, поочередно произноси пары</w:t>
      </w:r>
      <w:r w:rsidR="00CD0B06">
        <w:rPr>
          <w:rFonts w:ascii="Times New Roman" w:hAnsi="Times New Roman" w:cs="Times New Roman"/>
          <w:sz w:val="28"/>
          <w:szCs w:val="28"/>
        </w:rPr>
        <w:t xml:space="preserve"> слогов,</w:t>
      </w:r>
      <w:r w:rsidR="009946C7"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290C0E" w:rsidRDefault="009946C7" w:rsidP="0051428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5368">
        <w:rPr>
          <w:rFonts w:ascii="Times New Roman" w:hAnsi="Times New Roman" w:cs="Times New Roman"/>
          <w:b/>
          <w:sz w:val="28"/>
          <w:szCs w:val="28"/>
        </w:rPr>
        <w:lastRenderedPageBreak/>
        <w:t>Игровое задание</w:t>
      </w:r>
      <w:r w:rsidR="00290C0E" w:rsidRPr="0085536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прокатись по ракушке Улитки, произнося 5 раз звук, слог</w:t>
      </w:r>
      <w:r w:rsidR="00CD0B06">
        <w:rPr>
          <w:rFonts w:ascii="Times New Roman" w:hAnsi="Times New Roman" w:cs="Times New Roman"/>
          <w:sz w:val="28"/>
          <w:szCs w:val="28"/>
        </w:rPr>
        <w:t xml:space="preserve"> с заданным звуком</w:t>
      </w:r>
      <w:r>
        <w:rPr>
          <w:rFonts w:ascii="Times New Roman" w:hAnsi="Times New Roman" w:cs="Times New Roman"/>
          <w:sz w:val="28"/>
          <w:szCs w:val="28"/>
        </w:rPr>
        <w:t>, пары слогов, слово</w:t>
      </w:r>
      <w:r w:rsidR="00CD0B06">
        <w:rPr>
          <w:rFonts w:ascii="Times New Roman" w:hAnsi="Times New Roman" w:cs="Times New Roman"/>
          <w:sz w:val="28"/>
          <w:szCs w:val="28"/>
        </w:rPr>
        <w:t xml:space="preserve"> с заданным звуком</w:t>
      </w:r>
      <w:r>
        <w:rPr>
          <w:rFonts w:ascii="Times New Roman" w:hAnsi="Times New Roman" w:cs="Times New Roman"/>
          <w:sz w:val="28"/>
          <w:szCs w:val="28"/>
        </w:rPr>
        <w:t xml:space="preserve">, пары слов. </w:t>
      </w:r>
    </w:p>
    <w:p w:rsidR="00290C0E" w:rsidRDefault="009946C7" w:rsidP="0051428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5368">
        <w:rPr>
          <w:rFonts w:ascii="Times New Roman" w:hAnsi="Times New Roman" w:cs="Times New Roman"/>
          <w:b/>
          <w:sz w:val="28"/>
          <w:szCs w:val="28"/>
        </w:rPr>
        <w:t>Игровое за</w:t>
      </w:r>
      <w:r w:rsidR="00367DD9" w:rsidRPr="00855368">
        <w:rPr>
          <w:rFonts w:ascii="Times New Roman" w:hAnsi="Times New Roman" w:cs="Times New Roman"/>
          <w:b/>
          <w:sz w:val="28"/>
          <w:szCs w:val="28"/>
        </w:rPr>
        <w:t>дание</w:t>
      </w:r>
      <w:r w:rsidR="00290C0E" w:rsidRPr="0085536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67DD9">
        <w:rPr>
          <w:rFonts w:ascii="Times New Roman" w:hAnsi="Times New Roman" w:cs="Times New Roman"/>
          <w:sz w:val="28"/>
          <w:szCs w:val="28"/>
        </w:rPr>
        <w:t xml:space="preserve">: укрась </w:t>
      </w:r>
      <w:r w:rsidR="00290C0E" w:rsidRPr="00290C0E">
        <w:rPr>
          <w:rFonts w:ascii="Times New Roman" w:hAnsi="Times New Roman" w:cs="Times New Roman"/>
          <w:sz w:val="28"/>
          <w:szCs w:val="28"/>
        </w:rPr>
        <w:t>Улитку.</w:t>
      </w:r>
      <w:r w:rsidR="00290C0E">
        <w:rPr>
          <w:rFonts w:ascii="Times New Roman" w:hAnsi="Times New Roman" w:cs="Times New Roman"/>
          <w:sz w:val="28"/>
          <w:szCs w:val="28"/>
        </w:rPr>
        <w:t xml:space="preserve"> Выкладывай</w:t>
      </w:r>
      <w:r w:rsidRPr="00290C0E">
        <w:rPr>
          <w:rFonts w:ascii="Times New Roman" w:hAnsi="Times New Roman" w:cs="Times New Roman"/>
          <w:sz w:val="28"/>
          <w:szCs w:val="28"/>
        </w:rPr>
        <w:t xml:space="preserve"> на ракушке </w:t>
      </w:r>
      <w:r w:rsidR="00CD0B06" w:rsidRPr="00290C0E">
        <w:rPr>
          <w:rFonts w:ascii="Times New Roman" w:hAnsi="Times New Roman" w:cs="Times New Roman"/>
          <w:sz w:val="28"/>
          <w:szCs w:val="28"/>
        </w:rPr>
        <w:t>картинки с зад</w:t>
      </w:r>
      <w:r w:rsidR="00290C0E">
        <w:rPr>
          <w:rFonts w:ascii="Times New Roman" w:hAnsi="Times New Roman" w:cs="Times New Roman"/>
          <w:sz w:val="28"/>
          <w:szCs w:val="28"/>
        </w:rPr>
        <w:t>анным звуком, затем повтори  слова</w:t>
      </w:r>
      <w:r w:rsidR="0051428F" w:rsidRPr="00290C0E">
        <w:rPr>
          <w:rFonts w:ascii="Times New Roman" w:hAnsi="Times New Roman" w:cs="Times New Roman"/>
          <w:sz w:val="28"/>
          <w:szCs w:val="28"/>
        </w:rPr>
        <w:t xml:space="preserve">, выкладывая  </w:t>
      </w:r>
      <w:r w:rsidRPr="00290C0E">
        <w:rPr>
          <w:rFonts w:ascii="Times New Roman" w:hAnsi="Times New Roman" w:cs="Times New Roman"/>
          <w:sz w:val="28"/>
          <w:szCs w:val="28"/>
        </w:rPr>
        <w:t xml:space="preserve">камешки </w:t>
      </w:r>
      <w:proofErr w:type="spellStart"/>
      <w:r w:rsidRPr="00290C0E">
        <w:rPr>
          <w:rFonts w:ascii="Times New Roman" w:hAnsi="Times New Roman" w:cs="Times New Roman"/>
          <w:sz w:val="28"/>
          <w:szCs w:val="28"/>
        </w:rPr>
        <w:t>марблз</w:t>
      </w:r>
      <w:proofErr w:type="spellEnd"/>
      <w:r w:rsidR="0051428F" w:rsidRPr="00290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2E4" w:rsidRDefault="0051428F" w:rsidP="0051428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5368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="00290C0E" w:rsidRPr="0085536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90C0E">
        <w:rPr>
          <w:rFonts w:ascii="Times New Roman" w:hAnsi="Times New Roman" w:cs="Times New Roman"/>
          <w:sz w:val="28"/>
          <w:szCs w:val="28"/>
        </w:rPr>
        <w:t>:</w:t>
      </w:r>
      <w:r w:rsidRPr="00290C0E">
        <w:rPr>
          <w:rFonts w:ascii="Times New Roman" w:hAnsi="Times New Roman" w:cs="Times New Roman"/>
          <w:sz w:val="28"/>
          <w:szCs w:val="28"/>
        </w:rPr>
        <w:t xml:space="preserve"> </w:t>
      </w:r>
      <w:r w:rsidR="0044072B">
        <w:rPr>
          <w:rFonts w:ascii="Times New Roman" w:hAnsi="Times New Roman" w:cs="Times New Roman"/>
          <w:sz w:val="28"/>
          <w:szCs w:val="28"/>
        </w:rPr>
        <w:t>(</w:t>
      </w:r>
      <w:r w:rsidR="00290C0E">
        <w:rPr>
          <w:rFonts w:ascii="Times New Roman" w:hAnsi="Times New Roman" w:cs="Times New Roman"/>
          <w:sz w:val="28"/>
          <w:szCs w:val="28"/>
        </w:rPr>
        <w:t xml:space="preserve">на </w:t>
      </w:r>
      <w:r w:rsidRPr="00290C0E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r w:rsidR="00290C0E">
        <w:rPr>
          <w:rFonts w:ascii="Times New Roman" w:hAnsi="Times New Roman" w:cs="Times New Roman"/>
          <w:sz w:val="28"/>
          <w:szCs w:val="28"/>
        </w:rPr>
        <w:t>)</w:t>
      </w:r>
      <w:r w:rsidRPr="00290C0E">
        <w:rPr>
          <w:rFonts w:ascii="Times New Roman" w:hAnsi="Times New Roman" w:cs="Times New Roman"/>
          <w:sz w:val="28"/>
          <w:szCs w:val="28"/>
        </w:rPr>
        <w:t xml:space="preserve"> на каждый звук, слог,</w:t>
      </w:r>
      <w:r w:rsidR="009946C7" w:rsidRPr="00290C0E">
        <w:rPr>
          <w:rFonts w:ascii="Times New Roman" w:hAnsi="Times New Roman" w:cs="Times New Roman"/>
          <w:sz w:val="28"/>
          <w:szCs w:val="28"/>
        </w:rPr>
        <w:t xml:space="preserve"> слово с заданным звуком</w:t>
      </w:r>
      <w:r>
        <w:rPr>
          <w:rFonts w:ascii="Times New Roman" w:hAnsi="Times New Roman" w:cs="Times New Roman"/>
          <w:sz w:val="28"/>
          <w:szCs w:val="28"/>
        </w:rPr>
        <w:t xml:space="preserve"> выкладывай на ракушке камешек</w:t>
      </w:r>
      <w:r w:rsidR="009946C7">
        <w:rPr>
          <w:rFonts w:ascii="Times New Roman" w:hAnsi="Times New Roman" w:cs="Times New Roman"/>
          <w:sz w:val="28"/>
          <w:szCs w:val="28"/>
        </w:rPr>
        <w:t>.</w:t>
      </w:r>
    </w:p>
    <w:p w:rsidR="00290C0E" w:rsidRDefault="009946C7" w:rsidP="0051428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Панно Лягушка Лина предназначено для </w:t>
      </w:r>
      <w:r w:rsidR="00855368">
        <w:rPr>
          <w:rFonts w:ascii="Times New Roman" w:hAnsi="Times New Roman" w:cs="Times New Roman"/>
          <w:sz w:val="28"/>
          <w:szCs w:val="28"/>
        </w:rPr>
        <w:t xml:space="preserve">выполнения заданий, способствующих </w:t>
      </w:r>
      <w:r>
        <w:rPr>
          <w:rFonts w:ascii="Times New Roman" w:hAnsi="Times New Roman" w:cs="Times New Roman"/>
          <w:sz w:val="28"/>
          <w:szCs w:val="28"/>
        </w:rPr>
        <w:t>автоматизации</w:t>
      </w:r>
      <w:r w:rsidR="00855368">
        <w:rPr>
          <w:rFonts w:ascii="Times New Roman" w:hAnsi="Times New Roman" w:cs="Times New Roman"/>
          <w:sz w:val="28"/>
          <w:szCs w:val="28"/>
        </w:rPr>
        <w:t xml:space="preserve">  поставленных звуков и развитию</w:t>
      </w:r>
      <w:r>
        <w:rPr>
          <w:rFonts w:ascii="Times New Roman" w:hAnsi="Times New Roman" w:cs="Times New Roman"/>
          <w:sz w:val="28"/>
          <w:szCs w:val="28"/>
        </w:rPr>
        <w:t xml:space="preserve"> тактильных ощущений ребенка. </w:t>
      </w:r>
    </w:p>
    <w:p w:rsidR="009946C7" w:rsidRDefault="009946C7" w:rsidP="0051428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5368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="00290C0E" w:rsidRPr="0085536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повтори звук, слог, слово столько раз, сколько пуговиц на брюшке у Лягушки. </w:t>
      </w:r>
      <w:r w:rsidR="005C46E9">
        <w:rPr>
          <w:rFonts w:ascii="Times New Roman" w:hAnsi="Times New Roman" w:cs="Times New Roman"/>
          <w:sz w:val="28"/>
          <w:szCs w:val="28"/>
        </w:rPr>
        <w:t xml:space="preserve">Покорми Лину предметами с ладанным звуком (дифференциация, развитие фонематического слуха). Язык Лягушки – яркая лента с магнитом на конце картинки также оснащены магнитным компонентом, «притянутые» изображения отправляются в рот земноводного, затем трофеи пересчитываются. </w:t>
      </w:r>
      <w:r w:rsidR="00290C0E">
        <w:rPr>
          <w:rFonts w:ascii="Times New Roman" w:hAnsi="Times New Roman" w:cs="Times New Roman"/>
          <w:sz w:val="28"/>
          <w:szCs w:val="28"/>
        </w:rPr>
        <w:t xml:space="preserve">В сегментах лап </w:t>
      </w:r>
      <w:proofErr w:type="gramStart"/>
      <w:r w:rsidR="00290C0E">
        <w:rPr>
          <w:rFonts w:ascii="Times New Roman" w:hAnsi="Times New Roman" w:cs="Times New Roman"/>
          <w:sz w:val="28"/>
          <w:szCs w:val="28"/>
        </w:rPr>
        <w:t>зашиты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горох, фасоль, синтепон, задача – определить на ощупь</w:t>
      </w:r>
      <w:r w:rsidR="00290C0E">
        <w:rPr>
          <w:rFonts w:ascii="Times New Roman" w:hAnsi="Times New Roman" w:cs="Times New Roman"/>
          <w:sz w:val="28"/>
          <w:szCs w:val="28"/>
        </w:rPr>
        <w:t xml:space="preserve"> что 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46E9">
        <w:rPr>
          <w:rFonts w:ascii="Times New Roman" w:hAnsi="Times New Roman" w:cs="Times New Roman"/>
          <w:sz w:val="28"/>
          <w:szCs w:val="28"/>
        </w:rPr>
        <w:t xml:space="preserve"> Ребенок сверяется  с содержимым тестовых мешочков, тем самым повышает тактильную чувствительность пальцев рук, улучшает периферическое кровообращение.</w:t>
      </w:r>
    </w:p>
    <w:p w:rsidR="005C46E9" w:rsidRDefault="005C46E9" w:rsidP="0051428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Обобщив свой опыт, могу сказать, что </w:t>
      </w:r>
      <w:r w:rsidR="00A77CE7">
        <w:rPr>
          <w:rFonts w:ascii="Times New Roman" w:hAnsi="Times New Roman" w:cs="Times New Roman"/>
          <w:sz w:val="28"/>
          <w:szCs w:val="28"/>
        </w:rPr>
        <w:t>выполнение</w:t>
      </w:r>
      <w:r w:rsidR="0044072B">
        <w:rPr>
          <w:rFonts w:ascii="Times New Roman" w:hAnsi="Times New Roman" w:cs="Times New Roman"/>
          <w:sz w:val="28"/>
          <w:szCs w:val="28"/>
        </w:rPr>
        <w:t xml:space="preserve"> игровых заданий на  тактильных</w:t>
      </w:r>
      <w:bookmarkStart w:id="0" w:name="_GoBack"/>
      <w:bookmarkEnd w:id="0"/>
      <w:r w:rsidR="0044072B">
        <w:rPr>
          <w:rFonts w:ascii="Times New Roman" w:hAnsi="Times New Roman" w:cs="Times New Roman"/>
          <w:sz w:val="28"/>
          <w:szCs w:val="28"/>
        </w:rPr>
        <w:t xml:space="preserve"> панно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F6FF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занятиях с дошкольниками, а особенно с д</w:t>
      </w:r>
      <w:r w:rsidR="006F6FFE">
        <w:rPr>
          <w:rFonts w:ascii="Times New Roman" w:hAnsi="Times New Roman" w:cs="Times New Roman"/>
          <w:sz w:val="28"/>
          <w:szCs w:val="28"/>
        </w:rPr>
        <w:t>етьми с задержанным развитием дает  положительный результат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6F93">
        <w:rPr>
          <w:rFonts w:ascii="Times New Roman" w:hAnsi="Times New Roman" w:cs="Times New Roman"/>
          <w:sz w:val="28"/>
          <w:szCs w:val="28"/>
        </w:rPr>
        <w:t xml:space="preserve"> сокращает сроки коррекционного 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91">
        <w:rPr>
          <w:rFonts w:ascii="Times New Roman" w:hAnsi="Times New Roman" w:cs="Times New Roman"/>
          <w:sz w:val="28"/>
          <w:szCs w:val="28"/>
        </w:rPr>
        <w:t>облегчает и разнообразит монотонную деятельность</w:t>
      </w:r>
      <w:r w:rsidR="0044072B">
        <w:rPr>
          <w:rFonts w:ascii="Times New Roman" w:hAnsi="Times New Roman" w:cs="Times New Roman"/>
          <w:sz w:val="28"/>
          <w:szCs w:val="28"/>
        </w:rPr>
        <w:t>,</w:t>
      </w:r>
      <w:r w:rsidR="00835491" w:rsidRPr="00835491">
        <w:rPr>
          <w:rFonts w:ascii="Times New Roman" w:hAnsi="Times New Roman" w:cs="Times New Roman"/>
          <w:sz w:val="28"/>
          <w:szCs w:val="28"/>
        </w:rPr>
        <w:t xml:space="preserve"> </w:t>
      </w:r>
      <w:r w:rsidR="006F6FFE">
        <w:rPr>
          <w:rFonts w:ascii="Times New Roman" w:hAnsi="Times New Roman" w:cs="Times New Roman"/>
          <w:sz w:val="28"/>
          <w:szCs w:val="28"/>
        </w:rPr>
        <w:t>наполняет  ее позитивными</w:t>
      </w:r>
      <w:r w:rsidR="00835491">
        <w:rPr>
          <w:rFonts w:ascii="Times New Roman" w:hAnsi="Times New Roman" w:cs="Times New Roman"/>
          <w:sz w:val="28"/>
          <w:szCs w:val="28"/>
        </w:rPr>
        <w:t xml:space="preserve"> и яркими эмоциями, помогает задействовать все анализаторы, повышает мотивацию ребенка, а ведь в этом и заключается </w:t>
      </w:r>
      <w:r w:rsidR="00916F93">
        <w:rPr>
          <w:rFonts w:ascii="Times New Roman" w:hAnsi="Times New Roman" w:cs="Times New Roman"/>
          <w:sz w:val="28"/>
          <w:szCs w:val="28"/>
        </w:rPr>
        <w:t xml:space="preserve">волшебное </w:t>
      </w:r>
      <w:r w:rsidR="00835491">
        <w:rPr>
          <w:rFonts w:ascii="Times New Roman" w:hAnsi="Times New Roman" w:cs="Times New Roman"/>
          <w:sz w:val="28"/>
          <w:szCs w:val="28"/>
        </w:rPr>
        <w:t>мастерство нашей работы, кропотливого</w:t>
      </w:r>
      <w:r w:rsidR="00916F93">
        <w:rPr>
          <w:rFonts w:ascii="Times New Roman" w:hAnsi="Times New Roman" w:cs="Times New Roman"/>
          <w:sz w:val="28"/>
          <w:szCs w:val="28"/>
        </w:rPr>
        <w:t xml:space="preserve"> труда учителей-логопедов коррекционных учреждений</w:t>
      </w:r>
      <w:r w:rsidR="00835491">
        <w:rPr>
          <w:rFonts w:ascii="Times New Roman" w:hAnsi="Times New Roman" w:cs="Times New Roman"/>
          <w:sz w:val="28"/>
          <w:szCs w:val="28"/>
        </w:rPr>
        <w:t>!</w:t>
      </w:r>
      <w:r w:rsidR="0044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76" w:rsidRDefault="00CD2376" w:rsidP="0051428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Default="00CD2376" w:rsidP="0051428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Default="00CD2376" w:rsidP="00CD237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D2376" w:rsidRDefault="00CD2376" w:rsidP="00CD237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97F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Фотоотчёт</w:t>
      </w:r>
    </w:p>
    <w:p w:rsidR="00CD2376" w:rsidRPr="00E97F69" w:rsidRDefault="00CD2376" w:rsidP="00CD237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D2376" w:rsidRDefault="00CD2376" w:rsidP="00CD237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D5BDFE" wp14:editId="7BE696B5">
            <wp:extent cx="2619375" cy="3086100"/>
            <wp:effectExtent l="0" t="0" r="9525" b="0"/>
            <wp:docPr id="1" name="Рисунок 1" descr="C:\Users\555\AppData\Local\Microsoft\Windows\INetCache\Content.Word\IMG-202012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AppData\Local\Microsoft\Windows\INetCache\Content.Word\IMG-20201228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6"/>
                    <a:stretch/>
                  </pic:blipFill>
                  <pic:spPr bwMode="auto">
                    <a:xfrm>
                      <a:off x="0" y="0"/>
                      <a:ext cx="2620356" cy="308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58308B00" wp14:editId="5951528B">
            <wp:extent cx="2802732" cy="3086100"/>
            <wp:effectExtent l="0" t="0" r="0" b="0"/>
            <wp:docPr id="2" name="Рисунок 2" descr="C:\Users\555\AppData\Local\Microsoft\Windows\INetCache\Content.Word\IMG-202012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AppData\Local\Microsoft\Windows\INetCache\Content.Word\IMG-20201228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5" b="14846"/>
                    <a:stretch/>
                  </pic:blipFill>
                  <pic:spPr bwMode="auto">
                    <a:xfrm>
                      <a:off x="0" y="0"/>
                      <a:ext cx="2802732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376" w:rsidRDefault="00CD2376" w:rsidP="00CD2376">
      <w:pPr>
        <w:rPr>
          <w:noProof/>
          <w:lang w:eastAsia="ru-RU"/>
        </w:rPr>
      </w:pPr>
    </w:p>
    <w:p w:rsidR="00CD2376" w:rsidRDefault="00CD2376" w:rsidP="00CD2376">
      <w:r>
        <w:rPr>
          <w:noProof/>
          <w:lang w:eastAsia="ru-RU"/>
        </w:rPr>
        <w:drawing>
          <wp:inline distT="0" distB="0" distL="0" distR="0" wp14:anchorId="1FD88CA5" wp14:editId="519849DE">
            <wp:extent cx="2870200" cy="2152650"/>
            <wp:effectExtent l="0" t="0" r="6350" b="0"/>
            <wp:docPr id="3" name="Рисунок 3" descr="C:\Users\555\AppData\Local\Microsoft\Windows\INetCache\Content.Word\IMG-202012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\AppData\Local\Microsoft\Windows\INetCache\Content.Word\IMG-20201228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7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A569EC4" wp14:editId="4815AC3B">
            <wp:extent cx="2933700" cy="2183732"/>
            <wp:effectExtent l="0" t="0" r="0" b="7620"/>
            <wp:docPr id="4" name="Рисунок 4" descr="C:\Users\555\AppData\Local\Microsoft\Windows\INetCache\Content.Word\IMG-202012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55\AppData\Local\Microsoft\Windows\INetCache\Content.Word\IMG-20201228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r="11333"/>
                    <a:stretch/>
                  </pic:blipFill>
                  <pic:spPr bwMode="auto">
                    <a:xfrm>
                      <a:off x="0" y="0"/>
                      <a:ext cx="2932134" cy="218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376" w:rsidRPr="00CD2376" w:rsidRDefault="00CD2376" w:rsidP="00CD2376">
      <w:pPr>
        <w:ind w:right="-426"/>
        <w:jc w:val="center"/>
      </w:pPr>
      <w:r>
        <w:rPr>
          <w:noProof/>
          <w:lang w:eastAsia="ru-RU"/>
        </w:rPr>
        <w:drawing>
          <wp:inline distT="0" distB="0" distL="0" distR="0" wp14:anchorId="131DA8CF" wp14:editId="73E1CB76">
            <wp:extent cx="2906520" cy="2667698"/>
            <wp:effectExtent l="5080" t="0" r="0" b="0"/>
            <wp:docPr id="5" name="Рисунок 5" descr="C:\Users\555\AppData\Local\Microsoft\Windows\INetCache\Content.Word\IMG-202012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55\AppData\Local\Microsoft\Windows\INetCache\Content.Word\IMG-20201228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1"/>
                    <a:stretch/>
                  </pic:blipFill>
                  <pic:spPr bwMode="auto">
                    <a:xfrm rot="5400000" flipH="1">
                      <a:off x="0" y="0"/>
                      <a:ext cx="2910666" cy="267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2376" w:rsidRPr="00CD2376" w:rsidSect="00CD237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47"/>
    <w:rsid w:val="00054AC2"/>
    <w:rsid w:val="00103B48"/>
    <w:rsid w:val="00110C17"/>
    <w:rsid w:val="00134AB5"/>
    <w:rsid w:val="001D0547"/>
    <w:rsid w:val="00252B38"/>
    <w:rsid w:val="00290C0E"/>
    <w:rsid w:val="002B2D4E"/>
    <w:rsid w:val="002D26DE"/>
    <w:rsid w:val="00367DD9"/>
    <w:rsid w:val="003C2C0B"/>
    <w:rsid w:val="003E42E4"/>
    <w:rsid w:val="0044072B"/>
    <w:rsid w:val="0051428F"/>
    <w:rsid w:val="00515EE3"/>
    <w:rsid w:val="0052388C"/>
    <w:rsid w:val="005C46E9"/>
    <w:rsid w:val="005D3E4F"/>
    <w:rsid w:val="006F6FFE"/>
    <w:rsid w:val="007E1960"/>
    <w:rsid w:val="00835491"/>
    <w:rsid w:val="00855368"/>
    <w:rsid w:val="008F13BC"/>
    <w:rsid w:val="00916F93"/>
    <w:rsid w:val="009946C7"/>
    <w:rsid w:val="009977AC"/>
    <w:rsid w:val="009A07E2"/>
    <w:rsid w:val="009D7B89"/>
    <w:rsid w:val="00A77CE7"/>
    <w:rsid w:val="00AD7555"/>
    <w:rsid w:val="00C04692"/>
    <w:rsid w:val="00C42DDF"/>
    <w:rsid w:val="00CD0B06"/>
    <w:rsid w:val="00CD2376"/>
    <w:rsid w:val="00D12011"/>
    <w:rsid w:val="00DC37B3"/>
    <w:rsid w:val="00E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localadmin</cp:lastModifiedBy>
  <cp:revision>18</cp:revision>
  <dcterms:created xsi:type="dcterms:W3CDTF">2020-12-20T06:10:00Z</dcterms:created>
  <dcterms:modified xsi:type="dcterms:W3CDTF">2020-12-29T09:26:00Z</dcterms:modified>
</cp:coreProperties>
</file>