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:rsidR="00012141" w:rsidRDefault="00D40299" w:rsidP="00012141">
      <w:pPr>
        <w:tabs>
          <w:tab w:val="left" w:pos="9849"/>
        </w:tabs>
        <w:spacing w:after="0"/>
        <w:jc w:val="center"/>
        <w:rPr>
          <w:rFonts w:ascii="Times New Roman" w:hAnsi="Times New Roman" w:cs="Arial Unicode MS"/>
          <w:b/>
          <w:caps/>
          <w:kern w:val="28"/>
          <w:sz w:val="20"/>
          <w:szCs w:val="20"/>
          <w:lang w:bidi="lo-LA"/>
        </w:rPr>
      </w:pPr>
      <w:r>
        <w:rPr>
          <w:rFonts w:ascii="Times New Roman" w:hAnsi="Times New Roman" w:cs="Arial Unicode MS"/>
          <w:b/>
          <w:caps/>
          <w:noProof/>
          <w:kern w:val="28"/>
          <w:sz w:val="20"/>
          <w:szCs w:val="20"/>
        </w:rPr>
        <w:drawing>
          <wp:inline distT="0" distB="0" distL="0" distR="0">
            <wp:extent cx="966158" cy="842198"/>
            <wp:effectExtent l="0" t="0" r="571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15" cy="8460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B3" w:rsidRDefault="005B40B3" w:rsidP="00012141">
      <w:pPr>
        <w:tabs>
          <w:tab w:val="left" w:pos="9849"/>
        </w:tabs>
        <w:spacing w:after="0"/>
        <w:jc w:val="center"/>
        <w:rPr>
          <w:rFonts w:ascii="Times New Roman" w:hAnsi="Times New Roman" w:cs="Arial Unicode MS"/>
          <w:b/>
          <w:caps/>
          <w:kern w:val="28"/>
          <w:sz w:val="20"/>
          <w:szCs w:val="20"/>
          <w:lang w:bidi="lo-LA"/>
        </w:rPr>
      </w:pPr>
    </w:p>
    <w:p w:rsidR="00012141" w:rsidRPr="006004A5" w:rsidRDefault="00012141" w:rsidP="00012141">
      <w:pPr>
        <w:tabs>
          <w:tab w:val="left" w:pos="9849"/>
        </w:tabs>
        <w:spacing w:after="0"/>
        <w:jc w:val="center"/>
        <w:rPr>
          <w:rFonts w:ascii="Times New Roman" w:hAnsi="Times New Roman" w:cs="Arial Unicode MS"/>
          <w:b/>
          <w:caps/>
          <w:kern w:val="28"/>
          <w:sz w:val="24"/>
          <w:szCs w:val="24"/>
          <w:lang w:bidi="lo-LA"/>
        </w:rPr>
      </w:pPr>
      <w:r w:rsidRPr="006004A5">
        <w:rPr>
          <w:rFonts w:ascii="Times New Roman" w:hAnsi="Times New Roman" w:cs="Arial Unicode MS"/>
          <w:b/>
          <w:caps/>
          <w:kern w:val="28"/>
          <w:sz w:val="24"/>
          <w:szCs w:val="24"/>
          <w:lang w:bidi="lo-LA"/>
        </w:rPr>
        <w:t>Донецкая Народная Республика</w:t>
      </w:r>
    </w:p>
    <w:p w:rsidR="00012141" w:rsidRPr="006004A5" w:rsidRDefault="00012141" w:rsidP="00012141">
      <w:pPr>
        <w:tabs>
          <w:tab w:val="left" w:pos="9849"/>
        </w:tabs>
        <w:spacing w:after="0"/>
        <w:jc w:val="center"/>
        <w:rPr>
          <w:rFonts w:ascii="Times New Roman" w:hAnsi="Times New Roman" w:cs="Arial Unicode MS"/>
          <w:b/>
          <w:caps/>
          <w:kern w:val="28"/>
          <w:sz w:val="24"/>
          <w:szCs w:val="24"/>
          <w:lang w:bidi="lo-LA"/>
        </w:rPr>
      </w:pPr>
      <w:r w:rsidRPr="006004A5">
        <w:rPr>
          <w:rFonts w:ascii="Times New Roman" w:hAnsi="Times New Roman" w:cs="Arial Unicode MS"/>
          <w:b/>
          <w:caps/>
          <w:kern w:val="28"/>
          <w:sz w:val="24"/>
          <w:szCs w:val="24"/>
          <w:lang w:bidi="lo-LA"/>
        </w:rPr>
        <w:t>ОТДЕЛ ОБРАЗОВАНИЯ АДМИНИСТРАЦИИ КИЕВСКОГО РАЙОНА Г</w:t>
      </w:r>
      <w:r w:rsidR="004770AC">
        <w:rPr>
          <w:rFonts w:ascii="Times New Roman" w:hAnsi="Times New Roman" w:cs="Arial Unicode MS"/>
          <w:b/>
          <w:caps/>
          <w:kern w:val="28"/>
          <w:sz w:val="24"/>
          <w:szCs w:val="24"/>
          <w:lang w:bidi="lo-LA"/>
        </w:rPr>
        <w:t xml:space="preserve">орода </w:t>
      </w:r>
      <w:r w:rsidRPr="006004A5">
        <w:rPr>
          <w:rFonts w:ascii="Times New Roman" w:hAnsi="Times New Roman" w:cs="Arial Unicode MS"/>
          <w:b/>
          <w:caps/>
          <w:kern w:val="28"/>
          <w:sz w:val="24"/>
          <w:szCs w:val="24"/>
          <w:lang w:bidi="lo-LA"/>
        </w:rPr>
        <w:t>ДОНЕЦКА</w:t>
      </w:r>
    </w:p>
    <w:p w:rsidR="00012141" w:rsidRPr="006004A5" w:rsidRDefault="00012141" w:rsidP="00012141">
      <w:pPr>
        <w:spacing w:after="0"/>
        <w:jc w:val="center"/>
        <w:rPr>
          <w:rFonts w:ascii="Times New Roman" w:hAnsi="Times New Roman" w:cs="Arial Unicode MS"/>
          <w:b/>
          <w:sz w:val="24"/>
          <w:szCs w:val="24"/>
          <w:lang w:bidi="lo-LA"/>
        </w:rPr>
      </w:pPr>
    </w:p>
    <w:p w:rsidR="00012141" w:rsidRPr="006004A5" w:rsidRDefault="00012141" w:rsidP="00012141">
      <w:pPr>
        <w:spacing w:after="0"/>
        <w:jc w:val="center"/>
        <w:rPr>
          <w:rFonts w:ascii="Times New Roman" w:hAnsi="Times New Roman" w:cs="Arial Unicode MS"/>
          <w:b/>
          <w:sz w:val="24"/>
          <w:szCs w:val="24"/>
          <w:lang w:bidi="lo-LA"/>
        </w:rPr>
      </w:pPr>
      <w:r w:rsidRPr="006004A5">
        <w:rPr>
          <w:rFonts w:ascii="Times New Roman" w:hAnsi="Times New Roman" w:cs="Arial Unicode MS"/>
          <w:b/>
          <w:sz w:val="24"/>
          <w:szCs w:val="24"/>
          <w:lang w:bidi="lo-LA"/>
        </w:rPr>
        <w:t>МУНИЦИПАЛЬНОЕ БЮДЖЕТНОЕ ОБРАЗОВАТЕЛЬНОЕ УЧРЕЖДЕНИЕ ДОПОЛНИТЕЛЬНОГО ОБРАЗОВАНИЯ ДЕТЕЙ</w:t>
      </w:r>
    </w:p>
    <w:p w:rsidR="00012141" w:rsidRPr="006004A5" w:rsidRDefault="00012141" w:rsidP="00012141">
      <w:pPr>
        <w:spacing w:after="0"/>
        <w:jc w:val="center"/>
        <w:rPr>
          <w:rFonts w:ascii="Times New Roman" w:hAnsi="Times New Roman" w:cs="Arial Unicode MS"/>
          <w:b/>
          <w:sz w:val="24"/>
          <w:szCs w:val="24"/>
          <w:lang w:bidi="lo-LA"/>
        </w:rPr>
      </w:pPr>
      <w:r w:rsidRPr="006004A5">
        <w:rPr>
          <w:rFonts w:ascii="Times New Roman" w:hAnsi="Times New Roman" w:cs="Arial Unicode MS"/>
          <w:b/>
          <w:sz w:val="24"/>
          <w:szCs w:val="24"/>
          <w:lang w:bidi="lo-LA"/>
        </w:rPr>
        <w:t>«ЦЕНТР ДЕТСКОГО И ЮНОШЕСКОГО ТВОРЧЕСТВА</w:t>
      </w:r>
    </w:p>
    <w:p w:rsidR="00012141" w:rsidRPr="006004A5" w:rsidRDefault="00012141" w:rsidP="00012141">
      <w:pPr>
        <w:spacing w:after="0"/>
        <w:jc w:val="center"/>
        <w:rPr>
          <w:rFonts w:ascii="Times New Roman" w:hAnsi="Times New Roman" w:cs="Arial Unicode MS"/>
          <w:b/>
          <w:sz w:val="20"/>
          <w:szCs w:val="20"/>
          <w:lang w:bidi="lo-LA"/>
        </w:rPr>
      </w:pPr>
      <w:r w:rsidRPr="006004A5">
        <w:rPr>
          <w:rFonts w:ascii="Times New Roman" w:hAnsi="Times New Roman" w:cs="Arial Unicode MS"/>
          <w:b/>
          <w:sz w:val="24"/>
          <w:szCs w:val="24"/>
          <w:lang w:bidi="lo-LA"/>
        </w:rPr>
        <w:t xml:space="preserve"> КИЕВСКОГО РАЙОНА ГОРОДА ДОНЕЦКА</w:t>
      </w:r>
      <w:r w:rsidRPr="006004A5">
        <w:rPr>
          <w:rFonts w:ascii="Times New Roman" w:hAnsi="Times New Roman" w:cs="Arial Unicode MS"/>
          <w:b/>
          <w:sz w:val="20"/>
          <w:szCs w:val="20"/>
          <w:lang w:bidi="lo-LA"/>
        </w:rPr>
        <w:t>»</w:t>
      </w:r>
    </w:p>
    <w:p w:rsidR="00012141" w:rsidRPr="006004A5" w:rsidRDefault="00012141" w:rsidP="005B40B3">
      <w:pPr>
        <w:rPr>
          <w:rFonts w:ascii="Times New Roman" w:hAnsi="Times New Roman"/>
        </w:rPr>
      </w:pPr>
    </w:p>
    <w:p w:rsidR="00012141" w:rsidRPr="006004A5" w:rsidRDefault="00012141" w:rsidP="00012141">
      <w:pPr>
        <w:jc w:val="center"/>
        <w:rPr>
          <w:rFonts w:ascii="Times New Roman" w:hAnsi="Times New Roman"/>
          <w:b/>
          <w:sz w:val="28"/>
          <w:szCs w:val="28"/>
        </w:rPr>
      </w:pPr>
      <w:r w:rsidRPr="006004A5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012141" w:rsidRPr="006004A5" w:rsidRDefault="00012141" w:rsidP="00012141">
      <w:pPr>
        <w:jc w:val="center"/>
        <w:rPr>
          <w:rFonts w:ascii="Times New Roman" w:hAnsi="Times New Roman"/>
          <w:b/>
          <w:sz w:val="28"/>
          <w:szCs w:val="28"/>
        </w:rPr>
      </w:pPr>
      <w:r w:rsidRPr="006004A5">
        <w:rPr>
          <w:rFonts w:ascii="Times New Roman" w:hAnsi="Times New Roman"/>
          <w:b/>
          <w:sz w:val="28"/>
          <w:szCs w:val="28"/>
        </w:rPr>
        <w:t>СЦЕНАРИЙ ПРАЗДНИЧНОГО КОНЦЕРТА</w:t>
      </w:r>
    </w:p>
    <w:p w:rsidR="00012141" w:rsidRPr="006004A5" w:rsidRDefault="00012141" w:rsidP="005B40B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6004A5">
        <w:rPr>
          <w:rFonts w:ascii="Monotype Corsiva" w:hAnsi="Monotype Corsiva"/>
          <w:b/>
          <w:color w:val="FF0000"/>
          <w:sz w:val="44"/>
          <w:szCs w:val="44"/>
        </w:rPr>
        <w:t>«МЫ ВОЗВРАЩАЕМСЯ ДОМОЙ»</w:t>
      </w:r>
    </w:p>
    <w:p w:rsidR="00012141" w:rsidRDefault="00012141" w:rsidP="00012141"/>
    <w:p w:rsidR="002349A1" w:rsidRDefault="00012141" w:rsidP="006004A5">
      <w:pPr>
        <w:ind w:right="247"/>
        <w:jc w:val="right"/>
        <w:rPr>
          <w:rFonts w:ascii="Times New Roman" w:hAnsi="Times New Roman"/>
          <w:b/>
          <w:sz w:val="24"/>
          <w:szCs w:val="24"/>
        </w:rPr>
      </w:pPr>
      <w:r w:rsidRPr="006004A5">
        <w:rPr>
          <w:rFonts w:ascii="Times New Roman" w:hAnsi="Times New Roman"/>
          <w:b/>
          <w:color w:val="7030A0"/>
          <w:sz w:val="24"/>
          <w:szCs w:val="24"/>
        </w:rPr>
        <w:t xml:space="preserve">                                    </w:t>
      </w:r>
    </w:p>
    <w:p w:rsidR="00012141" w:rsidRPr="006004A5" w:rsidRDefault="00012141" w:rsidP="006004A5">
      <w:pPr>
        <w:ind w:right="247"/>
        <w:jc w:val="right"/>
        <w:rPr>
          <w:rFonts w:ascii="Times New Roman" w:hAnsi="Times New Roman"/>
          <w:b/>
          <w:sz w:val="24"/>
          <w:szCs w:val="24"/>
        </w:rPr>
      </w:pPr>
      <w:r w:rsidRPr="006004A5">
        <w:rPr>
          <w:rFonts w:ascii="Times New Roman" w:hAnsi="Times New Roman"/>
          <w:b/>
          <w:sz w:val="24"/>
          <w:szCs w:val="24"/>
        </w:rPr>
        <w:t>ЛИТВИНОВА МАРИЯ ВИКТОРОВНА</w:t>
      </w:r>
    </w:p>
    <w:p w:rsidR="00012141" w:rsidRPr="006004A5" w:rsidRDefault="00012141" w:rsidP="006004A5">
      <w:pPr>
        <w:ind w:right="247"/>
        <w:jc w:val="right"/>
        <w:rPr>
          <w:rFonts w:ascii="Times New Roman" w:hAnsi="Times New Roman"/>
          <w:b/>
        </w:rPr>
      </w:pPr>
      <w:r w:rsidRPr="006004A5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6004A5">
        <w:rPr>
          <w:rFonts w:ascii="Times New Roman" w:hAnsi="Times New Roman"/>
          <w:b/>
        </w:rPr>
        <w:t xml:space="preserve">ПЕДАГОГ-ОРГАНИЗАТОР </w:t>
      </w:r>
    </w:p>
    <w:p w:rsidR="00012141" w:rsidRPr="006004A5" w:rsidRDefault="00012141" w:rsidP="006004A5">
      <w:pPr>
        <w:ind w:right="247"/>
        <w:jc w:val="right"/>
        <w:rPr>
          <w:rFonts w:ascii="Times New Roman" w:hAnsi="Times New Roman"/>
          <w:b/>
        </w:rPr>
      </w:pPr>
      <w:r w:rsidRPr="006004A5">
        <w:rPr>
          <w:rFonts w:ascii="Times New Roman" w:hAnsi="Times New Roman"/>
          <w:b/>
        </w:rPr>
        <w:t>МБОУ ДОД ЦДЮТ КИЕВСКОГО</w:t>
      </w:r>
    </w:p>
    <w:p w:rsidR="00012141" w:rsidRPr="006004A5" w:rsidRDefault="00012141" w:rsidP="006004A5">
      <w:pPr>
        <w:ind w:right="247"/>
        <w:jc w:val="right"/>
        <w:rPr>
          <w:rFonts w:ascii="Times New Roman" w:hAnsi="Times New Roman"/>
          <w:b/>
        </w:rPr>
      </w:pPr>
      <w:r w:rsidRPr="006004A5">
        <w:rPr>
          <w:rFonts w:ascii="Times New Roman" w:hAnsi="Times New Roman"/>
          <w:b/>
        </w:rPr>
        <w:t xml:space="preserve"> РАЙОНА ГОРОДА ДОНЕЦКА</w:t>
      </w:r>
    </w:p>
    <w:p w:rsidR="00012141" w:rsidRPr="006004A5" w:rsidRDefault="00012141" w:rsidP="005B40B3">
      <w:pPr>
        <w:jc w:val="center"/>
      </w:pPr>
      <w:r w:rsidRPr="006004A5">
        <w:rPr>
          <w:rFonts w:ascii="Times New Roman" w:hAnsi="Times New Roman"/>
          <w:b/>
          <w:sz w:val="28"/>
          <w:szCs w:val="28"/>
        </w:rPr>
        <w:t>Донецк, 2022 г.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</w:rPr>
        <w:id w:val="514348939"/>
        <w:docPartObj>
          <w:docPartGallery w:val="Table of Contents"/>
          <w:docPartUnique/>
        </w:docPartObj>
      </w:sdtPr>
      <w:sdtContent>
        <w:p w:rsidR="009F43BA" w:rsidRPr="00D84BA7" w:rsidRDefault="00EC3294" w:rsidP="00D84BA7">
          <w:pPr>
            <w:pStyle w:val="ac"/>
            <w:spacing w:line="360" w:lineRule="auto"/>
            <w:ind w:firstLine="709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D84BA7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EC3294" w:rsidRPr="00D84BA7" w:rsidRDefault="00EC3294" w:rsidP="00D84BA7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84BA7" w:rsidRPr="00D84BA7" w:rsidRDefault="009F43BA" w:rsidP="00D84BA7">
          <w:pPr>
            <w:pStyle w:val="11"/>
            <w:tabs>
              <w:tab w:val="right" w:leader="dot" w:pos="13562"/>
            </w:tabs>
            <w:spacing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84BA7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D84BA7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D84BA7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15990656" w:history="1">
            <w:r w:rsidR="00D84BA7" w:rsidRPr="00D84B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Аннотация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_Toc115990656 \h </w:instrTex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BA7" w:rsidRPr="00D84BA7" w:rsidRDefault="000C1B2D" w:rsidP="00D84BA7">
          <w:pPr>
            <w:pStyle w:val="11"/>
            <w:tabs>
              <w:tab w:val="right" w:leader="dot" w:pos="13562"/>
            </w:tabs>
            <w:spacing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5990657" w:history="1">
            <w:r w:rsidR="00D84BA7" w:rsidRPr="00D84B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Цели, задачи, форма проведения, оборудование планируемые результаты.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_Toc115990657 \h </w:instrTex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BA7" w:rsidRPr="00D84BA7" w:rsidRDefault="000C1B2D" w:rsidP="00D84BA7">
          <w:pPr>
            <w:pStyle w:val="11"/>
            <w:tabs>
              <w:tab w:val="right" w:leader="dot" w:pos="13562"/>
            </w:tabs>
            <w:spacing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5990658" w:history="1">
            <w:r w:rsidR="00D84BA7" w:rsidRPr="00D84B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Сценарный план мероприятия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_Toc115990658 \h </w:instrTex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BA7" w:rsidRPr="00D84BA7" w:rsidRDefault="000C1B2D" w:rsidP="00D84BA7">
          <w:pPr>
            <w:pStyle w:val="11"/>
            <w:tabs>
              <w:tab w:val="right" w:leader="dot" w:pos="13562"/>
            </w:tabs>
            <w:spacing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5990659" w:history="1">
            <w:r w:rsidR="00D84BA7" w:rsidRPr="00D84B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Сценарий концерта «Мы возвращаемся домой»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_Toc115990659 \h </w:instrTex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BA7" w:rsidRPr="00D84BA7" w:rsidRDefault="000C1B2D" w:rsidP="00D84BA7">
          <w:pPr>
            <w:pStyle w:val="11"/>
            <w:tabs>
              <w:tab w:val="right" w:leader="dot" w:pos="13562"/>
            </w:tabs>
            <w:spacing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5990660" w:history="1">
            <w:r w:rsidR="00D84BA7" w:rsidRPr="00D84B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Ожидаемый результат.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_Toc115990660 \h </w:instrTex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BA7" w:rsidRPr="00D84BA7" w:rsidRDefault="000C1B2D" w:rsidP="00D84BA7">
          <w:pPr>
            <w:pStyle w:val="11"/>
            <w:tabs>
              <w:tab w:val="right" w:leader="dot" w:pos="13562"/>
            </w:tabs>
            <w:spacing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5990661" w:history="1">
            <w:r w:rsidR="00D84BA7" w:rsidRPr="00D84BA7">
              <w:rPr>
                <w:rStyle w:val="a3"/>
                <w:rFonts w:ascii="Times New Roman" w:eastAsia="Times New Roman" w:hAnsi="Times New Roman"/>
                <w:noProof/>
                <w:sz w:val="28"/>
                <w:szCs w:val="28"/>
              </w:rPr>
              <w:t>Заключение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_Toc115990661 \h </w:instrTex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BA7" w:rsidRPr="00D84BA7" w:rsidRDefault="000C1B2D" w:rsidP="00D84BA7">
          <w:pPr>
            <w:pStyle w:val="11"/>
            <w:tabs>
              <w:tab w:val="right" w:leader="dot" w:pos="13562"/>
            </w:tabs>
            <w:spacing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5990662" w:history="1">
            <w:r w:rsidR="00D84BA7" w:rsidRPr="00D84B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_Toc115990662 \h </w:instrTex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BA7" w:rsidRPr="00D84BA7" w:rsidRDefault="000C1B2D" w:rsidP="00D84BA7">
          <w:pPr>
            <w:pStyle w:val="11"/>
            <w:tabs>
              <w:tab w:val="right" w:leader="dot" w:pos="13562"/>
            </w:tabs>
            <w:spacing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5990663" w:history="1">
            <w:r w:rsidR="00D84BA7" w:rsidRPr="00D84BA7">
              <w:rPr>
                <w:rStyle w:val="a3"/>
                <w:rFonts w:ascii="Times New Roman" w:eastAsia="Times New Roman" w:hAnsi="Times New Roman"/>
                <w:noProof/>
                <w:sz w:val="28"/>
                <w:szCs w:val="28"/>
              </w:rPr>
              <w:t>Плей лист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_Toc115990663 \h </w:instrTex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D84BA7" w:rsidRPr="00D8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43BA" w:rsidRPr="00EC3294" w:rsidRDefault="009F43BA" w:rsidP="00D84BA7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4BA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5B40B3" w:rsidRPr="00EC3294" w:rsidRDefault="005B40B3" w:rsidP="00EC3294">
      <w:pPr>
        <w:pStyle w:val="a4"/>
        <w:shd w:val="clear" w:color="auto" w:fill="FFFFFF"/>
        <w:spacing w:before="180" w:beforeAutospacing="0" w:after="180" w:afterAutospacing="0" w:line="360" w:lineRule="auto"/>
        <w:ind w:firstLine="709"/>
        <w:jc w:val="center"/>
        <w:textAlignment w:val="baseline"/>
        <w:rPr>
          <w:rFonts w:cs="Times New Roman"/>
          <w:color w:val="111111"/>
          <w:sz w:val="28"/>
          <w:szCs w:val="28"/>
        </w:rPr>
      </w:pPr>
    </w:p>
    <w:p w:rsidR="001766CB" w:rsidRDefault="001766CB" w:rsidP="00012141">
      <w:pPr>
        <w:pStyle w:val="a4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rFonts w:cs="Times New Roman"/>
          <w:color w:val="111111"/>
          <w:sz w:val="28"/>
          <w:szCs w:val="28"/>
        </w:rPr>
      </w:pPr>
    </w:p>
    <w:p w:rsidR="004770AC" w:rsidRDefault="004770AC" w:rsidP="00012141">
      <w:pPr>
        <w:pStyle w:val="a4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</w:p>
    <w:p w:rsidR="00012141" w:rsidRPr="006004A5" w:rsidRDefault="00EC3294" w:rsidP="0001214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15647302"/>
      <w:bookmarkStart w:id="1" w:name="_Toc115990656"/>
      <w:r w:rsidRPr="006004A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Аннотация</w:t>
      </w:r>
      <w:bookmarkEnd w:id="0"/>
      <w:bookmarkEnd w:id="1"/>
    </w:p>
    <w:p w:rsidR="006004A5" w:rsidRDefault="006004A5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r>
        <w:rPr>
          <w:rFonts w:ascii="Times New Roman" w:hAnsi="Times New Roman"/>
          <w:sz w:val="28"/>
          <w:szCs w:val="28"/>
        </w:rPr>
        <w:t xml:space="preserve">Великий, могучий, правдивый и свободный» — такими словами характеризовал русский язык И. С. Тургенев. Таким образом, огромная роль русского языка в современном мире и на территории Донецкой Народной Республики определяется его культурной ценностью, его мощью и величием, </w:t>
      </w:r>
      <w:proofErr w:type="spellStart"/>
      <w:r>
        <w:rPr>
          <w:rFonts w:ascii="Times New Roman" w:hAnsi="Times New Roman"/>
          <w:sz w:val="28"/>
          <w:szCs w:val="28"/>
        </w:rPr>
        <w:t>величим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 , что это наш родной язык – язык нашего общения, и этого у нас никто не отнимет.</w:t>
      </w:r>
    </w:p>
    <w:p w:rsidR="00012141" w:rsidRDefault="00012141" w:rsidP="00012141">
      <w:pPr>
        <w:pStyle w:val="a4"/>
        <w:shd w:val="clear" w:color="auto" w:fill="FFFFFF"/>
        <w:spacing w:before="180" w:beforeAutospacing="0" w:after="18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На территории Донбасса русский язык не находится в статусе второстепенного, третьестепенного, подшитого сбоку. Здесь русский язык — государственный, главный и неотмененный. В Донбассе в университетах и школах не учат нелепую историю древних «укров», вечной борьбы с Россией, польско-украинского братства, битвы под Конотопом, Петлюры и Бандеры, а в Донбассе русский язык – это приоритет, это язык наших предков, которые защищали и отстаивали право быть русскими, говорить на русском думать по русскому и быть всегда победителями.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Донбасс – исторически многонациональный регион, но именно русский язык стал основой, фундаментом для его роста, развития и общения. Наша с вами задача – беречь русский язык, хранить его и заботиться о его красоте и обязательном развитии.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патриотического воспитания активно переосмысляются в настоящее время и приобретают новое значение из-за изменений, происходящих в нашем обществе, стране и мире. 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Педагогическая проблема воспитания гражданина России исследуется в гармоничном сочетании традиций педагогики гражданственности и педагогических инноваций, заложенных в «Концепции социально-экономического развития РФ», Федеральном Законе «Об образовании в РФ», «Стратегии развития воспитания в РФ на период до 2025 год», «Концепции духовно-нравственного развития и воспитания гражданина России».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гражданских, патриотических качеств подрастающего поколения – одна из актуальнейших проблем современности. Детям необходимо знать историю своей страны, своей малой родины, беречь и преувеличивать её духовный потенциал, сохранить славные страницы истории следующим поколениям. </w:t>
      </w:r>
    </w:p>
    <w:p w:rsidR="00012141" w:rsidRDefault="00012141" w:rsidP="0001214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«Мы возвращаемся домой!»</w:t>
      </w:r>
    </w:p>
    <w:p w:rsidR="00012141" w:rsidRDefault="00012141" w:rsidP="000121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разработка предназначена для проведения концерта, как на уровне районных мероприятий, так и на базе учебного заведения. Обучающиеся смогут проанализировать исторические события России</w:t>
      </w:r>
      <w:r w:rsidR="000C1B2D">
        <w:rPr>
          <w:rFonts w:ascii="Times New Roman" w:hAnsi="Times New Roman"/>
          <w:sz w:val="28"/>
          <w:szCs w:val="28"/>
        </w:rPr>
        <w:t>.</w:t>
      </w:r>
      <w:r w:rsidR="008E67B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ходе мероприятия каждому обучающемуся представляется возможность почувствовать себя сопричастным к ярким событиям в стране и родном городе, проявить свои творческие возможности, активную жизненную позицию. </w:t>
      </w:r>
    </w:p>
    <w:p w:rsidR="00012141" w:rsidRPr="003539E2" w:rsidRDefault="00012141" w:rsidP="0001214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5647303"/>
      <w:bookmarkStart w:id="4" w:name="_Toc115990657"/>
      <w:r w:rsidRPr="003539E2">
        <w:rPr>
          <w:rFonts w:ascii="Times New Roman" w:hAnsi="Times New Roman" w:cs="Times New Roman"/>
          <w:b/>
          <w:color w:val="auto"/>
          <w:sz w:val="28"/>
          <w:szCs w:val="28"/>
        </w:rPr>
        <w:t>Цели, задачи, форма проведения, оборудование планируемые результаты.</w:t>
      </w:r>
      <w:bookmarkEnd w:id="3"/>
      <w:bookmarkEnd w:id="4"/>
    </w:p>
    <w:p w:rsidR="00012141" w:rsidRDefault="00012141" w:rsidP="005B6F0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="003539E2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51F8" w:rsidRPr="00B0201B" w:rsidRDefault="00B0201B" w:rsidP="00B0201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B9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B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патриотически</w:t>
      </w:r>
      <w:r w:rsidR="00B9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</w:t>
      </w:r>
      <w:r w:rsidR="00B9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02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к Родине и родному краю, чувства гордости за свой народ и уважение к его традициям, воспитание уважительного отношения к государственным символам России.</w:t>
      </w:r>
    </w:p>
    <w:p w:rsidR="00012141" w:rsidRDefault="00012141" w:rsidP="005B6F0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33E86" w:rsidRPr="00A33E86" w:rsidRDefault="00A33E86" w:rsidP="00A33E86">
      <w:pPr>
        <w:shd w:val="clear" w:color="auto" w:fill="FFFFFF"/>
        <w:spacing w:after="150" w:line="36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Обучающие:</w:t>
      </w:r>
    </w:p>
    <w:p w:rsidR="00A33E86" w:rsidRPr="008E67B0" w:rsidRDefault="00A33E86" w:rsidP="008E67B0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расширять знания детей об истории </w:t>
      </w:r>
      <w:r w:rsidR="00E051F8">
        <w:rPr>
          <w:rFonts w:ascii="Times New Roman" w:eastAsia="Times New Roman" w:hAnsi="Times New Roman" w:cs="Times New Roman"/>
          <w:color w:val="000000"/>
          <w:sz w:val="28"/>
          <w:szCs w:val="28"/>
        </w:rPr>
        <w:t>Донбасса и Российской Федерации</w:t>
      </w:r>
      <w:r w:rsidRPr="00A33E86">
        <w:rPr>
          <w:rFonts w:ascii="Times New Roman" w:eastAsia="Times New Roman" w:hAnsi="Times New Roman" w:cs="Times New Roman"/>
          <w:color w:val="000000"/>
          <w:sz w:val="28"/>
          <w:szCs w:val="28"/>
        </w:rPr>
        <w:t>, о государственной символике (герб, флаг, гимн);</w:t>
      </w:r>
    </w:p>
    <w:p w:rsidR="00A33E86" w:rsidRPr="00A33E86" w:rsidRDefault="00A33E86" w:rsidP="00A33E86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рассказать детям о людях, прославивших Родину.</w:t>
      </w:r>
    </w:p>
    <w:p w:rsidR="00A33E86" w:rsidRPr="00A33E86" w:rsidRDefault="00A33E86" w:rsidP="00A33E86">
      <w:pPr>
        <w:shd w:val="clear" w:color="auto" w:fill="FFFFFF"/>
        <w:spacing w:after="150" w:line="36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A33E86" w:rsidRPr="00A33E86" w:rsidRDefault="00A33E86" w:rsidP="00A33E86">
      <w:pPr>
        <w:pStyle w:val="a5"/>
        <w:numPr>
          <w:ilvl w:val="0"/>
          <w:numId w:val="9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 поддерживать познавательный интерес к истории России;</w:t>
      </w:r>
    </w:p>
    <w:p w:rsidR="00A33E86" w:rsidRPr="00A33E86" w:rsidRDefault="00A33E86" w:rsidP="00A33E86">
      <w:pPr>
        <w:pStyle w:val="a5"/>
        <w:numPr>
          <w:ilvl w:val="0"/>
          <w:numId w:val="9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умений детей в различных видах деятельности;</w:t>
      </w:r>
    </w:p>
    <w:p w:rsidR="00A33E86" w:rsidRPr="00A33E86" w:rsidRDefault="00A33E86" w:rsidP="00A33E86">
      <w:pPr>
        <w:pStyle w:val="a5"/>
        <w:numPr>
          <w:ilvl w:val="0"/>
          <w:numId w:val="9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связной речи.</w:t>
      </w:r>
    </w:p>
    <w:p w:rsidR="00A33E86" w:rsidRPr="00A33E86" w:rsidRDefault="00A33E86" w:rsidP="00A33E86">
      <w:pPr>
        <w:shd w:val="clear" w:color="auto" w:fill="FFFFFF"/>
        <w:spacing w:after="150" w:line="36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A33E86" w:rsidRPr="00A33E86" w:rsidRDefault="00A33E86" w:rsidP="00A33E86">
      <w:pPr>
        <w:pStyle w:val="a5"/>
        <w:numPr>
          <w:ilvl w:val="0"/>
          <w:numId w:val="10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чув</w:t>
      </w:r>
      <w:r w:rsidR="00E051F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33E86">
        <w:rPr>
          <w:rFonts w:ascii="Times New Roman" w:eastAsia="Times New Roman" w:hAnsi="Times New Roman" w:cs="Times New Roman"/>
          <w:color w:val="000000"/>
          <w:sz w:val="28"/>
          <w:szCs w:val="28"/>
        </w:rPr>
        <w:t>тво гордости за Россию, эмоционально-ценностное отношение к своей стране;</w:t>
      </w:r>
    </w:p>
    <w:p w:rsidR="00A33E86" w:rsidRPr="00A33E86" w:rsidRDefault="00A33E86" w:rsidP="00A33E86">
      <w:pPr>
        <w:pStyle w:val="a5"/>
        <w:numPr>
          <w:ilvl w:val="0"/>
          <w:numId w:val="10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вовлекать родителей в активное сотрудничество.</w:t>
      </w:r>
    </w:p>
    <w:p w:rsidR="00A33E86" w:rsidRPr="00A33E86" w:rsidRDefault="00A33E86" w:rsidP="00A33E86">
      <w:pPr>
        <w:shd w:val="clear" w:color="auto" w:fill="FFFFFF"/>
        <w:spacing w:after="0" w:line="240" w:lineRule="auto"/>
        <w:ind w:left="170"/>
        <w:rPr>
          <w:rFonts w:ascii="Arial" w:eastAsia="Times New Roman" w:hAnsi="Arial" w:cs="Arial"/>
          <w:color w:val="181818"/>
          <w:sz w:val="21"/>
          <w:szCs w:val="21"/>
        </w:rPr>
      </w:pPr>
      <w:r w:rsidRPr="00A33E8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государственная символика флаг и герб РФ, мультимедийный проектор, надпись на экране «Мы возвращаемся домой!».</w:t>
      </w:r>
    </w:p>
    <w:p w:rsidR="00012141" w:rsidRDefault="00012141" w:rsidP="00012141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концерт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012141" w:rsidRDefault="00012141" w:rsidP="000121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социально-значимых качеств (патриотизм, гражданская позиция, уважительное отношение к истории своей страны и родного города, бережное сохранение традиций своего народа) как главные общечеловеческие ценности;</w:t>
      </w:r>
    </w:p>
    <w:p w:rsidR="00012141" w:rsidRDefault="00012141" w:rsidP="000121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интеллектуального и творческого потенциала обучающихся;</w:t>
      </w:r>
    </w:p>
    <w:p w:rsidR="00012141" w:rsidRDefault="00012141" w:rsidP="000121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 применение практических умений навыков коммуникации и самоконтроля через участие в различных видах деятельности, в том числе профориентационной направленности.</w:t>
      </w:r>
    </w:p>
    <w:p w:rsidR="00012141" w:rsidRDefault="00012141" w:rsidP="00012141">
      <w:pPr>
        <w:shd w:val="clear" w:color="auto" w:fill="FFFFFF"/>
        <w:tabs>
          <w:tab w:val="left" w:pos="284"/>
        </w:tabs>
        <w:spacing w:after="0" w:line="360" w:lineRule="auto"/>
        <w:ind w:left="633" w:hanging="6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данной методической разработки позволит: </w:t>
      </w:r>
    </w:p>
    <w:p w:rsidR="00012141" w:rsidRDefault="00012141" w:rsidP="00012141">
      <w:pPr>
        <w:shd w:val="clear" w:color="auto" w:fill="FFFFFF"/>
        <w:tabs>
          <w:tab w:val="left" w:pos="73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12141" w:rsidRDefault="00012141" w:rsidP="00012141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сопричастным к ярким событиям в стране, почувствовать гордость за свою Родину, свой город и его жителей, проявить уважение к истории страны и родного города, их духовно нравственным традициям.</w:t>
      </w:r>
    </w:p>
    <w:p w:rsidR="00012141" w:rsidRDefault="00012141" w:rsidP="00012141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приобрести опыт коллективного творчества, толерантного общения, выработки индивидуальных стратегий и тактик эффективного партнерского общения. </w:t>
      </w:r>
    </w:p>
    <w:p w:rsidR="00012141" w:rsidRDefault="00012141" w:rsidP="00012141">
      <w:pPr>
        <w:shd w:val="clear" w:color="auto" w:fill="FFFFFF"/>
        <w:tabs>
          <w:tab w:val="left" w:pos="567"/>
          <w:tab w:val="left" w:pos="734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Педагогам: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12141" w:rsidRDefault="00012141" w:rsidP="00012141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выйти на новый уровень сотворчества детей и педагогов; </w:t>
      </w:r>
    </w:p>
    <w:p w:rsidR="00012141" w:rsidRDefault="00012141" w:rsidP="00012141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приобрести навыки проектирования и конструирования эффективных средств общения с детьми и взрослыми; </w:t>
      </w:r>
    </w:p>
    <w:p w:rsidR="00012141" w:rsidRDefault="00012141" w:rsidP="00012141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приобрести новый опыт познавательной деятельности детей, возможность применения этого опыта в основной педагогической деятельности; </w:t>
      </w:r>
    </w:p>
    <w:p w:rsidR="00012141" w:rsidRPr="00141722" w:rsidRDefault="00012141" w:rsidP="00012141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пополнить банк педагогической практики</w:t>
      </w:r>
      <w:r w:rsidR="00141722">
        <w:rPr>
          <w:rFonts w:ascii="Times New Roman" w:hAnsi="Times New Roman"/>
          <w:sz w:val="28"/>
          <w:szCs w:val="28"/>
        </w:rPr>
        <w:t>.</w:t>
      </w:r>
    </w:p>
    <w:p w:rsidR="00012141" w:rsidRPr="006771D5" w:rsidRDefault="00C20334" w:rsidP="0001214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15647304"/>
      <w:bookmarkStart w:id="6" w:name="_Toc115990658"/>
      <w:bookmarkEnd w:id="2"/>
      <w:r w:rsidRPr="006771D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Сценарный план </w:t>
      </w:r>
      <w:bookmarkEnd w:id="5"/>
      <w:bookmarkEnd w:id="6"/>
      <w:r w:rsidR="00C068EF" w:rsidRPr="006771D5">
        <w:rPr>
          <w:rFonts w:ascii="Times New Roman" w:hAnsi="Times New Roman" w:cs="Times New Roman"/>
          <w:b/>
          <w:color w:val="auto"/>
          <w:sz w:val="28"/>
          <w:szCs w:val="28"/>
        </w:rPr>
        <w:t>концерта</w:t>
      </w:r>
    </w:p>
    <w:p w:rsidR="00592D71" w:rsidRPr="006771D5" w:rsidRDefault="00592D71" w:rsidP="009F43BA">
      <w:pPr>
        <w:rPr>
          <w:sz w:val="28"/>
          <w:szCs w:val="28"/>
        </w:rPr>
      </w:pPr>
    </w:p>
    <w:p w:rsidR="003A603D" w:rsidRDefault="003A603D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БЛОК</w:t>
      </w:r>
    </w:p>
    <w:p w:rsidR="00592D71" w:rsidRPr="003A603D" w:rsidRDefault="00020625" w:rsidP="003A6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03D">
        <w:rPr>
          <w:rFonts w:ascii="Times New Roman" w:hAnsi="Times New Roman"/>
          <w:sz w:val="28"/>
          <w:szCs w:val="28"/>
        </w:rPr>
        <w:t>1.Приветствие вед</w:t>
      </w:r>
      <w:r w:rsidR="00253301" w:rsidRPr="003A603D">
        <w:rPr>
          <w:rFonts w:ascii="Times New Roman" w:hAnsi="Times New Roman"/>
          <w:sz w:val="28"/>
          <w:szCs w:val="28"/>
        </w:rPr>
        <w:t>ущих</w:t>
      </w:r>
    </w:p>
    <w:p w:rsidR="00253301" w:rsidRPr="003A603D" w:rsidRDefault="00253301" w:rsidP="003A6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03D">
        <w:rPr>
          <w:rFonts w:ascii="Times New Roman" w:hAnsi="Times New Roman"/>
          <w:sz w:val="28"/>
          <w:szCs w:val="28"/>
        </w:rPr>
        <w:t>2.Песня «Встанем»</w:t>
      </w:r>
    </w:p>
    <w:p w:rsidR="00253301" w:rsidRPr="003A603D" w:rsidRDefault="00253301" w:rsidP="003A6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03D">
        <w:rPr>
          <w:rFonts w:ascii="Times New Roman" w:hAnsi="Times New Roman"/>
          <w:sz w:val="28"/>
          <w:szCs w:val="28"/>
        </w:rPr>
        <w:t>3.Стихотворение «Я русский»</w:t>
      </w:r>
    </w:p>
    <w:p w:rsidR="00253301" w:rsidRDefault="00253301" w:rsidP="003A6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03D">
        <w:rPr>
          <w:rFonts w:ascii="Times New Roman" w:hAnsi="Times New Roman"/>
          <w:sz w:val="28"/>
          <w:szCs w:val="28"/>
        </w:rPr>
        <w:t>4.Игра со зрителями «Символы России»</w:t>
      </w:r>
    </w:p>
    <w:p w:rsidR="003A603D" w:rsidRPr="003A603D" w:rsidRDefault="003A603D" w:rsidP="003A603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2. БЛОК</w:t>
      </w:r>
    </w:p>
    <w:p w:rsidR="00253301" w:rsidRPr="003A603D" w:rsidRDefault="00253301" w:rsidP="003A603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603D">
        <w:rPr>
          <w:rFonts w:ascii="Times New Roman" w:hAnsi="Times New Roman"/>
          <w:sz w:val="28"/>
          <w:szCs w:val="28"/>
        </w:rPr>
        <w:t>5.</w:t>
      </w:r>
      <w:r w:rsidR="005435CF" w:rsidRPr="003A603D">
        <w:rPr>
          <w:rFonts w:ascii="Times New Roman" w:hAnsi="Times New Roman"/>
          <w:sz w:val="28"/>
          <w:szCs w:val="28"/>
        </w:rPr>
        <w:t>Стихотворение «Россия начиналась не с меча»</w:t>
      </w:r>
    </w:p>
    <w:p w:rsidR="005435CF" w:rsidRPr="003A603D" w:rsidRDefault="005435CF" w:rsidP="003A603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603D">
        <w:rPr>
          <w:rFonts w:ascii="Times New Roman" w:hAnsi="Times New Roman"/>
          <w:sz w:val="28"/>
          <w:szCs w:val="28"/>
        </w:rPr>
        <w:t>6.Мини- рассказ «Донбасс – это Россия»</w:t>
      </w:r>
    </w:p>
    <w:p w:rsidR="005435CF" w:rsidRPr="003A603D" w:rsidRDefault="005435CF" w:rsidP="003A603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603D">
        <w:rPr>
          <w:rFonts w:ascii="Times New Roman" w:hAnsi="Times New Roman"/>
          <w:sz w:val="28"/>
          <w:szCs w:val="28"/>
        </w:rPr>
        <w:t>7.</w:t>
      </w:r>
      <w:r w:rsidR="00255C02" w:rsidRPr="003A603D">
        <w:rPr>
          <w:rFonts w:ascii="Times New Roman" w:hAnsi="Times New Roman"/>
          <w:sz w:val="28"/>
          <w:szCs w:val="28"/>
        </w:rPr>
        <w:t>Песня «Милые добрые, взрослые …»</w:t>
      </w:r>
    </w:p>
    <w:p w:rsidR="00CB2AC3" w:rsidRPr="003A603D" w:rsidRDefault="00CB2AC3" w:rsidP="003A603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603D">
        <w:rPr>
          <w:rFonts w:ascii="Times New Roman" w:hAnsi="Times New Roman"/>
          <w:sz w:val="28"/>
          <w:szCs w:val="28"/>
        </w:rPr>
        <w:t>8.Стихотворение «Слово»</w:t>
      </w:r>
    </w:p>
    <w:p w:rsidR="00CB2AC3" w:rsidRDefault="00CB2AC3" w:rsidP="003A603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603D">
        <w:rPr>
          <w:rFonts w:ascii="Times New Roman" w:hAnsi="Times New Roman"/>
          <w:sz w:val="28"/>
          <w:szCs w:val="28"/>
        </w:rPr>
        <w:t>9.Песня «Мы дети Донбасса»</w:t>
      </w:r>
    </w:p>
    <w:p w:rsidR="003A603D" w:rsidRPr="00C20334" w:rsidRDefault="00C20334" w:rsidP="00C203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0334">
        <w:rPr>
          <w:rFonts w:ascii="Times New Roman" w:hAnsi="Times New Roman"/>
          <w:b/>
          <w:sz w:val="28"/>
          <w:szCs w:val="28"/>
        </w:rPr>
        <w:t>3.БЛОК</w:t>
      </w:r>
    </w:p>
    <w:p w:rsidR="00C20334" w:rsidRDefault="00C20334" w:rsidP="00C2033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0334">
        <w:rPr>
          <w:rFonts w:ascii="Times New Roman" w:hAnsi="Times New Roman"/>
          <w:b/>
          <w:sz w:val="28"/>
          <w:szCs w:val="28"/>
        </w:rPr>
        <w:t>ФИНАЛ</w:t>
      </w:r>
    </w:p>
    <w:p w:rsidR="00C20334" w:rsidRPr="00C20334" w:rsidRDefault="00C20334" w:rsidP="00C20334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B2AC3" w:rsidRPr="00C20334" w:rsidRDefault="006E6FFD" w:rsidP="00C203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34">
        <w:rPr>
          <w:rFonts w:ascii="Times New Roman" w:hAnsi="Times New Roman"/>
          <w:sz w:val="28"/>
          <w:szCs w:val="28"/>
        </w:rPr>
        <w:t>10.Песня «Кукушка»</w:t>
      </w:r>
    </w:p>
    <w:p w:rsidR="006E6FFD" w:rsidRPr="00C20334" w:rsidRDefault="006E6FFD" w:rsidP="00C203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34">
        <w:rPr>
          <w:rFonts w:ascii="Times New Roman" w:hAnsi="Times New Roman"/>
          <w:sz w:val="28"/>
          <w:szCs w:val="28"/>
        </w:rPr>
        <w:lastRenderedPageBreak/>
        <w:t>11.Песня «Непосед «Моя армия самая сильная»</w:t>
      </w:r>
    </w:p>
    <w:p w:rsidR="006E6FFD" w:rsidRPr="00C20334" w:rsidRDefault="006E6FFD" w:rsidP="00C203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34">
        <w:rPr>
          <w:rFonts w:ascii="Times New Roman" w:hAnsi="Times New Roman"/>
          <w:sz w:val="28"/>
          <w:szCs w:val="28"/>
        </w:rPr>
        <w:t>12.</w:t>
      </w:r>
      <w:r w:rsidR="00945789" w:rsidRPr="00C20334">
        <w:rPr>
          <w:rFonts w:ascii="Times New Roman" w:hAnsi="Times New Roman"/>
          <w:sz w:val="28"/>
          <w:szCs w:val="28"/>
        </w:rPr>
        <w:t>Гимн Российской Федерации</w:t>
      </w:r>
    </w:p>
    <w:p w:rsidR="00E37FC4" w:rsidRPr="00C20334" w:rsidRDefault="003A603D" w:rsidP="00C203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34">
        <w:rPr>
          <w:rFonts w:ascii="Times New Roman" w:hAnsi="Times New Roman"/>
          <w:sz w:val="28"/>
          <w:szCs w:val="28"/>
        </w:rPr>
        <w:t>13.Гимн Донбасса «Донбасс за нами! И с нами Бог»</w:t>
      </w: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71" w:rsidRDefault="00592D71" w:rsidP="009F43B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8459B" w:rsidRDefault="0038459B" w:rsidP="009F43B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068EF" w:rsidRDefault="00A93628" w:rsidP="001F58C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7" w:name="_Toc115990659"/>
      <w:r w:rsidRPr="001F58C3">
        <w:rPr>
          <w:rFonts w:ascii="Times New Roman" w:hAnsi="Times New Roman" w:cs="Times New Roman"/>
          <w:b/>
          <w:color w:val="auto"/>
        </w:rPr>
        <w:lastRenderedPageBreak/>
        <w:t>Сценарий концерта</w:t>
      </w:r>
      <w:r w:rsidR="001F58C3">
        <w:rPr>
          <w:rFonts w:ascii="Times New Roman" w:hAnsi="Times New Roman" w:cs="Times New Roman"/>
          <w:b/>
          <w:color w:val="auto"/>
        </w:rPr>
        <w:t xml:space="preserve"> </w:t>
      </w:r>
    </w:p>
    <w:p w:rsidR="00A93628" w:rsidRPr="001F58C3" w:rsidRDefault="00A93628" w:rsidP="001F58C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1F58C3">
        <w:rPr>
          <w:rFonts w:ascii="Times New Roman" w:hAnsi="Times New Roman" w:cs="Times New Roman"/>
          <w:b/>
          <w:color w:val="auto"/>
        </w:rPr>
        <w:t>«Мы возвращаемся домой»</w:t>
      </w:r>
      <w:bookmarkEnd w:id="7"/>
    </w:p>
    <w:p w:rsidR="00A93628" w:rsidRDefault="00A93628" w:rsidP="003845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8" w:name="_Toc115647305"/>
    </w:p>
    <w:p w:rsidR="00012141" w:rsidRPr="0038459B" w:rsidRDefault="00012141" w:rsidP="003845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59B">
        <w:rPr>
          <w:rFonts w:ascii="Times New Roman" w:hAnsi="Times New Roman" w:cs="Times New Roman"/>
          <w:b/>
          <w:color w:val="FF0000"/>
          <w:sz w:val="28"/>
          <w:szCs w:val="28"/>
        </w:rPr>
        <w:t>Начало концерта.</w:t>
      </w:r>
      <w:bookmarkEnd w:id="8"/>
    </w:p>
    <w:p w:rsidR="00012141" w:rsidRDefault="00012141" w:rsidP="00012141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за кадром:</w:t>
      </w:r>
    </w:p>
    <w:p w:rsidR="00012141" w:rsidRDefault="00012141" w:rsidP="0001214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"Мы возвращаемся домой!</w:t>
      </w:r>
      <w:r>
        <w:rPr>
          <w:rFonts w:ascii="Times New Roman" w:hAnsi="Times New Roman"/>
          <w:sz w:val="28"/>
          <w:szCs w:val="28"/>
        </w:rPr>
        <w:br/>
        <w:t>Мы это право отстояли!</w:t>
      </w:r>
      <w:r>
        <w:rPr>
          <w:rFonts w:ascii="Times New Roman" w:hAnsi="Times New Roman"/>
          <w:sz w:val="28"/>
          <w:szCs w:val="28"/>
        </w:rPr>
        <w:br/>
        <w:t>Последний принимая бой</w:t>
      </w:r>
      <w:r>
        <w:rPr>
          <w:rFonts w:ascii="Times New Roman" w:hAnsi="Times New Roman"/>
          <w:sz w:val="28"/>
          <w:szCs w:val="28"/>
        </w:rPr>
        <w:br/>
        <w:t>Россия! Мы возвращаемся домой! "</w:t>
      </w:r>
    </w:p>
    <w:p w:rsidR="00012141" w:rsidRDefault="00012141" w:rsidP="000121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Звучат фанфары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выходят ведущие.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1. Здравствуйте, земляки!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2. Добрый день, Донецк! 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ВЕД1. Мы рады приветствовать вас в стенах нашего города.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2. Мы рады приветствовать вас в этот знаменательный и важный день.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ВЕД1.8 лет,8 долгих лет бы боролись за право называется «русскими», за право говорить и думать на русском языке.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 1. Донбасс никогда не встанет на сторону зла, которое принесли на Украину неонацисты, воспитанные Западом.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2. 27 сентября жители Донецкой Народной Республики свой выбор сделали, однозначный выбор. 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ВЕД. 1. 30 сентября в Кремле состоялось подписание договоров о принятие в состав России четырех новых регионов — Донецкой и Луганской народных республик (ДНР и ЛНР), а также Херсонской и Запорожской областей. 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ВЕД.2. Дорогие друзья! Сегодня у нас особый, торжественный и без всякого в данном случае преувеличения исторический день – день правды и справедливости.</w:t>
      </w:r>
    </w:p>
    <w:p w:rsidR="00012141" w:rsidRDefault="00012141" w:rsidP="000121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ВЕД.1. Вспомним сегодня кто погиб на поле брани, сражаясь с неонацистским зверьем. Вспомним наших сестер и братьев, каждый каждую разрушенную улицу вспомним, каждый сожжённый дом. Вспомним исковерканные судьбы людей, каждое имя человеческое вспомним минутой молчания.</w:t>
      </w:r>
    </w:p>
    <w:p w:rsidR="00012141" w:rsidRDefault="00012141" w:rsidP="0001214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Звучит метроном.</w:t>
      </w:r>
    </w:p>
    <w:p w:rsidR="00012141" w:rsidRDefault="00012141" w:rsidP="0001214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Минута молчания.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1. Злые ветры времен шумят над Россией родной, над её праведным, народом. Но разве людей, прошедших сквозь ураганы лихолетий, можно остановить на пути к праведному делу?!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2. Великой стране, крепким традициям доблести и отваге людской не страшны испытания. Нет такой силы на земле, которую не сможет преодолеть могучий дух народа, его нерушимая вера и отвага.</w:t>
      </w:r>
    </w:p>
    <w:p w:rsidR="00012141" w:rsidRDefault="00012141" w:rsidP="0001214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</w:p>
    <w:p w:rsidR="009F43BA" w:rsidRDefault="009F43BA" w:rsidP="009F43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9" w:name="_Toc115647306"/>
    </w:p>
    <w:p w:rsidR="00012141" w:rsidRPr="009F43BA" w:rsidRDefault="00012141" w:rsidP="00DB26C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3BA">
        <w:rPr>
          <w:rFonts w:ascii="Times New Roman" w:hAnsi="Times New Roman" w:cs="Times New Roman"/>
          <w:b/>
          <w:color w:val="FF0000"/>
          <w:sz w:val="28"/>
          <w:szCs w:val="28"/>
        </w:rPr>
        <w:t>Песня «Встанем»</w:t>
      </w:r>
      <w:bookmarkEnd w:id="9"/>
    </w:p>
    <w:p w:rsidR="00012141" w:rsidRPr="009F43BA" w:rsidRDefault="00012141" w:rsidP="00DB26C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0" w:name="_Toc115647307"/>
      <w:r w:rsidRPr="009F43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(на слова и музыку: </w:t>
      </w:r>
      <w:proofErr w:type="spellStart"/>
      <w:r w:rsidRPr="009F43BA">
        <w:rPr>
          <w:rFonts w:ascii="Times New Roman" w:hAnsi="Times New Roman" w:cs="Times New Roman"/>
          <w:b/>
          <w:color w:val="FF0000"/>
          <w:sz w:val="28"/>
          <w:szCs w:val="28"/>
        </w:rPr>
        <w:t>Shaman</w:t>
      </w:r>
      <w:proofErr w:type="spellEnd"/>
      <w:r w:rsidRPr="009F43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bookmarkEnd w:id="10"/>
    </w:p>
    <w:p w:rsidR="00012141" w:rsidRPr="009F43BA" w:rsidRDefault="00012141" w:rsidP="009F43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ВЕД2. В течение десятилетий у нас пытались вытравить наше историческое сознание, уничтожить традиции, запретить говорить на своем родном языке, запретить культуру – ничего не удалось. 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1. Мы в сердце проносим любовь к своей исторической Родине и будем передавать ее нашему будущему поколению.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1. Это исторический момент, и мы должны это помнить, и дети, и внуки, и правнуки не должны это забывать. Мы очень большую цену заплатили за дорогу домой…</w:t>
      </w:r>
    </w:p>
    <w:p w:rsidR="00012141" w:rsidRDefault="00012141" w:rsidP="0001214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сцену выходят мальчишки в русских сорочках,</w:t>
      </w:r>
    </w:p>
    <w:p w:rsidR="00012141" w:rsidRDefault="00012141" w:rsidP="0001214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читают стихотворение под фон музыки)</w:t>
      </w:r>
    </w:p>
    <w:p w:rsidR="00012141" w:rsidRPr="009F43BA" w:rsidRDefault="00012141" w:rsidP="009F43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1" w:name="_Toc115647308"/>
      <w:r w:rsidRPr="009F43BA">
        <w:rPr>
          <w:rFonts w:ascii="Times New Roman" w:hAnsi="Times New Roman" w:cs="Times New Roman"/>
          <w:b/>
          <w:color w:val="FF0000"/>
          <w:sz w:val="28"/>
          <w:szCs w:val="28"/>
        </w:rPr>
        <w:t>Стихотворение</w:t>
      </w:r>
      <w:bookmarkEnd w:id="11"/>
    </w:p>
    <w:p w:rsidR="00012141" w:rsidRPr="009F43BA" w:rsidRDefault="00012141" w:rsidP="009F43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2" w:name="_Toc115647309"/>
      <w:r w:rsidRPr="009F43BA">
        <w:rPr>
          <w:rFonts w:ascii="Times New Roman" w:hAnsi="Times New Roman" w:cs="Times New Roman"/>
          <w:b/>
          <w:color w:val="FF0000"/>
          <w:sz w:val="28"/>
          <w:szCs w:val="28"/>
        </w:rPr>
        <w:t>«Я русский»</w:t>
      </w:r>
      <w:bookmarkEnd w:id="12"/>
    </w:p>
    <w:p w:rsidR="00012141" w:rsidRDefault="00012141" w:rsidP="009F43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3" w:name="_Toc115647310"/>
      <w:r w:rsidRPr="009F43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(слова Владимира </w:t>
      </w:r>
      <w:proofErr w:type="spellStart"/>
      <w:r w:rsidRPr="009F43BA">
        <w:rPr>
          <w:rFonts w:ascii="Times New Roman" w:hAnsi="Times New Roman" w:cs="Times New Roman"/>
          <w:b/>
          <w:color w:val="FF0000"/>
          <w:sz w:val="28"/>
          <w:szCs w:val="28"/>
        </w:rPr>
        <w:t>Кобец</w:t>
      </w:r>
      <w:proofErr w:type="spellEnd"/>
      <w:r w:rsidRPr="009F43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bookmarkEnd w:id="13"/>
    </w:p>
    <w:p w:rsidR="009F43BA" w:rsidRPr="009F43BA" w:rsidRDefault="009F43BA" w:rsidP="009F43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1.Мальчик: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771D5">
        <w:rPr>
          <w:rFonts w:ascii="Times New Roman" w:hAnsi="Times New Roman"/>
          <w:color w:val="000000"/>
          <w:sz w:val="28"/>
          <w:szCs w:val="28"/>
        </w:rPr>
        <w:t>Я - русский. Я тот самый "</w:t>
      </w:r>
      <w:proofErr w:type="spellStart"/>
      <w:r w:rsidRPr="006771D5">
        <w:rPr>
          <w:rFonts w:ascii="Times New Roman" w:hAnsi="Times New Roman"/>
          <w:color w:val="000000"/>
          <w:sz w:val="28"/>
          <w:szCs w:val="28"/>
        </w:rPr>
        <w:t>колорад</w:t>
      </w:r>
      <w:proofErr w:type="spellEnd"/>
      <w:r w:rsidRPr="006771D5">
        <w:rPr>
          <w:rFonts w:ascii="Times New Roman" w:hAnsi="Times New Roman"/>
          <w:color w:val="000000"/>
          <w:sz w:val="28"/>
          <w:szCs w:val="28"/>
        </w:rPr>
        <w:t>".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71D5">
        <w:rPr>
          <w:rFonts w:ascii="Times New Roman" w:hAnsi="Times New Roman"/>
          <w:color w:val="000000"/>
          <w:sz w:val="28"/>
          <w:szCs w:val="28"/>
        </w:rPr>
        <w:t>Совдеповский</w:t>
      </w:r>
      <w:proofErr w:type="spellEnd"/>
      <w:r w:rsidRPr="006771D5">
        <w:rPr>
          <w:rFonts w:ascii="Times New Roman" w:hAnsi="Times New Roman"/>
          <w:color w:val="000000"/>
          <w:sz w:val="28"/>
          <w:szCs w:val="28"/>
        </w:rPr>
        <w:t xml:space="preserve"> отстой, </w:t>
      </w:r>
      <w:proofErr w:type="spellStart"/>
      <w:r w:rsidRPr="006771D5">
        <w:rPr>
          <w:rFonts w:ascii="Times New Roman" w:hAnsi="Times New Roman"/>
          <w:color w:val="000000"/>
          <w:sz w:val="28"/>
          <w:szCs w:val="28"/>
        </w:rPr>
        <w:t>рашист</w:t>
      </w:r>
      <w:proofErr w:type="spellEnd"/>
      <w:r w:rsidRPr="006771D5">
        <w:rPr>
          <w:rFonts w:ascii="Times New Roman" w:hAnsi="Times New Roman"/>
          <w:color w:val="000000"/>
          <w:sz w:val="28"/>
          <w:szCs w:val="28"/>
        </w:rPr>
        <w:t xml:space="preserve"> и вата.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Я тот, кто любит Мир, Парад,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я - отпрыск победившего солдата.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lastRenderedPageBreak/>
        <w:t xml:space="preserve"> 2.Мальчик: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771D5">
        <w:rPr>
          <w:rFonts w:ascii="Times New Roman" w:hAnsi="Times New Roman"/>
          <w:color w:val="000000"/>
          <w:sz w:val="28"/>
          <w:szCs w:val="28"/>
        </w:rPr>
        <w:t xml:space="preserve">Я самый </w:t>
      </w:r>
      <w:proofErr w:type="spellStart"/>
      <w:r w:rsidRPr="006771D5">
        <w:rPr>
          <w:rFonts w:ascii="Times New Roman" w:hAnsi="Times New Roman"/>
          <w:color w:val="000000"/>
          <w:sz w:val="28"/>
          <w:szCs w:val="28"/>
        </w:rPr>
        <w:t>натуральнейший</w:t>
      </w:r>
      <w:proofErr w:type="spellEnd"/>
      <w:r w:rsidRPr="006771D5">
        <w:rPr>
          <w:rFonts w:ascii="Times New Roman" w:hAnsi="Times New Roman"/>
          <w:color w:val="000000"/>
          <w:sz w:val="28"/>
          <w:szCs w:val="28"/>
        </w:rPr>
        <w:t xml:space="preserve"> москаль, 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воспитанный на "мама мыла раму".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Я тот, кому детей донецких жаль, 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кто сердцем не приемлет эту драму.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b/>
          <w:color w:val="000000"/>
          <w:sz w:val="28"/>
          <w:szCs w:val="28"/>
        </w:rPr>
        <w:t xml:space="preserve"> 3.Мальчик</w:t>
      </w:r>
      <w:proofErr w:type="gramStart"/>
      <w:r w:rsidRPr="006771D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771D5">
        <w:rPr>
          <w:rFonts w:ascii="Times New Roman" w:hAnsi="Times New Roman"/>
          <w:color w:val="000000"/>
          <w:sz w:val="28"/>
          <w:szCs w:val="28"/>
        </w:rPr>
        <w:t xml:space="preserve"> Не</w:t>
      </w:r>
      <w:proofErr w:type="gramEnd"/>
      <w:r w:rsidRPr="006771D5">
        <w:rPr>
          <w:rFonts w:ascii="Times New Roman" w:hAnsi="Times New Roman"/>
          <w:color w:val="000000"/>
          <w:sz w:val="28"/>
          <w:szCs w:val="28"/>
        </w:rPr>
        <w:t xml:space="preserve"> радуйтесь. Мы - не перевелись.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Нас много - не привыкших жрать от пуза.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Нам человечность прививала жизнь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>в палатах умиравшего Союза.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b/>
          <w:color w:val="000000"/>
          <w:sz w:val="28"/>
          <w:szCs w:val="28"/>
        </w:rPr>
        <w:t xml:space="preserve"> 4.Мальчик:</w:t>
      </w:r>
      <w:r w:rsidRPr="006771D5">
        <w:rPr>
          <w:rFonts w:ascii="Times New Roman" w:hAnsi="Times New Roman"/>
          <w:color w:val="000000"/>
          <w:sz w:val="28"/>
          <w:szCs w:val="28"/>
        </w:rPr>
        <w:t xml:space="preserve"> Мы выжили, конечно же, не все.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Но выжившие - стали крепче стали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>Мы - русские - трёхкратно обрусев,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из праха вашей совести восстали...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b/>
          <w:color w:val="000000"/>
          <w:sz w:val="28"/>
          <w:szCs w:val="28"/>
        </w:rPr>
        <w:t xml:space="preserve"> 5.Мальчик:</w:t>
      </w:r>
      <w:r w:rsidRPr="006771D5">
        <w:rPr>
          <w:rFonts w:ascii="Times New Roman" w:hAnsi="Times New Roman"/>
          <w:color w:val="000000"/>
          <w:sz w:val="28"/>
          <w:szCs w:val="28"/>
        </w:rPr>
        <w:t xml:space="preserve"> для нас святое - Родина и мать,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нас мир боится, потому что знает: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Кому "умом Россию не понять",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>тому она привычно объясняет,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b/>
          <w:color w:val="000000"/>
          <w:sz w:val="28"/>
          <w:szCs w:val="28"/>
        </w:rPr>
        <w:t xml:space="preserve"> 6.Мальчик:</w:t>
      </w:r>
      <w:r w:rsidRPr="006771D5">
        <w:rPr>
          <w:rFonts w:ascii="Times New Roman" w:hAnsi="Times New Roman"/>
          <w:color w:val="000000"/>
          <w:sz w:val="28"/>
          <w:szCs w:val="28"/>
        </w:rPr>
        <w:t xml:space="preserve"> "Не трогайте Россию, господа."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Запомните: нас бьют, а мы - мужаем.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Услышьте нас. А если нет, тогда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>нагрянет смерть за новым урожаем...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b/>
          <w:color w:val="000000"/>
          <w:sz w:val="28"/>
          <w:szCs w:val="28"/>
        </w:rPr>
        <w:t xml:space="preserve"> 7.Мальчик:</w:t>
      </w:r>
      <w:r w:rsidRPr="006771D5">
        <w:rPr>
          <w:rFonts w:ascii="Times New Roman" w:hAnsi="Times New Roman"/>
          <w:color w:val="000000"/>
          <w:sz w:val="28"/>
          <w:szCs w:val="28"/>
        </w:rPr>
        <w:t xml:space="preserve"> на вшивость нас не стоит проверять,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Американец, ты не есть мессия.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t xml:space="preserve"> Подумай, брат: не Сирия, РОССИЯ.</w:t>
      </w:r>
    </w:p>
    <w:p w:rsidR="00012141" w:rsidRPr="006771D5" w:rsidRDefault="00012141" w:rsidP="00012141">
      <w:pPr>
        <w:shd w:val="clear" w:color="auto" w:fill="FFFFFF"/>
        <w:spacing w:after="0" w:line="340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1D5">
        <w:rPr>
          <w:rFonts w:ascii="Times New Roman" w:hAnsi="Times New Roman"/>
          <w:color w:val="000000"/>
          <w:sz w:val="28"/>
          <w:szCs w:val="28"/>
        </w:rPr>
        <w:lastRenderedPageBreak/>
        <w:t xml:space="preserve"> Подумай, и не трогай нашу мать.</w:t>
      </w:r>
    </w:p>
    <w:p w:rsidR="00012141" w:rsidRPr="006771D5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12141" w:rsidRPr="006771D5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ВЕД1. В течение десятилетий у нас пытались вытравить наше историческое сознание, уничтожить традиции, запретить говорить на своем родном языке, запретить культуру – ничего не удалось. 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2. Мы в сердце пронесли любовь к своей исторической Родине. И поэтому мы говорим: Россия не только открывает двери родного дома для наших братьев и сестёр – она открывает нам свое сердце. </w:t>
      </w:r>
    </w:p>
    <w:p w:rsidR="00012141" w:rsidRDefault="00012141" w:rsidP="0001214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1. Донецк! Добро пожаловать домой!</w:t>
      </w:r>
    </w:p>
    <w:p w:rsidR="009F43BA" w:rsidRDefault="009F43BA" w:rsidP="009F43BA">
      <w:pPr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F43BA">
        <w:rPr>
          <w:rFonts w:ascii="Times New Roman" w:hAnsi="Times New Roman"/>
          <w:b/>
          <w:color w:val="FF0000"/>
          <w:sz w:val="28"/>
          <w:szCs w:val="28"/>
        </w:rPr>
        <w:t>Игра со зрителями</w:t>
      </w:r>
      <w:r w:rsidR="00392D66">
        <w:rPr>
          <w:rFonts w:ascii="Times New Roman" w:hAnsi="Times New Roman"/>
          <w:b/>
          <w:color w:val="FF0000"/>
          <w:sz w:val="28"/>
          <w:szCs w:val="28"/>
        </w:rPr>
        <w:t xml:space="preserve"> «Символы России»</w:t>
      </w:r>
    </w:p>
    <w:p w:rsidR="00167200" w:rsidRPr="00167200" w:rsidRDefault="00167200" w:rsidP="001672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7200">
        <w:rPr>
          <w:rFonts w:ascii="Times New Roman" w:hAnsi="Times New Roman" w:cs="Times New Roman"/>
          <w:sz w:val="28"/>
          <w:szCs w:val="28"/>
        </w:rPr>
        <w:t>ВЕД:</w:t>
      </w:r>
      <w:proofErr w:type="gramStart"/>
      <w:r w:rsidRPr="00167200">
        <w:rPr>
          <w:rFonts w:ascii="Times New Roman" w:hAnsi="Times New Roman" w:cs="Times New Roman"/>
          <w:sz w:val="28"/>
          <w:szCs w:val="28"/>
        </w:rPr>
        <w:t>2.И</w:t>
      </w:r>
      <w:proofErr w:type="gramEnd"/>
      <w:r w:rsidRPr="00167200">
        <w:rPr>
          <w:rFonts w:ascii="Times New Roman" w:hAnsi="Times New Roman" w:cs="Times New Roman"/>
          <w:sz w:val="28"/>
          <w:szCs w:val="28"/>
        </w:rPr>
        <w:t xml:space="preserve"> сегодня нашу встречу мы хотим посвятить нашей Родине – России. </w:t>
      </w:r>
    </w:p>
    <w:p w:rsidR="00167200" w:rsidRPr="00167200" w:rsidRDefault="00167200" w:rsidP="001672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200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200">
        <w:rPr>
          <w:rFonts w:ascii="Times New Roman" w:hAnsi="Times New Roman" w:cs="Times New Roman"/>
          <w:sz w:val="28"/>
          <w:szCs w:val="28"/>
        </w:rPr>
        <w:t>.: Каждая страна мира имеет свои символы, которые отражают историю народа. Это герб, флаг и гимн. Их ещё называют символами государственного суверенитета. Так же каждое государство имеет свою Конституцию, своего президента. Главный город страны – столица.</w:t>
      </w:r>
    </w:p>
    <w:p w:rsidR="00167200" w:rsidRDefault="00874959" w:rsidP="001672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ВЕД1</w:t>
      </w:r>
      <w:proofErr w:type="gramStart"/>
      <w:r>
        <w:rPr>
          <w:rFonts w:ascii="Times New Roman" w:hAnsi="Times New Roman" w:cs="Times New Roman"/>
          <w:sz w:val="28"/>
          <w:szCs w:val="28"/>
        </w:rPr>
        <w:t>.:Ну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теперь давайте узнаем, всё ли вы знаете о России</w:t>
      </w:r>
      <w:r w:rsidR="00690553">
        <w:rPr>
          <w:rFonts w:ascii="Times New Roman" w:hAnsi="Times New Roman" w:cs="Times New Roman"/>
          <w:sz w:val="28"/>
          <w:szCs w:val="28"/>
        </w:rPr>
        <w:t>?</w:t>
      </w:r>
    </w:p>
    <w:p w:rsidR="00874959" w:rsidRPr="00AD02A6" w:rsidRDefault="00874959" w:rsidP="00AD02A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Официальный символ власти, олицетворяющий суверенитет государства – (флаг).</w:t>
      </w:r>
    </w:p>
    <w:p w:rsidR="00874959" w:rsidRPr="00AD02A6" w:rsidRDefault="00874959" w:rsidP="00AD02A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Официальная эмблема государства, символ государства – (герб).</w:t>
      </w:r>
    </w:p>
    <w:p w:rsidR="00874959" w:rsidRPr="00AD02A6" w:rsidRDefault="00874959" w:rsidP="00AD02A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Торжественная песня, символ государства – (гимн).</w:t>
      </w:r>
    </w:p>
    <w:p w:rsidR="00874959" w:rsidRPr="00AD02A6" w:rsidRDefault="00874959" w:rsidP="00AD02A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lastRenderedPageBreak/>
        <w:t>Основной закон государства, определяющий общественное и государственное устройство – (конституция).</w:t>
      </w:r>
    </w:p>
    <w:p w:rsidR="00874959" w:rsidRPr="00AD02A6" w:rsidRDefault="00874959" w:rsidP="00AD02A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Главный город страны – (столица).</w:t>
      </w:r>
    </w:p>
    <w:p w:rsidR="00874959" w:rsidRPr="00AD02A6" w:rsidRDefault="00874959" w:rsidP="00AD02A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02A6">
        <w:rPr>
          <w:rFonts w:ascii="Times New Roman" w:hAnsi="Times New Roman" w:cs="Times New Roman"/>
          <w:sz w:val="28"/>
          <w:szCs w:val="28"/>
        </w:rPr>
        <w:t>Выборный глава государства в современной России – (президент).</w:t>
      </w:r>
    </w:p>
    <w:p w:rsidR="00874959" w:rsidRDefault="00874959" w:rsidP="00AD02A6">
      <w:pPr>
        <w:pStyle w:val="a5"/>
        <w:numPr>
          <w:ilvl w:val="0"/>
          <w:numId w:val="14"/>
        </w:numPr>
        <w:spacing w:line="360" w:lineRule="auto"/>
        <w:ind w:left="0" w:firstLine="709"/>
      </w:pPr>
      <w:r w:rsidRPr="00AD02A6">
        <w:rPr>
          <w:rFonts w:ascii="Times New Roman" w:hAnsi="Times New Roman" w:cs="Times New Roman"/>
          <w:sz w:val="28"/>
          <w:szCs w:val="28"/>
        </w:rPr>
        <w:t>Какая птица изображена на гербе? (орел)</w:t>
      </w:r>
    </w:p>
    <w:p w:rsidR="00562F6A" w:rsidRPr="00562F6A" w:rsidRDefault="00562F6A" w:rsidP="00562F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2F6A">
        <w:rPr>
          <w:rFonts w:ascii="Times New Roman" w:hAnsi="Times New Roman" w:cs="Times New Roman"/>
          <w:sz w:val="28"/>
          <w:szCs w:val="28"/>
        </w:rPr>
        <w:t>ВЕД2.:</w:t>
      </w:r>
    </w:p>
    <w:p w:rsidR="00562F6A" w:rsidRPr="00562F6A" w:rsidRDefault="00562F6A" w:rsidP="00562F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2F6A">
        <w:rPr>
          <w:rFonts w:ascii="Times New Roman" w:hAnsi="Times New Roman" w:cs="Times New Roman"/>
          <w:sz w:val="28"/>
          <w:szCs w:val="28"/>
        </w:rPr>
        <w:t>А теперь давайте более подробно поговорим о флаге России.</w:t>
      </w:r>
    </w:p>
    <w:p w:rsidR="00562F6A" w:rsidRPr="00562F6A" w:rsidRDefault="00562F6A" w:rsidP="00562F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2F6A">
        <w:rPr>
          <w:rFonts w:ascii="Times New Roman" w:hAnsi="Times New Roman" w:cs="Times New Roman"/>
          <w:sz w:val="28"/>
          <w:szCs w:val="28"/>
        </w:rPr>
        <w:t xml:space="preserve">Флаг России трёхцветный бело-сине-красный. Кто знает, что означает каждый цвет? </w:t>
      </w:r>
    </w:p>
    <w:p w:rsidR="00562F6A" w:rsidRPr="00562F6A" w:rsidRDefault="00562F6A" w:rsidP="00562F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2F6A">
        <w:rPr>
          <w:rFonts w:ascii="Times New Roman" w:hAnsi="Times New Roman" w:cs="Times New Roman"/>
          <w:sz w:val="28"/>
          <w:szCs w:val="28"/>
        </w:rPr>
        <w:t xml:space="preserve">Белый цвет символизирует мир, чистоту совести, надежду и благородство. </w:t>
      </w:r>
    </w:p>
    <w:p w:rsidR="00562F6A" w:rsidRPr="00562F6A" w:rsidRDefault="00562F6A" w:rsidP="00562F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2F6A">
        <w:rPr>
          <w:rFonts w:ascii="Times New Roman" w:hAnsi="Times New Roman" w:cs="Times New Roman"/>
          <w:sz w:val="28"/>
          <w:szCs w:val="28"/>
        </w:rPr>
        <w:t xml:space="preserve">Синий – небо, верность, духовность. </w:t>
      </w:r>
    </w:p>
    <w:p w:rsidR="00562F6A" w:rsidRPr="00562F6A" w:rsidRDefault="00562F6A" w:rsidP="00562F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2F6A">
        <w:rPr>
          <w:rFonts w:ascii="Times New Roman" w:hAnsi="Times New Roman" w:cs="Times New Roman"/>
          <w:sz w:val="28"/>
          <w:szCs w:val="28"/>
        </w:rPr>
        <w:t>Красный – отвага, героизм, огонь, сила и воля к победе.</w:t>
      </w:r>
    </w:p>
    <w:p w:rsidR="00874959" w:rsidRPr="00167200" w:rsidRDefault="00874959" w:rsidP="00562F6A">
      <w:pPr>
        <w:rPr>
          <w:rFonts w:ascii="Times New Roman" w:hAnsi="Times New Roman" w:cs="Times New Roman"/>
          <w:sz w:val="28"/>
          <w:szCs w:val="28"/>
        </w:rPr>
      </w:pP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</w:t>
      </w:r>
      <w:r w:rsidR="00562F6A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>: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сложить пополам лист бумаги, на нем останется линия сгиба. Значит, бумага имеет память? А есть ли память у камня, дерева, цветка? А человек?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</w:t>
      </w:r>
      <w:r w:rsidR="00562F6A"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>: Всегда</w:t>
      </w:r>
      <w:proofErr w:type="gramEnd"/>
      <w:r>
        <w:rPr>
          <w:rFonts w:ascii="Times New Roman" w:hAnsi="Times New Roman"/>
          <w:sz w:val="28"/>
          <w:szCs w:val="28"/>
        </w:rPr>
        <w:t xml:space="preserve"> ли он помнит свою историю? Всегда ли гордиться своей Родиной? Мы должны быть патриотами своей страны, а не Иванами, непомнящими родства.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</w:t>
      </w:r>
      <w:r w:rsidR="00562F6A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>: Сейчас</w:t>
      </w:r>
      <w:proofErr w:type="gramEnd"/>
      <w:r>
        <w:rPr>
          <w:rFonts w:ascii="Times New Roman" w:hAnsi="Times New Roman"/>
          <w:sz w:val="28"/>
          <w:szCs w:val="28"/>
        </w:rPr>
        <w:t xml:space="preserve"> прозвучит стихотворение известного русского советского поэта, Героя Советского союза Эдуарда Аркадьевича Асадова «Россия начиналась не с меча».</w:t>
      </w:r>
    </w:p>
    <w:p w:rsidR="00012141" w:rsidRPr="00EF400D" w:rsidRDefault="00012141" w:rsidP="00EF40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4" w:name="_Toc115647312"/>
      <w:r w:rsidRPr="00EF400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Стихотворение.</w:t>
      </w:r>
      <w:bookmarkEnd w:id="14"/>
    </w:p>
    <w:p w:rsidR="00012141" w:rsidRPr="00EF400D" w:rsidRDefault="00012141" w:rsidP="00EF40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5" w:name="_Toc115647313"/>
      <w:r w:rsidRPr="00EF400D">
        <w:rPr>
          <w:rFonts w:ascii="Times New Roman" w:hAnsi="Times New Roman" w:cs="Times New Roman"/>
          <w:b/>
          <w:color w:val="FF0000"/>
          <w:sz w:val="28"/>
          <w:szCs w:val="28"/>
        </w:rPr>
        <w:t>«Россия начиналась не с меча».</w:t>
      </w:r>
      <w:bookmarkEnd w:id="15"/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начиналась не с меча,</w:t>
      </w:r>
      <w:r>
        <w:rPr>
          <w:rFonts w:ascii="Times New Roman" w:hAnsi="Times New Roman"/>
          <w:sz w:val="28"/>
          <w:szCs w:val="28"/>
        </w:rPr>
        <w:br/>
        <w:t>Она с косы и плуга начиналась.</w:t>
      </w:r>
      <w:r>
        <w:rPr>
          <w:rFonts w:ascii="Times New Roman" w:hAnsi="Times New Roman"/>
          <w:sz w:val="28"/>
          <w:szCs w:val="28"/>
        </w:rPr>
        <w:br/>
        <w:t>Не потому, что кровь не горяча,</w:t>
      </w:r>
      <w:r>
        <w:rPr>
          <w:rFonts w:ascii="Times New Roman" w:hAnsi="Times New Roman"/>
          <w:sz w:val="28"/>
          <w:szCs w:val="28"/>
        </w:rPr>
        <w:br/>
        <w:t>А потому, что русского плеча</w:t>
      </w:r>
      <w:r>
        <w:rPr>
          <w:rFonts w:ascii="Times New Roman" w:hAnsi="Times New Roman"/>
          <w:sz w:val="28"/>
          <w:szCs w:val="28"/>
        </w:rPr>
        <w:br/>
        <w:t>Ни разу в жизни злоба не касалась…</w:t>
      </w: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стрелами звеневшие бои</w:t>
      </w:r>
      <w:r>
        <w:rPr>
          <w:rFonts w:ascii="Times New Roman" w:hAnsi="Times New Roman"/>
          <w:sz w:val="28"/>
          <w:szCs w:val="28"/>
        </w:rPr>
        <w:br/>
        <w:t>Лишь прерывали труд ее всегдашний.</w:t>
      </w:r>
      <w:r>
        <w:rPr>
          <w:rFonts w:ascii="Times New Roman" w:hAnsi="Times New Roman"/>
          <w:sz w:val="28"/>
          <w:szCs w:val="28"/>
        </w:rPr>
        <w:br/>
        <w:t>Недаром конь могучего Ильи</w:t>
      </w:r>
      <w:r>
        <w:rPr>
          <w:rFonts w:ascii="Times New Roman" w:hAnsi="Times New Roman"/>
          <w:sz w:val="28"/>
          <w:szCs w:val="28"/>
        </w:rPr>
        <w:br/>
        <w:t>Оседлан был хозяином на пашне.</w:t>
      </w: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руках, веселых только от труда,</w:t>
      </w:r>
      <w:r>
        <w:rPr>
          <w:rFonts w:ascii="Times New Roman" w:hAnsi="Times New Roman"/>
          <w:sz w:val="28"/>
          <w:szCs w:val="28"/>
        </w:rPr>
        <w:br/>
        <w:t>По добродушью иногда не сразу</w:t>
      </w:r>
      <w:r>
        <w:rPr>
          <w:rFonts w:ascii="Times New Roman" w:hAnsi="Times New Roman"/>
          <w:sz w:val="28"/>
          <w:szCs w:val="28"/>
        </w:rPr>
        <w:br/>
        <w:t>Возмездие вздымалось. Это да.</w:t>
      </w:r>
      <w:r>
        <w:rPr>
          <w:rFonts w:ascii="Times New Roman" w:hAnsi="Times New Roman"/>
          <w:sz w:val="28"/>
          <w:szCs w:val="28"/>
        </w:rPr>
        <w:br/>
        <w:t>Но жажды крови не было ни разу.</w:t>
      </w: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коли верх одерживали орды,</w:t>
      </w:r>
      <w:r>
        <w:rPr>
          <w:rFonts w:ascii="Times New Roman" w:hAnsi="Times New Roman"/>
          <w:sz w:val="28"/>
          <w:szCs w:val="28"/>
        </w:rPr>
        <w:br/>
        <w:t>Прости, Россия, беды сыновей.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Когда бы не усобицы князей,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как же ордам дали бы по мордам!</w:t>
      </w: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только подлость радовалась зря.</w:t>
      </w:r>
      <w:r>
        <w:rPr>
          <w:rFonts w:ascii="Times New Roman" w:hAnsi="Times New Roman"/>
          <w:sz w:val="28"/>
          <w:szCs w:val="28"/>
        </w:rPr>
        <w:br/>
        <w:t>С богатырем недолговечны шутки:</w:t>
      </w:r>
      <w:r>
        <w:rPr>
          <w:rFonts w:ascii="Times New Roman" w:hAnsi="Times New Roman"/>
          <w:sz w:val="28"/>
          <w:szCs w:val="28"/>
        </w:rPr>
        <w:br/>
        <w:t>Да, можно обмануть богатыря,</w:t>
      </w:r>
      <w:r>
        <w:rPr>
          <w:rFonts w:ascii="Times New Roman" w:hAnsi="Times New Roman"/>
          <w:sz w:val="28"/>
          <w:szCs w:val="28"/>
        </w:rPr>
        <w:br/>
        <w:t>Но победить — вот это уже дудки!</w:t>
      </w: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это было так же бы смешно,</w:t>
      </w:r>
      <w:r>
        <w:rPr>
          <w:rFonts w:ascii="Times New Roman" w:hAnsi="Times New Roman"/>
          <w:sz w:val="28"/>
          <w:szCs w:val="28"/>
        </w:rPr>
        <w:br/>
        <w:t>Как, скажем, биться с солнцем и луною.</w:t>
      </w:r>
      <w:r>
        <w:rPr>
          <w:rFonts w:ascii="Times New Roman" w:hAnsi="Times New Roman"/>
          <w:sz w:val="28"/>
          <w:szCs w:val="28"/>
        </w:rPr>
        <w:br/>
        <w:t>Тому порукой — озеро Чудское,</w:t>
      </w:r>
      <w:r>
        <w:rPr>
          <w:rFonts w:ascii="Times New Roman" w:hAnsi="Times New Roman"/>
          <w:sz w:val="28"/>
          <w:szCs w:val="28"/>
        </w:rPr>
        <w:br/>
        <w:t>Река Непрядва и Бородино.</w:t>
      </w: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тьмы тевтонцев иль Батыя</w:t>
      </w:r>
      <w:r>
        <w:rPr>
          <w:rFonts w:ascii="Times New Roman" w:hAnsi="Times New Roman"/>
          <w:sz w:val="28"/>
          <w:szCs w:val="28"/>
        </w:rPr>
        <w:br/>
        <w:t>Нашли конец на родине моей,</w:t>
      </w:r>
      <w:r>
        <w:rPr>
          <w:rFonts w:ascii="Times New Roman" w:hAnsi="Times New Roman"/>
          <w:sz w:val="28"/>
          <w:szCs w:val="28"/>
        </w:rPr>
        <w:br/>
        <w:t>То нынешняя гордая Россия</w:t>
      </w:r>
      <w:r>
        <w:rPr>
          <w:rFonts w:ascii="Times New Roman" w:hAnsi="Times New Roman"/>
          <w:sz w:val="28"/>
          <w:szCs w:val="28"/>
        </w:rPr>
        <w:br/>
        <w:t>Стократ еще прекрасней и сильней!</w:t>
      </w: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схватке с самой лютою войною</w:t>
      </w:r>
      <w:r>
        <w:rPr>
          <w:rFonts w:ascii="Times New Roman" w:hAnsi="Times New Roman"/>
          <w:sz w:val="28"/>
          <w:szCs w:val="28"/>
        </w:rPr>
        <w:br/>
        <w:t>Она и ад сумела превозмочь.</w:t>
      </w:r>
      <w:r>
        <w:rPr>
          <w:rFonts w:ascii="Times New Roman" w:hAnsi="Times New Roman"/>
          <w:sz w:val="28"/>
          <w:szCs w:val="28"/>
        </w:rPr>
        <w:br/>
        <w:t>Тому порукой — города-герои</w:t>
      </w:r>
      <w:r>
        <w:rPr>
          <w:rFonts w:ascii="Times New Roman" w:hAnsi="Times New Roman"/>
          <w:sz w:val="28"/>
          <w:szCs w:val="28"/>
        </w:rPr>
        <w:br/>
        <w:t>В огнях салюта в праздничную ночь!</w:t>
      </w: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вечно тем сильна моя страна,</w:t>
      </w:r>
      <w:r>
        <w:rPr>
          <w:rFonts w:ascii="Times New Roman" w:hAnsi="Times New Roman"/>
          <w:sz w:val="28"/>
          <w:szCs w:val="28"/>
        </w:rPr>
        <w:br/>
        <w:t>Что никого нигде не унижала.</w:t>
      </w:r>
      <w:r>
        <w:rPr>
          <w:rFonts w:ascii="Times New Roman" w:hAnsi="Times New Roman"/>
          <w:sz w:val="28"/>
          <w:szCs w:val="28"/>
        </w:rPr>
        <w:br/>
        <w:t>Ведь доброта сильнее, чем война,</w:t>
      </w:r>
      <w:r>
        <w:rPr>
          <w:rFonts w:ascii="Times New Roman" w:hAnsi="Times New Roman"/>
          <w:sz w:val="28"/>
          <w:szCs w:val="28"/>
        </w:rPr>
        <w:br/>
        <w:t>Как бескорыстье действеннее жала.</w:t>
      </w:r>
    </w:p>
    <w:p w:rsidR="00012141" w:rsidRDefault="00012141" w:rsidP="000121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Встает заря, светла и горяча.</w:t>
      </w:r>
      <w:r>
        <w:rPr>
          <w:rFonts w:ascii="Times New Roman" w:hAnsi="Times New Roman"/>
          <w:sz w:val="28"/>
          <w:szCs w:val="28"/>
        </w:rPr>
        <w:br/>
        <w:t>И будет так вовеки нерушимо.</w:t>
      </w:r>
      <w:r>
        <w:rPr>
          <w:rFonts w:ascii="Times New Roman" w:hAnsi="Times New Roman"/>
          <w:sz w:val="28"/>
          <w:szCs w:val="28"/>
        </w:rPr>
        <w:br/>
        <w:t>Россия начиналась не с меча,</w:t>
      </w:r>
      <w:r>
        <w:rPr>
          <w:rFonts w:ascii="Times New Roman" w:hAnsi="Times New Roman"/>
          <w:sz w:val="28"/>
          <w:szCs w:val="28"/>
        </w:rPr>
        <w:br/>
        <w:t>И потому она непобедима!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ВЕД.1Находясь на пересечении важнейших мировых транспортных коммуникаций, Донбасс на протяжении многих тысячелетий служил своеобразным перевалочным пунктом из Азии в Европу. Десятки этносов, сражаясь за право обладать уникальными природными ресурсами Приазовья, оставили многотысячные памятки археологии, истории и культуры.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ВЕД2. Используемый в исторической литературе термин «Дикое поле», давно вошел в обиход и стал настолько привычным, что заменил собой огромный период истории Донецких степей. Ключевым для Донбасса становится период, начиная с XVI-XVII веков. Именно с этого времени происходит слом в истории Донбасса, связанный с приходом в Донецкие степи славянского православного мира под эгидой Российской государственности: первые русские поселения; отвоевание земель Приазовья и Причерноморья у Османской империи; первая волна переселенцев из России, Крыма, Балкан; формирование региональной целостности в период индустриализации Донбасса в XIX - начале XX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2141" w:rsidRDefault="00012141" w:rsidP="0001214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12141" w:rsidRDefault="00012141" w:rsidP="00DB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(выходят дети на сцену,</w:t>
      </w:r>
    </w:p>
    <w:p w:rsidR="00012141" w:rsidRDefault="00012141" w:rsidP="00DB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все слова звучат на фоне музыки)</w:t>
      </w:r>
    </w:p>
    <w:p w:rsidR="000803B9" w:rsidRPr="000803B9" w:rsidRDefault="000803B9" w:rsidP="000803B9">
      <w:pPr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03B9">
        <w:rPr>
          <w:rFonts w:ascii="Times New Roman" w:hAnsi="Times New Roman"/>
          <w:b/>
          <w:color w:val="FF0000"/>
          <w:sz w:val="28"/>
          <w:szCs w:val="28"/>
        </w:rPr>
        <w:t>Мини- рассказ «Донбасс – это Россия»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1.Ребенок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Донбасс был частью того, что называли Новороссией. Накануне 1917года центр Донбасса, куда входили Бахмут (до 1924 </w:t>
      </w:r>
      <w:r w:rsidR="000803B9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совр. Артемовск), </w:t>
      </w:r>
      <w:proofErr w:type="spellStart"/>
      <w:r>
        <w:rPr>
          <w:rFonts w:ascii="Times New Roman" w:hAnsi="Times New Roman"/>
          <w:sz w:val="28"/>
          <w:szCs w:val="28"/>
        </w:rPr>
        <w:t>Юзовка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(совр. Донецк); Луганск и Мариуполь принадлежали к Екатеринославской губернии, а Макеевка, Таганрог и Александровск-Грушевский (до 1920 г., совр. Шахты) принадлежали к области Войска Донского. Донецкую губернию создали в 1919 г. после ряда сложных административных изменений (отхода крайней восточной территории к российскому Северокавказскому краю). В тридцатые годы она была разделена на Сталинскую (Донецкую) и Ворошиловградскую (Луганскую). Особенностью данного региона было то, что Донбасс никогда не был единой административной единицей и отличался необыкновенной пестротой в этническом плане.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2.Ребенок: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Донецкий край имеет многовековую историю. С момента становления Российской империи он всегда являлся частью Юго-Западных земель России. Само название «Донецкий бассейн» было введено в научный оборот российским ученым Е.П. Ковалевским. В освоении Донецкого края принимали участие преимущественно русские исследователи и ученые, такие как В.В. Докучаев и Д.И. Менделеев, П.Н. Горлов и Ф.Е. Енакиева. Их имена теперь носят многие улицы и даже населенные пункты Донбасса. Русская культура являлась </w:t>
      </w:r>
      <w:r>
        <w:rPr>
          <w:rFonts w:ascii="Times New Roman" w:hAnsi="Times New Roman"/>
          <w:sz w:val="28"/>
          <w:szCs w:val="28"/>
        </w:rPr>
        <w:lastRenderedPageBreak/>
        <w:t>основополагающей в формировании культурной общности народов Донбасса. Неслучайно уроженец греческого поселка в Мариуполе – Архип Иванович Куинджи стал выдающимся русским художником с мировым именем. И как закономерный факт — именно русский язык является языком межнационального общения в Донбассе. В ХХ веке Донецкий край достойно пережил все исторические события, которые выпали на долю России в этом сложном и трагическом столетии. Этим фактом подчеркивается неразрывная связь истории Донбасса с историческими судьбами России. В 2014 году мы сделали свой выбор и отстояли свое право на независимость, и сейчас, спустя 4 года, мы по-прежнему не только уверены в своем выборе, но и не намерены сворачивать со своего пути. Процесс государственного строительства Донецкой Народной Республики и дальше будет проходить в исторических границах Русского Мира, который не ограничивается лишь ЛНР и ДНР. Не стоит забывать и о других регионах Украины, которые уже скоро освободятся из-под гнета западного политикам и вернется в свое историческое русло. Только вместе мы сможем возродить свои регионы, позволить реализоваться правам своим граждан и вернуться на путь единения с Российской Федерацией.</w:t>
      </w:r>
    </w:p>
    <w:p w:rsidR="00012141" w:rsidRDefault="00012141" w:rsidP="0001214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Ребенок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тебя, мой край родной, Донбасс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Край патриотов, угля и металла.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Скучал вдали я по тебе не раз,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Дыханья твоего мне не хватало.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Красив, хоть седовлас, мой край Донбасс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Тысячелетья был ты Диким Полем.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Племён степных здесь раздавался глас,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Коней в аллюр, пускавших по приволью.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Спустя века обрёл ты новый вид: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Повсюду домны, трубы, терриконы.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всё это гремит, пыхтит, дымит,</w:t>
      </w:r>
    </w:p>
    <w:p w:rsidR="00012141" w:rsidRDefault="00012141" w:rsidP="000121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магистралям мчатся эшелоны…</w:t>
      </w:r>
    </w:p>
    <w:p w:rsidR="00012141" w:rsidRPr="001970BA" w:rsidRDefault="00012141" w:rsidP="001970B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141" w:rsidRPr="001970BA" w:rsidRDefault="00012141" w:rsidP="001970B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6" w:name="_Toc115647315"/>
      <w:r w:rsidRPr="001970BA">
        <w:rPr>
          <w:rFonts w:ascii="Times New Roman" w:hAnsi="Times New Roman" w:cs="Times New Roman"/>
          <w:b/>
          <w:color w:val="FF0000"/>
          <w:sz w:val="28"/>
          <w:szCs w:val="28"/>
        </w:rPr>
        <w:t>Песня.</w:t>
      </w:r>
      <w:bookmarkEnd w:id="16"/>
    </w:p>
    <w:p w:rsidR="00012141" w:rsidRPr="001970BA" w:rsidRDefault="00012141" w:rsidP="001970B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7" w:name="_Toc115647316"/>
      <w:r w:rsidRPr="001970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«Милые, добрые взрослые, отмените </w:t>
      </w:r>
      <w:r w:rsidR="001970BA" w:rsidRPr="001970BA">
        <w:rPr>
          <w:rFonts w:ascii="Times New Roman" w:hAnsi="Times New Roman" w:cs="Times New Roman"/>
          <w:b/>
          <w:color w:val="FF0000"/>
          <w:sz w:val="28"/>
          <w:szCs w:val="28"/>
        </w:rPr>
        <w:t>войну...</w:t>
      </w:r>
      <w:r w:rsidRPr="001970B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bookmarkEnd w:id="17"/>
    </w:p>
    <w:p w:rsidR="00012141" w:rsidRDefault="00012141" w:rsidP="00012141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12141" w:rsidRDefault="00012141" w:rsidP="000121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 1. Дети и война – нет более ужасающего сочетания двух несовместимых вещей на свете.</w:t>
      </w:r>
    </w:p>
    <w:p w:rsidR="00012141" w:rsidRPr="001970BA" w:rsidRDefault="00313F78" w:rsidP="001970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8" w:name="_Toc115647317"/>
      <w:r w:rsidRPr="001970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Стихотворение. </w:t>
      </w:r>
      <w:r w:rsidR="001970BA" w:rsidRPr="001970BA">
        <w:rPr>
          <w:rFonts w:ascii="Times New Roman" w:hAnsi="Times New Roman" w:cs="Times New Roman"/>
          <w:b/>
          <w:color w:val="FF0000"/>
          <w:sz w:val="28"/>
          <w:szCs w:val="28"/>
        </w:rPr>
        <w:t>«Слово</w:t>
      </w:r>
      <w:r w:rsidR="00012141" w:rsidRPr="001970B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bookmarkEnd w:id="18"/>
      <w:r w:rsidRPr="001970B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12141" w:rsidRPr="006771D5" w:rsidRDefault="00012141" w:rsidP="001970BA">
      <w:pPr>
        <w:jc w:val="center"/>
        <w:rPr>
          <w:color w:val="000000"/>
          <w:sz w:val="28"/>
          <w:szCs w:val="28"/>
        </w:rPr>
      </w:pPr>
    </w:p>
    <w:p w:rsidR="00012141" w:rsidRDefault="00012141" w:rsidP="000121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я узнал не из книжки –</w:t>
      </w:r>
    </w:p>
    <w:p w:rsidR="00012141" w:rsidRDefault="00012141" w:rsidP="000121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Жестокое слово – «война»!</w:t>
      </w:r>
    </w:p>
    <w:p w:rsidR="00012141" w:rsidRDefault="00012141" w:rsidP="000121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Прожекторов яростной вспышкой</w:t>
      </w:r>
    </w:p>
    <w:p w:rsidR="00012141" w:rsidRDefault="00012141" w:rsidP="000121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в детство ворвалась она.</w:t>
      </w:r>
    </w:p>
    <w:p w:rsidR="00012141" w:rsidRDefault="00012141" w:rsidP="000121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Смертельными тоннами стали.</w:t>
      </w:r>
    </w:p>
    <w:p w:rsidR="00012141" w:rsidRDefault="00012141" w:rsidP="000121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Сиреной тревоги ночной.</w:t>
      </w:r>
    </w:p>
    <w:p w:rsidR="00012141" w:rsidRDefault="00012141" w:rsidP="000121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 дни мы в войну не играли –</w:t>
      </w:r>
    </w:p>
    <w:p w:rsidR="00012141" w:rsidRDefault="00012141" w:rsidP="000121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Мы просто дышали войной.</w:t>
      </w:r>
    </w:p>
    <w:p w:rsidR="00012141" w:rsidRPr="00A953F9" w:rsidRDefault="00012141" w:rsidP="00A95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9" w:name="_Toc115647318"/>
      <w:r w:rsidRPr="00A953F9">
        <w:rPr>
          <w:rFonts w:ascii="Times New Roman" w:hAnsi="Times New Roman" w:cs="Times New Roman"/>
          <w:b/>
          <w:color w:val="FF0000"/>
          <w:sz w:val="28"/>
          <w:szCs w:val="28"/>
        </w:rPr>
        <w:t>Песня «Мы дети Донбасса»</w:t>
      </w:r>
      <w:bookmarkEnd w:id="19"/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2. Заветной мечтой каждого из нас, любого ребёнка является мир на земле. Люди, отвоевавшие для нас Великую Победу в Мае 45-го, не могли даже представить себе, что в 21 веке будут умирать дети в страшной братоубийственной войне. В войне, развязанной киевской хунтой на Донбассе.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ВЕД1. Нельзя жить в стране, где тебя не любят и не уважают. Мы последние 30 лет так и жили. К нам было пренебрежительное отношение, а теперь мы приходим домой, где нас любят, ждут и уважают.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2.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Мы вместе с Россией!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ВЕД1 Мы возвращаемся домой!</w:t>
      </w:r>
    </w:p>
    <w:p w:rsidR="00012141" w:rsidRPr="00020625" w:rsidRDefault="00012141" w:rsidP="00020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0" w:name="_Toc115647319"/>
      <w:r w:rsidRPr="00020625">
        <w:rPr>
          <w:rFonts w:ascii="Times New Roman" w:hAnsi="Times New Roman" w:cs="Times New Roman"/>
          <w:b/>
          <w:color w:val="FF0000"/>
          <w:sz w:val="28"/>
          <w:szCs w:val="28"/>
        </w:rPr>
        <w:t>Песня «Кукушка»</w:t>
      </w:r>
      <w:bookmarkEnd w:id="20"/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2Я загадала желание на Новый год, чтобы Россия сюда пришла. Моя мечта осуществилась. Мы дома!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ВЕД1.Но мы знаем, кому мы обязаны сегодняшним днём, сегодняшним торжеством, – мы обязаны нашим героическим солдатам и офицерам, ополченцам Донбасса, добровольцам.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</w:t>
      </w:r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Ребята, давайте в знак поддержки, благодарности, в знак признания  заслуг наших солдат , за героизм и самопожертвование скажем им: «Спасибо!»</w:t>
      </w:r>
    </w:p>
    <w:p w:rsidR="00012141" w:rsidRDefault="00012141" w:rsidP="00012141">
      <w:pPr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(3 раза кричат «Спасибо!»)</w:t>
      </w:r>
    </w:p>
    <w:p w:rsidR="00012141" w:rsidRPr="00020625" w:rsidRDefault="00012141" w:rsidP="00020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1" w:name="_Toc115647320"/>
      <w:r w:rsidRPr="00020625">
        <w:rPr>
          <w:rFonts w:ascii="Times New Roman" w:hAnsi="Times New Roman" w:cs="Times New Roman"/>
          <w:b/>
          <w:color w:val="FF0000"/>
          <w:sz w:val="28"/>
          <w:szCs w:val="28"/>
        </w:rPr>
        <w:t>Песня Непосед. «Моя армия самая сильная»</w:t>
      </w:r>
      <w:bookmarkEnd w:id="21"/>
    </w:p>
    <w:p w:rsidR="00012141" w:rsidRPr="00020625" w:rsidRDefault="00012141" w:rsidP="00020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ВЕД1 Мы стали сильнее, потому что мы вместе. 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</w:t>
      </w:r>
      <w:proofErr w:type="gramStart"/>
      <w:r>
        <w:rPr>
          <w:rFonts w:ascii="Times New Roman" w:hAnsi="Times New Roman"/>
          <w:sz w:val="28"/>
          <w:szCs w:val="28"/>
        </w:rPr>
        <w:t>2.За</w:t>
      </w:r>
      <w:proofErr w:type="gramEnd"/>
      <w:r>
        <w:rPr>
          <w:rFonts w:ascii="Times New Roman" w:hAnsi="Times New Roman"/>
          <w:sz w:val="28"/>
          <w:szCs w:val="28"/>
        </w:rPr>
        <w:t xml:space="preserve"> нами правда, за нами Россия!</w:t>
      </w:r>
    </w:p>
    <w:p w:rsidR="00012141" w:rsidRPr="00020625" w:rsidRDefault="00012141" w:rsidP="00020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2" w:name="_Toc115647321"/>
      <w:r w:rsidRPr="00020625">
        <w:rPr>
          <w:rFonts w:ascii="Times New Roman" w:hAnsi="Times New Roman" w:cs="Times New Roman"/>
          <w:b/>
          <w:color w:val="FF0000"/>
          <w:sz w:val="28"/>
          <w:szCs w:val="28"/>
        </w:rPr>
        <w:t>Гимн Российской Федерации</w:t>
      </w:r>
      <w:bookmarkEnd w:id="22"/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ВЕД:Любить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Родину – значит жить с ней одной жизнью. Радоваться, когда у Родины праздник, и страдать, когда Родине тяжело. И главное – беречь Родину.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2:Для человека всё должно быть дорого на своей Родине: и её народ, и её земля, и её завтрашний день. Будущее Родины – в ваших руках. Помните об этом!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Вед:Мы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живущие на свете, должны помнить героев, кто ценой своей жизни подарил нам мирное небо, кто выжил и стал для нас символом мужества, мерилом истинной любви к родной земле. Это нужно не мёртвым, это нужно живым!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</w:t>
      </w:r>
      <w:proofErr w:type="gramStart"/>
      <w:r>
        <w:rPr>
          <w:rFonts w:ascii="Times New Roman" w:hAnsi="Times New Roman"/>
          <w:sz w:val="28"/>
          <w:szCs w:val="28"/>
        </w:rPr>
        <w:t>2:Мы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обязаны сохранить мир для будущих поколений. И помнить. Какой ценой завоёван мир!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1. Сегодня мы вместе говорим… Это наш край, это наш президент, это наш </w:t>
      </w:r>
      <w:proofErr w:type="gramStart"/>
      <w:r>
        <w:rPr>
          <w:rFonts w:ascii="Times New Roman" w:hAnsi="Times New Roman"/>
          <w:sz w:val="28"/>
          <w:szCs w:val="28"/>
        </w:rPr>
        <w:t>народ !</w:t>
      </w:r>
      <w:proofErr w:type="gramEnd"/>
      <w:r>
        <w:rPr>
          <w:rFonts w:ascii="Times New Roman" w:hAnsi="Times New Roman"/>
          <w:sz w:val="28"/>
          <w:szCs w:val="28"/>
        </w:rPr>
        <w:t xml:space="preserve"> Мы возвращаемся домой!</w:t>
      </w:r>
    </w:p>
    <w:p w:rsidR="00012141" w:rsidRDefault="00012141" w:rsidP="000121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ВЕД2. Мы от души желаем всем крепкого здоровья, мирного неба над головой! Берегите себя и своих близких!</w:t>
      </w:r>
    </w:p>
    <w:p w:rsidR="00012141" w:rsidRPr="00020625" w:rsidRDefault="00012141" w:rsidP="00020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3" w:name="_Toc115647322"/>
      <w:r w:rsidRPr="00020625">
        <w:rPr>
          <w:rFonts w:ascii="Times New Roman" w:hAnsi="Times New Roman" w:cs="Times New Roman"/>
          <w:b/>
          <w:color w:val="FF0000"/>
          <w:sz w:val="28"/>
          <w:szCs w:val="28"/>
        </w:rPr>
        <w:t>Финал. Гимн Донбасса</w:t>
      </w:r>
      <w:bookmarkEnd w:id="23"/>
    </w:p>
    <w:p w:rsidR="00012141" w:rsidRPr="00020625" w:rsidRDefault="00012141" w:rsidP="00020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4" w:name="_Toc115647323"/>
      <w:r w:rsidRPr="0002062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«Донбасс за нами! И с нами Бог!»</w:t>
      </w:r>
      <w:bookmarkEnd w:id="24"/>
    </w:p>
    <w:p w:rsidR="001E5137" w:rsidRPr="00020625" w:rsidRDefault="001E5137" w:rsidP="00020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0625" w:rsidRPr="00020625" w:rsidRDefault="00020625" w:rsidP="00020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0E4D" w:rsidRPr="00392D66" w:rsidRDefault="009B0E4D" w:rsidP="00CA50BF">
      <w:pPr>
        <w:pStyle w:val="1"/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bookmarkStart w:id="25" w:name="_Toc115990660"/>
      <w:r w:rsidRPr="006771D5">
        <w:rPr>
          <w:rFonts w:ascii="Times New Roman" w:hAnsi="Times New Roman" w:cs="Times New Roman"/>
          <w:b/>
          <w:color w:val="auto"/>
          <w:sz w:val="28"/>
          <w:szCs w:val="28"/>
        </w:rPr>
        <w:t>Ожидаемый результат</w:t>
      </w:r>
      <w:r w:rsidR="00CA50BF">
        <w:rPr>
          <w:rFonts w:ascii="Times New Roman" w:hAnsi="Times New Roman" w:cs="Times New Roman"/>
          <w:b/>
          <w:color w:val="auto"/>
        </w:rPr>
        <w:t>.</w:t>
      </w:r>
      <w:bookmarkEnd w:id="25"/>
    </w:p>
    <w:p w:rsidR="009B0E4D" w:rsidRPr="00CA50BF" w:rsidRDefault="00CA50BF" w:rsidP="00CA5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B0E4D" w:rsidRPr="00CA50BF">
        <w:rPr>
          <w:rFonts w:ascii="Times New Roman" w:hAnsi="Times New Roman" w:cs="Times New Roman"/>
          <w:sz w:val="28"/>
          <w:szCs w:val="28"/>
        </w:rPr>
        <w:t xml:space="preserve">сли в ходе реализации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9B0E4D" w:rsidRPr="00CA50B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92D66" w:rsidRPr="00CA50BF">
        <w:rPr>
          <w:rFonts w:ascii="Times New Roman" w:hAnsi="Times New Roman" w:cs="Times New Roman"/>
          <w:sz w:val="28"/>
          <w:szCs w:val="28"/>
        </w:rPr>
        <w:t>приобретут знания</w:t>
      </w:r>
      <w:r w:rsidR="009B0E4D" w:rsidRPr="00CA50BF">
        <w:rPr>
          <w:rFonts w:ascii="Times New Roman" w:hAnsi="Times New Roman" w:cs="Times New Roman"/>
          <w:sz w:val="28"/>
          <w:szCs w:val="28"/>
        </w:rPr>
        <w:t xml:space="preserve"> об истории края, страны, символике, достопримечательностях; будут знать героев своей родины, </w:t>
      </w:r>
      <w:r w:rsidR="00392D66" w:rsidRPr="00CA50BF">
        <w:rPr>
          <w:rFonts w:ascii="Times New Roman" w:hAnsi="Times New Roman" w:cs="Times New Roman"/>
          <w:sz w:val="28"/>
          <w:szCs w:val="28"/>
        </w:rPr>
        <w:t>проявлять интерес</w:t>
      </w:r>
      <w:r w:rsidR="009B0E4D" w:rsidRPr="00CA50BF">
        <w:rPr>
          <w:rFonts w:ascii="Times New Roman" w:hAnsi="Times New Roman" w:cs="Times New Roman"/>
          <w:sz w:val="28"/>
          <w:szCs w:val="28"/>
        </w:rPr>
        <w:t xml:space="preserve"> к событиям жизни страны, научатся отражать свои впечатления в продуктивных видах деятельности, следовательно, можно считать, что цель и задачи </w:t>
      </w:r>
      <w:r>
        <w:rPr>
          <w:rFonts w:ascii="Times New Roman" w:hAnsi="Times New Roman" w:cs="Times New Roman"/>
          <w:sz w:val="28"/>
          <w:szCs w:val="28"/>
        </w:rPr>
        <w:t>данного концерта</w:t>
      </w:r>
      <w:r w:rsidR="009B0E4D" w:rsidRPr="00CA50BF">
        <w:rPr>
          <w:rFonts w:ascii="Times New Roman" w:hAnsi="Times New Roman" w:cs="Times New Roman"/>
          <w:sz w:val="28"/>
          <w:szCs w:val="28"/>
        </w:rPr>
        <w:t xml:space="preserve"> реализованы.</w:t>
      </w:r>
    </w:p>
    <w:p w:rsidR="007A0FF3" w:rsidRDefault="007A0FF3" w:rsidP="00392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0BF" w:rsidRDefault="00CA50BF" w:rsidP="00392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FF3" w:rsidRDefault="007A0FF3" w:rsidP="00392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FF3" w:rsidRDefault="007A0FF3" w:rsidP="00392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FF3" w:rsidRDefault="007A0FF3" w:rsidP="000A4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0E" w:rsidRPr="009B0E4D" w:rsidRDefault="000A470E" w:rsidP="000A4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C6C" w:rsidRDefault="006F3211" w:rsidP="00385F25">
      <w:pPr>
        <w:pStyle w:val="1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26" w:name="_Toc115990661"/>
      <w:r w:rsidRPr="006F3211">
        <w:rPr>
          <w:rFonts w:ascii="Times New Roman" w:eastAsia="Times New Roman" w:hAnsi="Times New Roman" w:cs="Times New Roman"/>
          <w:b/>
          <w:color w:val="auto"/>
        </w:rPr>
        <w:lastRenderedPageBreak/>
        <w:t>Заключение</w:t>
      </w:r>
      <w:bookmarkEnd w:id="26"/>
    </w:p>
    <w:p w:rsidR="007A0FF3" w:rsidRDefault="007A0FF3" w:rsidP="00385F25">
      <w:pPr>
        <w:pStyle w:val="1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A0FF3" w:rsidRPr="007A0FF3" w:rsidRDefault="007A0FF3" w:rsidP="007A0FF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</w:rPr>
      </w:pPr>
      <w:r w:rsidRPr="007A0FF3">
        <w:rPr>
          <w:rFonts w:ascii="Times New Roman" w:eastAsia="Times New Roman" w:hAnsi="Times New Roman" w:cs="Times New Roman"/>
          <w:sz w:val="28"/>
          <w:szCs w:val="28"/>
        </w:rPr>
        <w:t xml:space="preserve">Одной из центральных задач </w:t>
      </w:r>
      <w:r>
        <w:rPr>
          <w:rFonts w:ascii="Times New Roman" w:eastAsia="Times New Roman" w:hAnsi="Times New Roman" w:cs="Times New Roman"/>
          <w:sz w:val="28"/>
          <w:szCs w:val="28"/>
        </w:rPr>
        <w:t>в дополнительном образовании</w:t>
      </w:r>
      <w:r w:rsidRPr="007A0FF3">
        <w:rPr>
          <w:rFonts w:ascii="Times New Roman" w:eastAsia="Times New Roman" w:hAnsi="Times New Roman" w:cs="Times New Roman"/>
          <w:sz w:val="28"/>
          <w:szCs w:val="28"/>
        </w:rPr>
        <w:t xml:space="preserve"> продолжает оставаться патриотическое воспитание молодого поколения, так как любовь к Родине, к ее процветанию всегда была и есть основой могущества государства.</w:t>
      </w:r>
    </w:p>
    <w:p w:rsidR="007A0FF3" w:rsidRPr="007A0FF3" w:rsidRDefault="007A0FF3" w:rsidP="007A0FF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</w:rPr>
      </w:pPr>
      <w:r w:rsidRPr="007A0FF3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0A470E">
        <w:rPr>
          <w:rFonts w:ascii="Times New Roman" w:eastAsia="Times New Roman" w:hAnsi="Times New Roman" w:cs="Times New Roman"/>
          <w:sz w:val="28"/>
          <w:szCs w:val="28"/>
        </w:rPr>
        <w:t>мероприятия (</w:t>
      </w:r>
      <w:r>
        <w:rPr>
          <w:rFonts w:ascii="Times New Roman" w:eastAsia="Times New Roman" w:hAnsi="Times New Roman" w:cs="Times New Roman"/>
          <w:sz w:val="28"/>
          <w:szCs w:val="28"/>
        </w:rPr>
        <w:t>концерта «Мы возвращаемся домой»)</w:t>
      </w:r>
      <w:r w:rsidRPr="007A0FF3">
        <w:rPr>
          <w:rFonts w:ascii="Times New Roman" w:eastAsia="Times New Roman" w:hAnsi="Times New Roman" w:cs="Times New Roman"/>
          <w:sz w:val="28"/>
          <w:szCs w:val="28"/>
        </w:rPr>
        <w:t xml:space="preserve"> продиктована тем, что страна все острее ощущает потребность в формировании человека, способного жить в гражданском обществе и вывести ее из продолжающегося экономического и социального кризиса. Острота проблемы обуславливается противоречием между потребностями государства и общества в воспитании патриотизма и традиционными подходами к их реализации в массовой практике.</w:t>
      </w:r>
    </w:p>
    <w:p w:rsidR="007965AF" w:rsidRDefault="007A0FF3" w:rsidP="007A0FF3">
      <w:pPr>
        <w:shd w:val="clear" w:color="auto" w:fill="FFFFFF"/>
        <w:spacing w:after="28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F3">
        <w:rPr>
          <w:rFonts w:ascii="Times New Roman" w:hAnsi="Times New Roman" w:cs="Times New Roman"/>
          <w:sz w:val="28"/>
          <w:szCs w:val="28"/>
        </w:rPr>
        <w:t>Историю своей страны и своего народа должен знать любой уважающий себя человек</w:t>
      </w:r>
      <w:r w:rsidR="007965AF">
        <w:rPr>
          <w:rFonts w:ascii="Times New Roman" w:hAnsi="Times New Roman" w:cs="Times New Roman"/>
          <w:sz w:val="28"/>
          <w:szCs w:val="28"/>
        </w:rPr>
        <w:t>.</w:t>
      </w:r>
      <w:r w:rsidRPr="007A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25" w:rsidRDefault="007A0FF3" w:rsidP="007A0FF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</w:rPr>
      </w:pPr>
      <w:r w:rsidRPr="007A0FF3">
        <w:rPr>
          <w:rFonts w:ascii="Times New Roman" w:hAnsi="Times New Roman" w:cs="Times New Roman"/>
          <w:sz w:val="28"/>
          <w:szCs w:val="28"/>
        </w:rPr>
        <w:t>«</w:t>
      </w:r>
      <w:r w:rsidR="007965AF">
        <w:rPr>
          <w:rFonts w:ascii="Times New Roman" w:hAnsi="Times New Roman" w:cs="Times New Roman"/>
          <w:sz w:val="28"/>
          <w:szCs w:val="28"/>
        </w:rPr>
        <w:t>Н</w:t>
      </w:r>
      <w:r w:rsidRPr="007A0FF3">
        <w:rPr>
          <w:rFonts w:ascii="Times New Roman" w:hAnsi="Times New Roman" w:cs="Times New Roman"/>
          <w:sz w:val="28"/>
          <w:szCs w:val="28"/>
        </w:rPr>
        <w:t>ам многое простит эпоха, отлюбит с нами, отгрустит, но что Россию знаем плохо, того уж, видно, не простит!</w:t>
      </w:r>
      <w:r w:rsidR="00385F25" w:rsidRPr="007A0FF3">
        <w:rPr>
          <w:rFonts w:ascii="Times New Roman" w:hAnsi="Times New Roman" w:cs="Times New Roman"/>
          <w:sz w:val="28"/>
          <w:szCs w:val="28"/>
        </w:rPr>
        <w:t>»</w:t>
      </w:r>
    </w:p>
    <w:p w:rsidR="00C961CB" w:rsidRPr="00CA50BF" w:rsidRDefault="000A470E" w:rsidP="00CA50BF">
      <w:pPr>
        <w:shd w:val="clear" w:color="auto" w:fill="FFFFFF"/>
        <w:spacing w:after="285" w:line="360" w:lineRule="auto"/>
        <w:ind w:firstLine="709"/>
        <w:jc w:val="right"/>
        <w:rPr>
          <w:rFonts w:ascii="Times New Roman" w:eastAsia="Times New Roman" w:hAnsi="Times New Roman" w:cs="Arial"/>
          <w:sz w:val="28"/>
          <w:szCs w:val="21"/>
        </w:rPr>
      </w:pPr>
      <w:r>
        <w:rPr>
          <w:rFonts w:ascii="Times New Roman" w:eastAsia="Times New Roman" w:hAnsi="Times New Roman" w:cs="Arial"/>
          <w:sz w:val="28"/>
          <w:szCs w:val="21"/>
        </w:rPr>
        <w:t>Смутное время. Минин и Пожарский</w:t>
      </w:r>
    </w:p>
    <w:p w:rsidR="009B0E4D" w:rsidRDefault="009B0E4D">
      <w:pPr>
        <w:rPr>
          <w:rFonts w:ascii="Times New Roman" w:hAnsi="Times New Roman" w:cs="Times New Roman"/>
          <w:sz w:val="28"/>
          <w:szCs w:val="28"/>
        </w:rPr>
      </w:pPr>
    </w:p>
    <w:p w:rsidR="002B4C83" w:rsidRPr="006771D5" w:rsidRDefault="002B4C83" w:rsidP="002B4C8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115990662"/>
      <w:r w:rsidRPr="006771D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27"/>
    </w:p>
    <w:p w:rsidR="00D34AFB" w:rsidRDefault="00D34AFB" w:rsidP="004C64A2">
      <w:pPr>
        <w:pStyle w:val="1"/>
        <w:jc w:val="both"/>
        <w:rPr>
          <w:rFonts w:ascii="Times New Roman" w:hAnsi="Times New Roman" w:cs="Times New Roman"/>
          <w:b/>
          <w:color w:val="auto"/>
        </w:rPr>
      </w:pPr>
    </w:p>
    <w:p w:rsidR="002B4C83" w:rsidRPr="002B4C83" w:rsidRDefault="002B4C83" w:rsidP="004C64A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Абдулин, Э.Б., Николаева, Е.В. Изучение и разучивание государственного гимна России в учреждениях общеобразовательного типа. – М.: Музыка, – 2006. </w:t>
      </w:r>
    </w:p>
    <w:p w:rsidR="002B4C83" w:rsidRPr="002B4C83" w:rsidRDefault="002B4C83" w:rsidP="004C64A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Вилинбахов, Г.В., Калашников, Г.В., </w:t>
      </w:r>
      <w:proofErr w:type="spellStart"/>
      <w:r w:rsidRPr="002B4C83">
        <w:rPr>
          <w:rFonts w:ascii="Times New Roman" w:eastAsia="Times New Roman" w:hAnsi="Times New Roman" w:cs="Times New Roman"/>
          <w:color w:val="000000"/>
          <w:sz w:val="28"/>
          <w:szCs w:val="28"/>
        </w:rPr>
        <w:t>Шендрик</w:t>
      </w:r>
      <w:proofErr w:type="spellEnd"/>
      <w:r w:rsidRPr="002B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А.Н. Государственные символы России. Герб. Флаг. Гимн. – М.: Гамма – пресс, – 2014. </w:t>
      </w:r>
    </w:p>
    <w:p w:rsidR="00871228" w:rsidRDefault="002B4C83" w:rsidP="004C64A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C8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символика России. История и современность. – М.: Центр наглядных средств обучения Минобразования России, 2003</w:t>
      </w:r>
    </w:p>
    <w:p w:rsidR="00550DF5" w:rsidRDefault="0091383F" w:rsidP="004C64A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AA">
        <w:rPr>
          <w:rFonts w:ascii="Times New Roman" w:hAnsi="Times New Roman" w:cs="Times New Roman"/>
          <w:sz w:val="28"/>
          <w:szCs w:val="28"/>
        </w:rPr>
        <w:t>Выступление президента Владимира Путина по случаю подписания договоров о вхождении ДНР, ЛНР, Херсонской и Запорожской областей в состав РФ</w:t>
      </w:r>
      <w:r w:rsidR="00F347AE" w:rsidRPr="00F347AE">
        <w:rPr>
          <w:rFonts w:ascii="Times New Roman" w:hAnsi="Times New Roman" w:cs="Times New Roman"/>
          <w:sz w:val="28"/>
          <w:szCs w:val="28"/>
        </w:rPr>
        <w:t>— URL</w:t>
      </w:r>
      <w:r w:rsidR="005B30AA" w:rsidRPr="005B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5B30AA" w:rsidRPr="00C86EEE">
          <w:rPr>
            <w:rStyle w:val="a3"/>
            <w:rFonts w:ascii="Times New Roman" w:eastAsia="Times New Roman" w:hAnsi="Times New Roman"/>
            <w:sz w:val="28"/>
            <w:szCs w:val="28"/>
          </w:rPr>
          <w:t>https://riafan.ru</w:t>
        </w:r>
      </w:hyperlink>
    </w:p>
    <w:p w:rsidR="005B30AA" w:rsidRPr="00550DF5" w:rsidRDefault="00550DF5" w:rsidP="004C64A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DF5">
        <w:rPr>
          <w:rFonts w:ascii="Times New Roman" w:hAnsi="Times New Roman" w:cs="Times New Roman"/>
          <w:sz w:val="28"/>
          <w:szCs w:val="28"/>
        </w:rPr>
        <w:t>Референдумы в ДНР, ЛНР, Херсонской и Запорожской областях:</w:t>
      </w:r>
      <w:r w:rsidR="00F347AE" w:rsidRPr="00F347AE">
        <w:rPr>
          <w:rFonts w:ascii="Times New Roman" w:hAnsi="Times New Roman" w:cs="Times New Roman"/>
          <w:sz w:val="28"/>
          <w:szCs w:val="28"/>
        </w:rPr>
        <w:t xml:space="preserve"> — URL</w:t>
      </w:r>
      <w:r w:rsidRPr="00550DF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50DF5">
          <w:rPr>
            <w:rStyle w:val="a3"/>
            <w:rFonts w:ascii="Times New Roman" w:hAnsi="Times New Roman"/>
            <w:sz w:val="28"/>
            <w:szCs w:val="28"/>
          </w:rPr>
          <w:t>https://www.rbc.ru/politics/</w:t>
        </w:r>
      </w:hyperlink>
    </w:p>
    <w:p w:rsidR="00550DF5" w:rsidRPr="00550DF5" w:rsidRDefault="00550DF5" w:rsidP="004C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0A4" w:rsidRDefault="00012B04" w:rsidP="004C64A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A29">
        <w:rPr>
          <w:rFonts w:ascii="Times New Roman" w:eastAsia="Times New Roman" w:hAnsi="Times New Roman" w:cs="Times New Roman"/>
          <w:sz w:val="28"/>
          <w:szCs w:val="28"/>
        </w:rPr>
        <w:t>Видеоряд. Митин в Москве «Своих не бросаем»</w:t>
      </w:r>
      <w:r w:rsidR="00F3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7AE" w:rsidRPr="00F347AE">
        <w:rPr>
          <w:rFonts w:ascii="Times New Roman" w:hAnsi="Times New Roman" w:cs="Times New Roman"/>
          <w:sz w:val="28"/>
          <w:szCs w:val="28"/>
        </w:rPr>
        <w:t>— URL</w:t>
      </w:r>
      <w:r w:rsidRPr="00EE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C86EEE">
          <w:rPr>
            <w:rStyle w:val="a3"/>
            <w:rFonts w:ascii="Times New Roman" w:eastAsia="Times New Roman" w:hAnsi="Times New Roman"/>
            <w:sz w:val="28"/>
            <w:szCs w:val="28"/>
          </w:rPr>
          <w:t>https://youtu.be/89HiePJUq9g</w:t>
        </w:r>
      </w:hyperlink>
    </w:p>
    <w:p w:rsidR="007E60A4" w:rsidRDefault="007E60A4" w:rsidP="004C64A2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</w:p>
    <w:p w:rsidR="00C074A1" w:rsidRPr="00C074A1" w:rsidRDefault="007E60A4" w:rsidP="004C64A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0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Буйлова</w:t>
      </w:r>
      <w:proofErr w:type="spellEnd"/>
      <w:r w:rsidRPr="00C0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 Актуальные проблемы организации патриотического воспитания в системе дополнительного образования детей / Л.Н. </w:t>
      </w:r>
      <w:proofErr w:type="spellStart"/>
      <w:r w:rsidRPr="00C0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Буйлова</w:t>
      </w:r>
      <w:proofErr w:type="spellEnd"/>
      <w:r w:rsidRPr="00C0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Молодой ученый. - 2012. - №5.</w:t>
      </w:r>
    </w:p>
    <w:p w:rsidR="00C074A1" w:rsidRPr="00C074A1" w:rsidRDefault="00C074A1" w:rsidP="004C64A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704C" w:rsidRDefault="007E60A4" w:rsidP="004C64A2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C074A1" w:rsidRPr="00C0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Беспятова, Н. К. Военно-патриотическое воспитание детей и подростков как средство социализации / Н.К. Беспятова, Д.Е. Яковлев. - М.: Айрис-пресс, 200</w:t>
      </w:r>
      <w:r w:rsidR="00F3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C73CEB" w:rsidRDefault="00C73CEB" w:rsidP="00C73CE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CEB" w:rsidRDefault="00C73CEB" w:rsidP="00C73CEB">
      <w:pPr>
        <w:shd w:val="clear" w:color="auto" w:fill="FFFFFF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CEB" w:rsidRPr="006771D5" w:rsidRDefault="00C73CEB" w:rsidP="00C73CEB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8" w:name="_Toc115990663"/>
      <w:proofErr w:type="spellStart"/>
      <w:r w:rsidRPr="006771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Плей</w:t>
      </w:r>
      <w:proofErr w:type="spellEnd"/>
      <w:r w:rsidRPr="006771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лист:</w:t>
      </w:r>
      <w:bookmarkEnd w:id="28"/>
    </w:p>
    <w:p w:rsidR="00F347AE" w:rsidRDefault="00F347AE" w:rsidP="00F347A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331" w:rsidRPr="003B5331" w:rsidRDefault="00C73CEB" w:rsidP="00150BFE">
      <w:pPr>
        <w:pStyle w:val="a5"/>
        <w:numPr>
          <w:ilvl w:val="0"/>
          <w:numId w:val="17"/>
        </w:numPr>
        <w:shd w:val="clear" w:color="auto" w:fill="FFFFFF"/>
        <w:spacing w:after="15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«Встанем» </w:t>
      </w:r>
      <w:r w:rsidR="00F347AE" w:rsidRPr="00F347AE">
        <w:rPr>
          <w:rFonts w:ascii="Times New Roman" w:hAnsi="Times New Roman" w:cs="Times New Roman"/>
          <w:sz w:val="28"/>
          <w:szCs w:val="28"/>
        </w:rPr>
        <w:t>— URL</w:t>
      </w:r>
      <w:r w:rsidR="00F347A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B5331" w:rsidRPr="00D6380B">
          <w:rPr>
            <w:rStyle w:val="a3"/>
            <w:rFonts w:ascii="Times New Roman" w:hAnsi="Times New Roman"/>
            <w:sz w:val="28"/>
            <w:szCs w:val="28"/>
            <w:shd w:val="clear" w:color="auto" w:fill="FBFBFB"/>
          </w:rPr>
          <w:t>https://yandex.ru/video/preview/10723937192329289</w:t>
        </w:r>
      </w:hyperlink>
      <w:r w:rsidR="003B533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</w:p>
    <w:p w:rsidR="00F347AE" w:rsidRDefault="00F347AE" w:rsidP="00150BFE">
      <w:pPr>
        <w:pStyle w:val="a5"/>
        <w:numPr>
          <w:ilvl w:val="0"/>
          <w:numId w:val="17"/>
        </w:numPr>
        <w:shd w:val="clear" w:color="auto" w:fill="FFFFFF"/>
        <w:spacing w:after="15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«Милые добрые взрослые»</w:t>
      </w:r>
      <w:r w:rsidRPr="00F347AE">
        <w:rPr>
          <w:rFonts w:ascii="Times New Roman" w:hAnsi="Times New Roman" w:cs="Times New Roman"/>
          <w:sz w:val="28"/>
          <w:szCs w:val="28"/>
        </w:rPr>
        <w:t xml:space="preserve"> — URL</w:t>
      </w:r>
      <w:r w:rsidRPr="00F347A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hyperlink r:id="rId13" w:history="1">
        <w:r w:rsidRPr="00D6380B">
          <w:rPr>
            <w:rStyle w:val="a3"/>
            <w:rFonts w:ascii="Times New Roman" w:hAnsi="Times New Roman"/>
            <w:sz w:val="28"/>
            <w:szCs w:val="28"/>
            <w:shd w:val="clear" w:color="auto" w:fill="FBFBFB"/>
          </w:rPr>
          <w:t>https://yandex.ru/video/preview/13362217424382759497</w:t>
        </w:r>
      </w:hyperlink>
    </w:p>
    <w:p w:rsidR="00F347AE" w:rsidRDefault="00D24F87" w:rsidP="00150BFE">
      <w:pPr>
        <w:pStyle w:val="a5"/>
        <w:numPr>
          <w:ilvl w:val="0"/>
          <w:numId w:val="17"/>
        </w:numPr>
        <w:shd w:val="clear" w:color="auto" w:fill="FFFFFF"/>
        <w:spacing w:after="15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«Мы дети Донбасса» </w:t>
      </w:r>
      <w:r w:rsidRPr="00F347AE">
        <w:rPr>
          <w:rFonts w:ascii="Times New Roman" w:hAnsi="Times New Roman" w:cs="Times New Roman"/>
          <w:sz w:val="28"/>
          <w:szCs w:val="28"/>
        </w:rPr>
        <w:t>— URL</w:t>
      </w:r>
      <w:r w:rsidRPr="00F347A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hyperlink r:id="rId14" w:history="1">
        <w:r w:rsidRPr="00D6380B">
          <w:rPr>
            <w:rStyle w:val="a3"/>
            <w:rFonts w:ascii="Times New Roman" w:eastAsia="Times New Roman" w:hAnsi="Times New Roman"/>
            <w:sz w:val="28"/>
            <w:szCs w:val="28"/>
          </w:rPr>
          <w:t>https://youtu.be/IMrBEi6f0Mg</w:t>
        </w:r>
      </w:hyperlink>
    </w:p>
    <w:p w:rsidR="00D24F87" w:rsidRDefault="000C68E6" w:rsidP="00150BFE">
      <w:pPr>
        <w:pStyle w:val="a5"/>
        <w:numPr>
          <w:ilvl w:val="0"/>
          <w:numId w:val="17"/>
        </w:numPr>
        <w:shd w:val="clear" w:color="auto" w:fill="FFFFFF"/>
        <w:spacing w:after="15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«Кукушка»</w:t>
      </w:r>
      <w:r w:rsidRPr="000C68E6">
        <w:rPr>
          <w:rFonts w:ascii="Times New Roman" w:hAnsi="Times New Roman" w:cs="Times New Roman"/>
          <w:sz w:val="28"/>
          <w:szCs w:val="28"/>
        </w:rPr>
        <w:t xml:space="preserve"> </w:t>
      </w:r>
      <w:r w:rsidRPr="00F347AE">
        <w:rPr>
          <w:rFonts w:ascii="Times New Roman" w:hAnsi="Times New Roman" w:cs="Times New Roman"/>
          <w:sz w:val="28"/>
          <w:szCs w:val="28"/>
        </w:rPr>
        <w:t>— 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Pr="00D6380B">
          <w:rPr>
            <w:rStyle w:val="a3"/>
            <w:rFonts w:ascii="Times New Roman" w:eastAsia="Times New Roman" w:hAnsi="Times New Roman"/>
            <w:sz w:val="28"/>
            <w:szCs w:val="28"/>
          </w:rPr>
          <w:t>https://youtu.be/G57r8_7e1aA</w:t>
        </w:r>
      </w:hyperlink>
    </w:p>
    <w:p w:rsidR="000C68E6" w:rsidRDefault="00F9093C" w:rsidP="00150BFE">
      <w:pPr>
        <w:pStyle w:val="a5"/>
        <w:numPr>
          <w:ilvl w:val="0"/>
          <w:numId w:val="17"/>
        </w:numPr>
        <w:shd w:val="clear" w:color="auto" w:fill="FFFFFF"/>
        <w:spacing w:after="15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Непоседы «Моя армия самая сильная»</w:t>
      </w:r>
      <w:r w:rsidRPr="00F9093C">
        <w:t xml:space="preserve"> </w:t>
      </w:r>
      <w:r w:rsidRPr="00F347AE">
        <w:rPr>
          <w:rFonts w:ascii="Times New Roman" w:hAnsi="Times New Roman" w:cs="Times New Roman"/>
          <w:sz w:val="28"/>
          <w:szCs w:val="28"/>
        </w:rPr>
        <w:t>— 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D6380B">
          <w:rPr>
            <w:rStyle w:val="a3"/>
            <w:rFonts w:ascii="Times New Roman" w:eastAsia="Times New Roman" w:hAnsi="Times New Roman"/>
            <w:sz w:val="28"/>
            <w:szCs w:val="28"/>
          </w:rPr>
          <w:t>https://youtu.be/4KmSWmERI1A</w:t>
        </w:r>
      </w:hyperlink>
    </w:p>
    <w:p w:rsidR="00A93294" w:rsidRPr="00A93294" w:rsidRDefault="00F9093C" w:rsidP="00150BFE">
      <w:pPr>
        <w:pStyle w:val="a5"/>
        <w:numPr>
          <w:ilvl w:val="0"/>
          <w:numId w:val="17"/>
        </w:numPr>
        <w:shd w:val="clear" w:color="auto" w:fill="FFFFFF"/>
        <w:spacing w:after="15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29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 Российской Федерации</w:t>
      </w:r>
      <w:r w:rsidR="00A93294" w:rsidRPr="00A93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294" w:rsidRPr="00A93294">
        <w:rPr>
          <w:rFonts w:ascii="Times New Roman" w:hAnsi="Times New Roman" w:cs="Times New Roman"/>
          <w:sz w:val="28"/>
          <w:szCs w:val="28"/>
        </w:rPr>
        <w:t>— URL</w:t>
      </w:r>
      <w:r w:rsidR="00A9329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A93294" w:rsidRPr="00A93294">
          <w:rPr>
            <w:rStyle w:val="a3"/>
            <w:rFonts w:ascii="Times New Roman" w:hAnsi="Times New Roman"/>
            <w:sz w:val="28"/>
            <w:szCs w:val="28"/>
            <w:shd w:val="clear" w:color="auto" w:fill="FBFBFB"/>
          </w:rPr>
          <w:t>https://yandex.ru/video/preview/5315410763622530761</w:t>
        </w:r>
      </w:hyperlink>
    </w:p>
    <w:p w:rsidR="002B4C83" w:rsidRPr="006D5BE6" w:rsidRDefault="00C73CEB" w:rsidP="006D5BE6">
      <w:pPr>
        <w:pStyle w:val="a5"/>
        <w:numPr>
          <w:ilvl w:val="0"/>
          <w:numId w:val="17"/>
        </w:numPr>
        <w:shd w:val="clear" w:color="auto" w:fill="FFFFFF"/>
        <w:spacing w:after="15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 Донбасса </w:t>
      </w:r>
      <w:r w:rsidRPr="00A93294">
        <w:rPr>
          <w:rFonts w:ascii="Times New Roman" w:hAnsi="Times New Roman" w:cs="Times New Roman"/>
          <w:sz w:val="28"/>
          <w:szCs w:val="28"/>
        </w:rPr>
        <w:t>— 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D6380B">
          <w:rPr>
            <w:rStyle w:val="a3"/>
            <w:rFonts w:ascii="Times New Roman" w:hAnsi="Times New Roman"/>
            <w:sz w:val="28"/>
            <w:szCs w:val="28"/>
            <w:shd w:val="clear" w:color="auto" w:fill="FBFBFB"/>
          </w:rPr>
          <w:t>https://yandex.ru/video/preview/11087168775669963941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C83" w:rsidRPr="002B4C83" w:rsidRDefault="002B4C83" w:rsidP="00150BF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sectPr w:rsidR="002B4C83" w:rsidRPr="002B4C83" w:rsidSect="006004A5">
      <w:headerReference w:type="even" r:id="rId19"/>
      <w:headerReference w:type="default" r:id="rId20"/>
      <w:headerReference w:type="first" r:id="rId21"/>
      <w:pgSz w:w="15840" w:h="12240" w:orient="landscape"/>
      <w:pgMar w:top="1701" w:right="1134" w:bottom="850" w:left="1134" w:header="720" w:footer="720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B2D" w:rsidRDefault="000C1B2D" w:rsidP="004C5124">
      <w:pPr>
        <w:spacing w:after="0" w:line="240" w:lineRule="auto"/>
      </w:pPr>
      <w:r>
        <w:separator/>
      </w:r>
    </w:p>
  </w:endnote>
  <w:endnote w:type="continuationSeparator" w:id="0">
    <w:p w:rsidR="000C1B2D" w:rsidRDefault="000C1B2D" w:rsidP="004C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B2D" w:rsidRDefault="000C1B2D" w:rsidP="004C5124">
      <w:pPr>
        <w:spacing w:after="0" w:line="240" w:lineRule="auto"/>
      </w:pPr>
      <w:r>
        <w:separator/>
      </w:r>
    </w:p>
  </w:footnote>
  <w:footnote w:type="continuationSeparator" w:id="0">
    <w:p w:rsidR="000C1B2D" w:rsidRDefault="000C1B2D" w:rsidP="004C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2D" w:rsidRDefault="000C1B2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7214" o:spid="_x0000_s2051" type="#_x0000_t75" style="position:absolute;margin-left:0;margin-top:0;width:677.75pt;height:451.65pt;z-index:-251657216;mso-position-horizontal:center;mso-position-horizontal-relative:margin;mso-position-vertical:center;mso-position-vertical-relative:margin" o:allowincell="f">
          <v:imagedata r:id="rId1" o:title="методич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511781"/>
      <w:docPartObj>
        <w:docPartGallery w:val="Page Numbers (Top of Page)"/>
        <w:docPartUnique/>
      </w:docPartObj>
    </w:sdtPr>
    <w:sdtContent>
      <w:p w:rsidR="000C1B2D" w:rsidRDefault="000C1B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1B2D" w:rsidRDefault="000C1B2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7215" o:spid="_x0000_s2052" type="#_x0000_t75" style="position:absolute;margin-left:0;margin-top:0;width:677.75pt;height:451.65pt;z-index:-251656192;mso-position-horizontal:center;mso-position-horizontal-relative:margin;mso-position-vertical:center;mso-position-vertical-relative:margin" o:allowincell="f">
          <v:imagedata r:id="rId1" o:title="методич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2D" w:rsidRDefault="000C1B2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7213" o:spid="_x0000_s2050" type="#_x0000_t75" style="position:absolute;margin-left:0;margin-top:0;width:677.75pt;height:451.65pt;z-index:-251658240;mso-position-horizontal:center;mso-position-horizontal-relative:margin;mso-position-vertical:center;mso-position-vertical-relative:margin" o:allowincell="f">
          <v:imagedata r:id="rId1" o:title="методич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D81"/>
    <w:multiLevelType w:val="multilevel"/>
    <w:tmpl w:val="80FA8AF4"/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4B6E3B"/>
    <w:multiLevelType w:val="multilevel"/>
    <w:tmpl w:val="5A84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C4847"/>
    <w:multiLevelType w:val="hybridMultilevel"/>
    <w:tmpl w:val="188898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EB477D"/>
    <w:multiLevelType w:val="hybridMultilevel"/>
    <w:tmpl w:val="A2C4CC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4C75B8"/>
    <w:multiLevelType w:val="hybridMultilevel"/>
    <w:tmpl w:val="E8243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3B31"/>
    <w:multiLevelType w:val="hybridMultilevel"/>
    <w:tmpl w:val="04B609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4A32C9"/>
    <w:multiLevelType w:val="multilevel"/>
    <w:tmpl w:val="1B725878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00537A2"/>
    <w:multiLevelType w:val="hybridMultilevel"/>
    <w:tmpl w:val="2AEAA69E"/>
    <w:lvl w:ilvl="0" w:tplc="7EA042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63161"/>
    <w:multiLevelType w:val="hybridMultilevel"/>
    <w:tmpl w:val="03D6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4F15"/>
    <w:multiLevelType w:val="hybridMultilevel"/>
    <w:tmpl w:val="2C0071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25491A"/>
    <w:multiLevelType w:val="hybridMultilevel"/>
    <w:tmpl w:val="6B3C7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F1B55"/>
    <w:multiLevelType w:val="hybridMultilevel"/>
    <w:tmpl w:val="960020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D11D09"/>
    <w:multiLevelType w:val="multilevel"/>
    <w:tmpl w:val="177A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428B8"/>
    <w:multiLevelType w:val="hybridMultilevel"/>
    <w:tmpl w:val="A718F5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727519"/>
    <w:multiLevelType w:val="hybridMultilevel"/>
    <w:tmpl w:val="1728D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0A2C91"/>
    <w:multiLevelType w:val="hybridMultilevel"/>
    <w:tmpl w:val="EAC6600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>
      <o:colormenu v:ext="edit" fillcolor="none [66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41"/>
    <w:rsid w:val="00012141"/>
    <w:rsid w:val="00012B04"/>
    <w:rsid w:val="00020625"/>
    <w:rsid w:val="000803B9"/>
    <w:rsid w:val="00091F75"/>
    <w:rsid w:val="000A470E"/>
    <w:rsid w:val="000C1B2D"/>
    <w:rsid w:val="000C68E6"/>
    <w:rsid w:val="0010609B"/>
    <w:rsid w:val="0013078C"/>
    <w:rsid w:val="00141722"/>
    <w:rsid w:val="00150BFE"/>
    <w:rsid w:val="00167200"/>
    <w:rsid w:val="001766CB"/>
    <w:rsid w:val="001970BA"/>
    <w:rsid w:val="001E5137"/>
    <w:rsid w:val="001F58C3"/>
    <w:rsid w:val="00201D53"/>
    <w:rsid w:val="002349A1"/>
    <w:rsid w:val="00253301"/>
    <w:rsid w:val="00255C02"/>
    <w:rsid w:val="002B4C83"/>
    <w:rsid w:val="00313F78"/>
    <w:rsid w:val="003539E2"/>
    <w:rsid w:val="0038459B"/>
    <w:rsid w:val="00385F25"/>
    <w:rsid w:val="00392D66"/>
    <w:rsid w:val="003A603D"/>
    <w:rsid w:val="003B4476"/>
    <w:rsid w:val="003B5331"/>
    <w:rsid w:val="004770AC"/>
    <w:rsid w:val="004C5124"/>
    <w:rsid w:val="004C64A2"/>
    <w:rsid w:val="005435CF"/>
    <w:rsid w:val="00550DF5"/>
    <w:rsid w:val="00562F6A"/>
    <w:rsid w:val="00592D71"/>
    <w:rsid w:val="005B30AA"/>
    <w:rsid w:val="005B40B3"/>
    <w:rsid w:val="005B6F02"/>
    <w:rsid w:val="005F675F"/>
    <w:rsid w:val="006004A5"/>
    <w:rsid w:val="006771D5"/>
    <w:rsid w:val="00690553"/>
    <w:rsid w:val="006D5BE6"/>
    <w:rsid w:val="006E6FFD"/>
    <w:rsid w:val="006F3211"/>
    <w:rsid w:val="00774A52"/>
    <w:rsid w:val="00783836"/>
    <w:rsid w:val="007965AF"/>
    <w:rsid w:val="0079704C"/>
    <w:rsid w:val="007A0FF3"/>
    <w:rsid w:val="007E60A4"/>
    <w:rsid w:val="008108C4"/>
    <w:rsid w:val="00871228"/>
    <w:rsid w:val="00874959"/>
    <w:rsid w:val="008E67B0"/>
    <w:rsid w:val="0091383F"/>
    <w:rsid w:val="00945789"/>
    <w:rsid w:val="009B0E4D"/>
    <w:rsid w:val="009F354E"/>
    <w:rsid w:val="009F43BA"/>
    <w:rsid w:val="00A33E86"/>
    <w:rsid w:val="00A93294"/>
    <w:rsid w:val="00A93628"/>
    <w:rsid w:val="00A953F9"/>
    <w:rsid w:val="00AD02A6"/>
    <w:rsid w:val="00AD54A2"/>
    <w:rsid w:val="00B0201B"/>
    <w:rsid w:val="00B9424C"/>
    <w:rsid w:val="00C068EF"/>
    <w:rsid w:val="00C074A1"/>
    <w:rsid w:val="00C20334"/>
    <w:rsid w:val="00C73C6C"/>
    <w:rsid w:val="00C73CEB"/>
    <w:rsid w:val="00C961CB"/>
    <w:rsid w:val="00CA50BF"/>
    <w:rsid w:val="00CB2AC3"/>
    <w:rsid w:val="00D24F87"/>
    <w:rsid w:val="00D26BCA"/>
    <w:rsid w:val="00D34AFB"/>
    <w:rsid w:val="00D40299"/>
    <w:rsid w:val="00D84BA7"/>
    <w:rsid w:val="00DB26C1"/>
    <w:rsid w:val="00DE67E5"/>
    <w:rsid w:val="00E051F8"/>
    <w:rsid w:val="00E37FC4"/>
    <w:rsid w:val="00E57282"/>
    <w:rsid w:val="00EC3294"/>
    <w:rsid w:val="00EE3A29"/>
    <w:rsid w:val="00EF400D"/>
    <w:rsid w:val="00F347AE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7B668378"/>
  <w14:defaultImageDpi w14:val="0"/>
  <w15:docId w15:val="{C8336481-C2B8-4178-8C70-E1CC838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299"/>
  </w:style>
  <w:style w:type="paragraph" w:styleId="1">
    <w:name w:val="heading 1"/>
    <w:basedOn w:val="a"/>
    <w:link w:val="10"/>
    <w:uiPriority w:val="9"/>
    <w:qFormat/>
    <w:rsid w:val="00012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12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012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uiPriority w:val="99"/>
    <w:unhideWhenUsed/>
    <w:rsid w:val="000121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012141"/>
    <w:pPr>
      <w:spacing w:before="30" w:after="100" w:line="240" w:lineRule="auto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12141"/>
    <w:pPr>
      <w:spacing w:before="30" w:after="100" w:line="240" w:lineRule="auto"/>
      <w:ind w:left="220"/>
    </w:pPr>
    <w:rPr>
      <w:lang w:eastAsia="en-US"/>
    </w:rPr>
  </w:style>
  <w:style w:type="paragraph" w:styleId="a5">
    <w:name w:val="List Paragraph"/>
    <w:basedOn w:val="a"/>
    <w:uiPriority w:val="34"/>
    <w:qFormat/>
    <w:rsid w:val="000121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5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124"/>
  </w:style>
  <w:style w:type="paragraph" w:styleId="a8">
    <w:name w:val="footer"/>
    <w:basedOn w:val="a"/>
    <w:link w:val="a9"/>
    <w:uiPriority w:val="99"/>
    <w:unhideWhenUsed/>
    <w:rsid w:val="004C5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124"/>
  </w:style>
  <w:style w:type="paragraph" w:styleId="aa">
    <w:name w:val="No Spacing"/>
    <w:link w:val="ab"/>
    <w:uiPriority w:val="1"/>
    <w:qFormat/>
    <w:rsid w:val="00D4029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40299"/>
  </w:style>
  <w:style w:type="paragraph" w:customStyle="1" w:styleId="western">
    <w:name w:val="western"/>
    <w:basedOn w:val="a"/>
    <w:rsid w:val="009B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F43BA"/>
    <w:pPr>
      <w:outlineLvl w:val="9"/>
    </w:pPr>
  </w:style>
  <w:style w:type="table" w:styleId="ad">
    <w:name w:val="Table Grid"/>
    <w:basedOn w:val="a1"/>
    <w:uiPriority w:val="39"/>
    <w:rsid w:val="003A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B30AA"/>
    <w:rPr>
      <w:color w:val="605E5C"/>
      <w:shd w:val="clear" w:color="auto" w:fill="E1DFDD"/>
    </w:rPr>
  </w:style>
  <w:style w:type="paragraph" w:customStyle="1" w:styleId="c1">
    <w:name w:val="c1"/>
    <w:basedOn w:val="a"/>
    <w:rsid w:val="003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8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ndex.ru/video/preview/13362217424382759497" TargetMode="External"/><Relationship Id="rId18" Type="http://schemas.openxmlformats.org/officeDocument/2006/relationships/hyperlink" Target="https://yandex.ru/video/preview/11087168775669963941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10723937192329289" TargetMode="External"/><Relationship Id="rId17" Type="http://schemas.openxmlformats.org/officeDocument/2006/relationships/hyperlink" Target="https://yandex.ru/video/preview/53154107636225307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4KmSWmERI1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9HiePJUq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57r8_7e1a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bc.ru/politic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iafan.ru" TargetMode="External"/><Relationship Id="rId14" Type="http://schemas.openxmlformats.org/officeDocument/2006/relationships/hyperlink" Target="https://youtu.be/IMrBEi6f0M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208E-0341-4491-8DB4-CD10378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26</Pages>
  <Words>3012</Words>
  <Characters>19969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dcterms:created xsi:type="dcterms:W3CDTF">2022-10-06T17:04:00Z</dcterms:created>
  <dcterms:modified xsi:type="dcterms:W3CDTF">2022-11-09T11:03:00Z</dcterms:modified>
</cp:coreProperties>
</file>