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2" w:rsidRDefault="00431922" w:rsidP="00431922">
      <w:pPr>
        <w:rPr>
          <w:color w:val="FF0000"/>
        </w:rPr>
      </w:pPr>
    </w:p>
    <w:p w:rsidR="00431922" w:rsidRPr="004E7C8B" w:rsidRDefault="00431922" w:rsidP="00431922">
      <w:pPr>
        <w:rPr>
          <w:color w:val="FF0000"/>
        </w:rPr>
      </w:pPr>
      <w:r>
        <w:rPr>
          <w:color w:val="FF0000"/>
        </w:rPr>
        <w:t xml:space="preserve">  </w:t>
      </w:r>
      <w:r w:rsidRPr="007347A4">
        <w:rPr>
          <w:color w:val="FF0000"/>
        </w:rPr>
        <w:t xml:space="preserve">Тема: </w:t>
      </w:r>
      <w:r>
        <w:rPr>
          <w:color w:val="FF0000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6A7754"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диссоциации"</w:t>
      </w:r>
      <w:r>
        <w:rPr>
          <w:rFonts w:ascii="Times New Roman" w:hAnsi="Times New Roman" w:cs="Times New Roman"/>
          <w:sz w:val="24"/>
          <w:szCs w:val="24"/>
        </w:rPr>
        <w:t>, 8 класс</w:t>
      </w:r>
    </w:p>
    <w:p w:rsidR="00431922" w:rsidRDefault="00431922" w:rsidP="00431922">
      <w:r>
        <w:t>Изучение нового материала.</w:t>
      </w:r>
    </w:p>
    <w:p w:rsidR="00431922" w:rsidRDefault="00431922" w:rsidP="00431922">
      <w:r>
        <w:t xml:space="preserve">Внимательно изучаем материал по учебнику параграф 40 с.242. </w:t>
      </w:r>
    </w:p>
    <w:p w:rsidR="00431922" w:rsidRDefault="00431922" w:rsidP="00431922">
      <w:r>
        <w:t>В тетради составляем конспект по плану</w:t>
      </w:r>
    </w:p>
    <w:p w:rsidR="00431922" w:rsidRPr="006D1E25" w:rsidRDefault="00431922" w:rsidP="00431922">
      <w:pPr>
        <w:rPr>
          <w:color w:val="FF0000"/>
        </w:rPr>
      </w:pPr>
      <w:r>
        <w:rPr>
          <w:color w:val="FF0000"/>
        </w:rPr>
        <w:t>ЗАПИШИТЕ ОПРЕДЕЛЕНИЯ в тетрадь, заполните пропуски</w:t>
      </w:r>
    </w:p>
    <w:p w:rsidR="00431922" w:rsidRPr="001842F1" w:rsidRDefault="00431922" w:rsidP="00431922">
      <w:pPr>
        <w:rPr>
          <w:rFonts w:ascii="Calibri" w:eastAsia="Calibri" w:hAnsi="Calibri" w:cs="Times New Roman"/>
          <w:b/>
          <w:color w:val="00863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1E25">
        <w:rPr>
          <w:rFonts w:ascii="Calibri" w:eastAsia="Calibri" w:hAnsi="Calibri" w:cs="Times New Roman"/>
          <w:b/>
          <w:color w:val="00863D"/>
        </w:rPr>
        <w:t xml:space="preserve"> </w:t>
      </w:r>
      <w:r w:rsidRPr="001842F1">
        <w:rPr>
          <w:rFonts w:ascii="Calibri" w:eastAsia="Calibri" w:hAnsi="Calibri" w:cs="Times New Roman"/>
          <w:b/>
          <w:color w:val="00863D"/>
        </w:rPr>
        <w:t xml:space="preserve">Основаниями называют электролиты, которые при диссоциации образуют катионы </w:t>
      </w:r>
      <w:r>
        <w:rPr>
          <w:rFonts w:ascii="Calibri" w:eastAsia="Calibri" w:hAnsi="Calibri" w:cs="Times New Roman"/>
          <w:b/>
          <w:color w:val="00863D"/>
        </w:rPr>
        <w:t>………………и……………………………</w:t>
      </w:r>
      <w:r w:rsidRPr="001842F1">
        <w:rPr>
          <w:rFonts w:ascii="Calibri" w:eastAsia="Calibri" w:hAnsi="Calibri" w:cs="Times New Roman"/>
          <w:b/>
          <w:color w:val="00863D"/>
        </w:rPr>
        <w:t>:</w:t>
      </w:r>
    </w:p>
    <w:p w:rsidR="00431922" w:rsidRPr="00204C70" w:rsidRDefault="00431922" w:rsidP="00431922">
      <w:pPr>
        <w:tabs>
          <w:tab w:val="left" w:pos="2442"/>
        </w:tabs>
        <w:jc w:val="center"/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</w:pPr>
      <w:proofErr w:type="spellStart"/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NaOH</w:t>
      </w:r>
      <w:proofErr w:type="spellEnd"/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= </w:t>
      </w:r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Na</w:t>
      </w:r>
      <w:r w:rsidRPr="00204C70"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  <w:t xml:space="preserve">+ </w:t>
      </w: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+ </w:t>
      </w:r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OH</w:t>
      </w:r>
      <w:r w:rsidRPr="00204C70"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  <w:t>-</w:t>
      </w:r>
    </w:p>
    <w:p w:rsidR="00431922" w:rsidRPr="00204C70" w:rsidRDefault="00431922" w:rsidP="00431922">
      <w:pPr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</w:pP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proofErr w:type="gramStart"/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Ca</w:t>
      </w: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>(</w:t>
      </w:r>
      <w:proofErr w:type="gramEnd"/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OH</w:t>
      </w: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>)</w:t>
      </w:r>
      <w:r w:rsidRPr="00204C70">
        <w:rPr>
          <w:rFonts w:ascii="Calibri" w:eastAsia="Calibri" w:hAnsi="Calibri" w:cs="Times New Roman"/>
          <w:b/>
          <w:sz w:val="28"/>
          <w:szCs w:val="28"/>
          <w:vertAlign w:val="subscript"/>
          <w:lang w:val="en-US"/>
        </w:rPr>
        <w:t>2</w:t>
      </w: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= </w:t>
      </w:r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Ca</w:t>
      </w:r>
      <w:r w:rsidRPr="00204C70"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  <w:t>2+</w:t>
      </w:r>
      <w:r w:rsidRPr="00204C7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+ 2</w:t>
      </w:r>
      <w:r w:rsidRPr="001842F1">
        <w:rPr>
          <w:rFonts w:ascii="Calibri" w:eastAsia="Calibri" w:hAnsi="Calibri" w:cs="Times New Roman"/>
          <w:b/>
          <w:sz w:val="28"/>
          <w:szCs w:val="28"/>
          <w:lang w:val="en-US"/>
        </w:rPr>
        <w:t>OH</w:t>
      </w:r>
      <w:r w:rsidRPr="00204C70">
        <w:rPr>
          <w:rFonts w:ascii="Calibri" w:eastAsia="Calibri" w:hAnsi="Calibri" w:cs="Times New Roman"/>
          <w:b/>
          <w:sz w:val="28"/>
          <w:szCs w:val="28"/>
          <w:vertAlign w:val="superscript"/>
          <w:lang w:val="en-US"/>
        </w:rPr>
        <w:t>-</w:t>
      </w:r>
    </w:p>
    <w:p w:rsidR="00431922" w:rsidRDefault="00431922" w:rsidP="00431922">
      <w:pPr>
        <w:rPr>
          <w:rFonts w:ascii="Calibri" w:eastAsia="Calibri" w:hAnsi="Calibri" w:cs="Times New Roman"/>
        </w:rPr>
      </w:pPr>
      <w:r w:rsidRPr="00431922">
        <w:rPr>
          <w:rFonts w:ascii="Calibri" w:eastAsia="Calibri" w:hAnsi="Calibri" w:cs="Times New Roman"/>
          <w:color w:val="C00000"/>
          <w:sz w:val="28"/>
          <w:szCs w:val="28"/>
        </w:rPr>
        <w:t xml:space="preserve">! </w:t>
      </w:r>
      <w:r w:rsidRPr="001842F1">
        <w:rPr>
          <w:rFonts w:ascii="Calibri" w:eastAsia="Calibri" w:hAnsi="Calibri" w:cs="Times New Roman"/>
          <w:color w:val="943634" w:themeColor="accent2" w:themeShade="BF"/>
        </w:rPr>
        <w:t>Обратите внимание</w:t>
      </w:r>
      <w:r w:rsidRPr="001842F1">
        <w:rPr>
          <w:rFonts w:ascii="Calibri" w:eastAsia="Calibri" w:hAnsi="Calibri" w:cs="Times New Roman"/>
        </w:rPr>
        <w:t>. При записи зарядов ионов знак пишется после цифры.</w:t>
      </w:r>
    </w:p>
    <w:p w:rsidR="0043192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Классификация оснований (таблица 11 учебника, стр.243), работа  с учебником.</w:t>
      </w:r>
    </w:p>
    <w:p w:rsidR="0043192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Прочитайте теорию по учебнику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с.242,   физические свойства оснований. </w:t>
      </w:r>
    </w:p>
    <w:p w:rsidR="00431922" w:rsidRPr="00204C70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4.Химические свойства:</w:t>
      </w:r>
      <w:r w:rsidRPr="00204C70">
        <w:rPr>
          <w:rFonts w:ascii="Times New Roman" w:hAnsi="Times New Roman" w:cs="Times New Roman"/>
          <w:sz w:val="24"/>
          <w:szCs w:val="24"/>
        </w:rPr>
        <w:t xml:space="preserve"> https://www.yaklass.ru/p/himija/89-klass/klassy-neorganicheskikh-veshchestv-14371/osnovaniia-13717/re-6ae58f88-00cd-4a96-a47e-45022b0a2b13</w:t>
      </w:r>
    </w:p>
    <w:p w:rsidR="00431922" w:rsidRDefault="00431922" w:rsidP="004319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51A2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1A21">
        <w:rPr>
          <w:rFonts w:ascii="Times New Roman" w:hAnsi="Times New Roman" w:cs="Times New Roman"/>
          <w:sz w:val="24"/>
          <w:szCs w:val="24"/>
        </w:rPr>
        <w:t xml:space="preserve">ействие оснований на индикаторы. </w:t>
      </w:r>
    </w:p>
    <w:p w:rsidR="00431922" w:rsidRDefault="00431922" w:rsidP="0043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951A21">
        <w:rPr>
          <w:rFonts w:ascii="Times New Roman" w:hAnsi="Times New Roman" w:cs="Times New Roman"/>
          <w:sz w:val="24"/>
          <w:szCs w:val="24"/>
        </w:rPr>
        <w:t>Взаимодействие щелочей с солями.</w:t>
      </w:r>
    </w:p>
    <w:p w:rsidR="00431922" w:rsidRDefault="00431922" w:rsidP="00431922">
      <w:r w:rsidRPr="000A0A02">
        <w:rPr>
          <w:color w:val="943634" w:themeColor="accent2" w:themeShade="BF"/>
        </w:rPr>
        <w:t xml:space="preserve"> </w:t>
      </w:r>
      <w:r w:rsidRPr="001842F1">
        <w:rPr>
          <w:color w:val="943634" w:themeColor="accent2" w:themeShade="BF"/>
        </w:rPr>
        <w:t xml:space="preserve">Обрати внимание! </w:t>
      </w:r>
      <w:r>
        <w:t xml:space="preserve">В растворах электролитов сумма зарядов катионов равна сумме зарядов анионов, вследствие чего эти растворы </w:t>
      </w:r>
      <w:proofErr w:type="spellStart"/>
      <w:r>
        <w:t>электронейтральны</w:t>
      </w:r>
      <w:proofErr w:type="spellEnd"/>
      <w:r>
        <w:t>.</w:t>
      </w:r>
    </w:p>
    <w:p w:rsidR="00431922" w:rsidRPr="000A0A0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0A02">
        <w:rPr>
          <w:rFonts w:ascii="Times New Roman" w:hAnsi="Times New Roman" w:cs="Times New Roman"/>
          <w:sz w:val="24"/>
          <w:szCs w:val="24"/>
        </w:rPr>
        <w:t>В) Взаимодействие растворимых и нерастворимых оснований с кислотами</w:t>
      </w:r>
    </w:p>
    <w:p w:rsidR="0043192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Составляйте </w:t>
      </w:r>
      <w:r w:rsidRPr="006A7754">
        <w:rPr>
          <w:rFonts w:ascii="Times New Roman" w:hAnsi="Times New Roman" w:cs="Times New Roman"/>
          <w:sz w:val="24"/>
          <w:szCs w:val="24"/>
        </w:rPr>
        <w:t xml:space="preserve"> уравнение химической реакции в молекулярном и ионном в</w:t>
      </w:r>
      <w:r>
        <w:rPr>
          <w:rFonts w:ascii="Times New Roman" w:hAnsi="Times New Roman" w:cs="Times New Roman"/>
          <w:sz w:val="24"/>
          <w:szCs w:val="24"/>
        </w:rPr>
        <w:t xml:space="preserve">иде. </w:t>
      </w:r>
    </w:p>
    <w:p w:rsidR="00431922" w:rsidRPr="001A7AF4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Pr="001A7AF4">
        <w:rPr>
          <w:rFonts w:ascii="Times New Roman" w:hAnsi="Times New Roman" w:cs="Times New Roman"/>
          <w:sz w:val="24"/>
          <w:szCs w:val="24"/>
        </w:rPr>
        <w:t xml:space="preserve">Взаимодействие щелочей с кислотными и </w:t>
      </w:r>
      <w:proofErr w:type="spellStart"/>
      <w:r w:rsidRPr="001A7AF4">
        <w:rPr>
          <w:rFonts w:ascii="Times New Roman" w:hAnsi="Times New Roman" w:cs="Times New Roman"/>
          <w:sz w:val="24"/>
          <w:szCs w:val="24"/>
        </w:rPr>
        <w:t>амфотерными</w:t>
      </w:r>
      <w:proofErr w:type="spellEnd"/>
      <w:r w:rsidRPr="001A7AF4">
        <w:rPr>
          <w:rFonts w:ascii="Times New Roman" w:hAnsi="Times New Roman" w:cs="Times New Roman"/>
          <w:sz w:val="24"/>
          <w:szCs w:val="24"/>
        </w:rPr>
        <w:t xml:space="preserve"> оксидами.</w:t>
      </w:r>
    </w:p>
    <w:p w:rsidR="0043192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</w:t>
      </w:r>
      <w:r w:rsidRPr="001A7AF4">
        <w:rPr>
          <w:rFonts w:ascii="Times New Roman" w:hAnsi="Times New Roman" w:cs="Times New Roman"/>
          <w:sz w:val="24"/>
          <w:szCs w:val="24"/>
        </w:rPr>
        <w:t>Разложение нерастворимых в воде оснований</w:t>
      </w:r>
    </w:p>
    <w:p w:rsidR="00431922" w:rsidRPr="000A0A0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0A0A02">
        <w:rPr>
          <w:b/>
        </w:rPr>
        <w:t xml:space="preserve">    Закрепление</w:t>
      </w: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1.Даны вещества:</w:t>
      </w: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(OH)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HCl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 KOH; Na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MgO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(OH)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;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; N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NaOH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 HNO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(OH)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; MgCO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(OH)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Выбрать щелочи. 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ыбрать нерастворимые основания.</w:t>
      </w: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2.Выбрать оксиды, с которыми реагирует:</w:t>
      </w:r>
    </w:p>
    <w:p w:rsidR="00431922" w:rsidRPr="00AD1B4E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NaOH</w:t>
      </w:r>
      <w:proofErr w:type="spellEnd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KOH</w:t>
      </w:r>
    </w:p>
    <w:p w:rsidR="00431922" w:rsidRPr="00AD1B4E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)SO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; CO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)Na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O; </w:t>
      </w:r>
      <w:proofErr w:type="spellStart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CaO</w:t>
      </w:r>
      <w:proofErr w:type="spellEnd"/>
    </w:p>
    <w:p w:rsidR="00431922" w:rsidRPr="00AD1B4E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)Al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; </w:t>
      </w:r>
      <w:proofErr w:type="spellStart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MgO</w:t>
      </w:r>
      <w:proofErr w:type="spellEnd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)CO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; N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5</w:t>
      </w: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в)N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O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5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; P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O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5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в)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FeO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; K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O</w:t>
      </w:r>
    </w:p>
    <w:p w:rsidR="00431922" w:rsidRPr="006D1E25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</w:t>
      </w:r>
      <w:proofErr w:type="spellStart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CaO</w:t>
      </w:r>
      <w:proofErr w:type="spellEnd"/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; Fe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г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)P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5</w:t>
      </w:r>
      <w:r w:rsidRPr="00AD1B4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; SO</w:t>
      </w:r>
      <w:r w:rsidRPr="00AD1B4E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3. </w:t>
      </w:r>
    </w:p>
    <w:p w:rsidR="00431922" w:rsidRPr="006D1E25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Выбрать вещества, с которыми реагирует:</w:t>
      </w:r>
    </w:p>
    <w:p w:rsidR="00431922" w:rsidRPr="0053464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Al(</w:t>
      </w:r>
      <w:proofErr w:type="gramEnd"/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OH)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Fe(OH)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</w:p>
    <w:p w:rsidR="00431922" w:rsidRPr="0053464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 CO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 H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3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PO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4</w:t>
      </w:r>
    </w:p>
    <w:p w:rsidR="00431922" w:rsidRPr="0053464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</w:t>
      </w:r>
      <w:proofErr w:type="spellStart"/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NaOH</w:t>
      </w:r>
      <w:proofErr w:type="spellEnd"/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)Na</w:t>
      </w:r>
      <w:r w:rsidRPr="0053464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  <w:lang w:val="en-US"/>
        </w:rPr>
        <w:t>2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O</w:t>
      </w:r>
    </w:p>
    <w:p w:rsidR="00431922" w:rsidRPr="00431922" w:rsidRDefault="00431922" w:rsidP="0043192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</w:t>
      </w:r>
      <w:r w:rsidRPr="00431922"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H</w:t>
      </w:r>
      <w:r w:rsidRPr="0043192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SO</w:t>
      </w:r>
      <w:r w:rsidRPr="00431922"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4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</w:t>
      </w:r>
      <w:r w:rsidRPr="00431922"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  <w:r w:rsidRPr="00534642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KOH</w:t>
      </w:r>
    </w:p>
    <w:p w:rsidR="00431922" w:rsidRPr="00A34076" w:rsidRDefault="00431922" w:rsidP="00431922">
      <w:pPr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7754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1E2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ab/>
        <w:t>Изучите параграф 40</w:t>
      </w:r>
    </w:p>
    <w:p w:rsidR="00431922" w:rsidRPr="00A34076" w:rsidRDefault="00431922" w:rsidP="00431922">
      <w:pPr>
        <w:rPr>
          <w:rFonts w:ascii="Calibri" w:eastAsia="Calibri" w:hAnsi="Calibri" w:cs="Times New Roman"/>
          <w:b/>
        </w:rPr>
      </w:pPr>
      <w:r w:rsidRPr="00A34076">
        <w:rPr>
          <w:rFonts w:ascii="Calibri" w:eastAsia="Calibri" w:hAnsi="Calibri" w:cs="Times New Roman"/>
          <w:b/>
        </w:rPr>
        <w:t>2.</w:t>
      </w:r>
      <w:r w:rsidRPr="00A34076">
        <w:rPr>
          <w:rFonts w:ascii="Calibri" w:eastAsia="Calibri" w:hAnsi="Calibri" w:cs="Times New Roman"/>
          <w:b/>
        </w:rPr>
        <w:tab/>
        <w:t>Выучите определения</w:t>
      </w:r>
      <w:r>
        <w:rPr>
          <w:rFonts w:ascii="Calibri" w:eastAsia="Calibri" w:hAnsi="Calibri" w:cs="Times New Roman"/>
          <w:b/>
        </w:rPr>
        <w:t>.</w:t>
      </w:r>
    </w:p>
    <w:p w:rsidR="00431922" w:rsidRPr="00A34076" w:rsidRDefault="00431922" w:rsidP="00431922">
      <w:pPr>
        <w:rPr>
          <w:rFonts w:ascii="Calibri" w:eastAsia="Calibri" w:hAnsi="Calibri" w:cs="Times New Roman"/>
          <w:b/>
        </w:rPr>
      </w:pPr>
      <w:r w:rsidRPr="00A34076">
        <w:rPr>
          <w:rFonts w:ascii="Calibri" w:eastAsia="Calibri" w:hAnsi="Calibri" w:cs="Times New Roman"/>
          <w:b/>
        </w:rPr>
        <w:t>3.</w:t>
      </w:r>
      <w:r w:rsidRPr="00A34076">
        <w:rPr>
          <w:rFonts w:ascii="Calibri" w:eastAsia="Calibri" w:hAnsi="Calibri" w:cs="Times New Roman"/>
          <w:b/>
        </w:rPr>
        <w:tab/>
        <w:t>Выполните</w:t>
      </w:r>
      <w:r>
        <w:rPr>
          <w:rFonts w:ascii="Calibri" w:eastAsia="Calibri" w:hAnsi="Calibri" w:cs="Times New Roman"/>
          <w:b/>
        </w:rPr>
        <w:t xml:space="preserve"> задания №4 и №5 на странице 244</w:t>
      </w:r>
      <w:r w:rsidRPr="00A34076">
        <w:rPr>
          <w:rFonts w:ascii="Calibri" w:eastAsia="Calibri" w:hAnsi="Calibri" w:cs="Times New Roman"/>
          <w:b/>
        </w:rPr>
        <w:t xml:space="preserve"> учебника.</w:t>
      </w:r>
    </w:p>
    <w:p w:rsidR="00431922" w:rsidRPr="00A34076" w:rsidRDefault="00431922" w:rsidP="00431922">
      <w:pPr>
        <w:rPr>
          <w:rFonts w:ascii="Calibri" w:eastAsia="Calibri" w:hAnsi="Calibri" w:cs="Times New Roman"/>
          <w:b/>
        </w:rPr>
      </w:pPr>
      <w:r w:rsidRPr="00A34076">
        <w:rPr>
          <w:rFonts w:ascii="Calibri" w:eastAsia="Calibri" w:hAnsi="Calibri" w:cs="Times New Roman"/>
          <w:b/>
        </w:rPr>
        <w:t>4.</w:t>
      </w:r>
      <w:r w:rsidRPr="00A34076">
        <w:rPr>
          <w:rFonts w:ascii="Calibri" w:eastAsia="Calibri" w:hAnsi="Calibri" w:cs="Times New Roman"/>
          <w:b/>
        </w:rPr>
        <w:tab/>
        <w:t xml:space="preserve">Сфотографируйте конспект, записав свою фамилию, имя, класс так, чтобы было видно на </w:t>
      </w:r>
      <w:proofErr w:type="gramStart"/>
      <w:r w:rsidRPr="00A34076">
        <w:rPr>
          <w:rFonts w:ascii="Calibri" w:eastAsia="Calibri" w:hAnsi="Calibri" w:cs="Times New Roman"/>
          <w:b/>
        </w:rPr>
        <w:t>фото</w:t>
      </w:r>
      <w:proofErr w:type="gramEnd"/>
      <w:r w:rsidRPr="00A34076">
        <w:rPr>
          <w:rFonts w:ascii="Calibri" w:eastAsia="Calibri" w:hAnsi="Calibri" w:cs="Times New Roman"/>
          <w:b/>
        </w:rPr>
        <w:t xml:space="preserve"> и вышлите </w:t>
      </w:r>
      <w:r>
        <w:rPr>
          <w:rFonts w:ascii="Calibri" w:eastAsia="Calibri" w:hAnsi="Calibri" w:cs="Times New Roman"/>
          <w:b/>
        </w:rPr>
        <w:t>в беседу</w:t>
      </w:r>
      <w:r w:rsidRPr="00A34076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</w:p>
    <w:p w:rsidR="00431922" w:rsidRPr="00A34076" w:rsidRDefault="00431922" w:rsidP="00431922">
      <w:pPr>
        <w:rPr>
          <w:rFonts w:ascii="Calibri" w:eastAsia="Calibri" w:hAnsi="Calibri" w:cs="Times New Roman"/>
          <w:b/>
        </w:rPr>
      </w:pPr>
      <w:r w:rsidRPr="00A34076">
        <w:rPr>
          <w:rFonts w:ascii="Calibri" w:eastAsia="Calibri" w:hAnsi="Calibri" w:cs="Times New Roman"/>
          <w:b/>
        </w:rPr>
        <w:t>5.</w:t>
      </w:r>
      <w:r w:rsidRPr="00A34076">
        <w:rPr>
          <w:rFonts w:ascii="Calibri" w:eastAsia="Calibri" w:hAnsi="Calibri" w:cs="Times New Roman"/>
          <w:b/>
        </w:rPr>
        <w:tab/>
        <w:t xml:space="preserve">Просмотрите </w:t>
      </w:r>
      <w:proofErr w:type="gramStart"/>
      <w:r w:rsidRPr="00A34076">
        <w:rPr>
          <w:rFonts w:ascii="Calibri" w:eastAsia="Calibri" w:hAnsi="Calibri" w:cs="Times New Roman"/>
          <w:b/>
        </w:rPr>
        <w:t>видео-урок</w:t>
      </w:r>
      <w:proofErr w:type="gramEnd"/>
      <w:r w:rsidRPr="00A34076">
        <w:rPr>
          <w:rFonts w:ascii="Calibri" w:eastAsia="Calibri" w:hAnsi="Calibri" w:cs="Times New Roman"/>
          <w:b/>
        </w:rPr>
        <w:t xml:space="preserve"> пройдя по ссылке  </w:t>
      </w:r>
      <w:hyperlink r:id="rId4" w:history="1">
        <w:r w:rsidRPr="00FB7BF2">
          <w:rPr>
            <w:rStyle w:val="a5"/>
            <w:rFonts w:ascii="Calibri" w:eastAsia="Calibri" w:hAnsi="Calibri" w:cs="Times New Roman"/>
          </w:rPr>
          <w:t>https://resh.edu.ru/subject/lesson/1518/main/</w:t>
        </w:r>
      </w:hyperlink>
      <w:r>
        <w:rPr>
          <w:rFonts w:ascii="Calibri" w:eastAsia="Calibri" w:hAnsi="Calibri" w:cs="Times New Roman"/>
        </w:rPr>
        <w:t xml:space="preserve"> </w:t>
      </w:r>
      <w:r w:rsidRPr="00A3407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Pr="00A34076">
        <w:rPr>
          <w:rFonts w:ascii="Calibri" w:eastAsia="Calibri" w:hAnsi="Calibri" w:cs="Times New Roman"/>
          <w:b/>
        </w:rPr>
        <w:t>в любое удобное для вас время.</w:t>
      </w:r>
    </w:p>
    <w:p w:rsidR="00431922" w:rsidRDefault="00431922" w:rsidP="00431922"/>
    <w:p w:rsidR="00431922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22" w:rsidRPr="006A7754" w:rsidRDefault="00431922" w:rsidP="0043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6" w:rsidRDefault="00496A27">
      <w:pPr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7378EA" w:rsidRPr="007378EA" w:rsidRDefault="00496A27" w:rsidP="00431922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 </w:t>
      </w:r>
    </w:p>
    <w:p w:rsidR="00496A27" w:rsidRPr="00496A27" w:rsidRDefault="00496A27">
      <w:pPr>
        <w:rPr>
          <w:rFonts w:ascii="Times New Roman" w:hAnsi="Times New Roman" w:cs="Times New Roman"/>
        </w:rPr>
      </w:pPr>
    </w:p>
    <w:sectPr w:rsidR="00496A27" w:rsidRPr="00496A27" w:rsidSect="00496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A27"/>
    <w:rsid w:val="00431922"/>
    <w:rsid w:val="00496A27"/>
    <w:rsid w:val="007378EA"/>
    <w:rsid w:val="008A48D6"/>
    <w:rsid w:val="009054F1"/>
    <w:rsid w:val="00A91E68"/>
    <w:rsid w:val="00C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51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</dc:creator>
  <cp:lastModifiedBy>Халил</cp:lastModifiedBy>
  <cp:revision>5</cp:revision>
  <dcterms:created xsi:type="dcterms:W3CDTF">2020-04-08T12:59:00Z</dcterms:created>
  <dcterms:modified xsi:type="dcterms:W3CDTF">2020-04-13T18:54:00Z</dcterms:modified>
</cp:coreProperties>
</file>