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2" w:rsidRPr="00E97B82" w:rsidRDefault="00E97B82" w:rsidP="00E97B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литературного чтения во 2 классе</w:t>
      </w:r>
    </w:p>
    <w:p w:rsidR="00E97B82" w:rsidRPr="00E97B82" w:rsidRDefault="00E97B82" w:rsidP="00E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Хомяченко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</w:t>
      </w:r>
    </w:p>
    <w:p w:rsidR="00E97B82" w:rsidRPr="00E97B82" w:rsidRDefault="00E97B82" w:rsidP="00E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Организация: ТМК ОУ «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Диксонская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</w:t>
      </w:r>
    </w:p>
    <w:p w:rsidR="00E97B82" w:rsidRPr="00E97B82" w:rsidRDefault="00E97B82" w:rsidP="00E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Населенный пункт: Красноярский край, Таймырский Долгано-Ненецкий район, 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Диксон.</w:t>
      </w:r>
    </w:p>
    <w:p w:rsidR="00E97B82" w:rsidRPr="00E97B82" w:rsidRDefault="00E97B82" w:rsidP="00E9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урока </w:t>
      </w:r>
    </w:p>
    <w:p w:rsidR="00E97B82" w:rsidRPr="00E97B82" w:rsidRDefault="00E97B82" w:rsidP="00E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bCs/>
          <w:sz w:val="24"/>
          <w:szCs w:val="24"/>
        </w:rPr>
        <w:t>Урок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 Литературное чтение</w:t>
      </w:r>
    </w:p>
    <w:p w:rsidR="00E97B82" w:rsidRPr="00E97B82" w:rsidRDefault="00E97B82" w:rsidP="00E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 2</w:t>
      </w:r>
    </w:p>
    <w:p w:rsidR="00E97B82" w:rsidRDefault="00E97B82" w:rsidP="00E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система: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Школа России</w:t>
      </w:r>
    </w:p>
    <w:p w:rsidR="00E97B82" w:rsidRPr="00E97B82" w:rsidRDefault="00E97B82" w:rsidP="00E97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887" w:rsidRPr="00E97B82" w:rsidRDefault="00E97B82" w:rsidP="00E97B82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Занятие-практикум по теме: </w:t>
      </w:r>
      <w:r w:rsidR="00036887" w:rsidRPr="00E97B82">
        <w:rPr>
          <w:rFonts w:ascii="Times New Roman" w:hAnsi="Times New Roman" w:cs="Times New Roman"/>
          <w:b/>
          <w:sz w:val="24"/>
          <w:szCs w:val="24"/>
        </w:rPr>
        <w:t xml:space="preserve"> « Как снять диафильм о животных?»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E97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82">
        <w:rPr>
          <w:rFonts w:ascii="Times New Roman" w:hAnsi="Times New Roman" w:cs="Times New Roman"/>
          <w:sz w:val="24"/>
          <w:szCs w:val="24"/>
        </w:rPr>
        <w:t>В течение учебного года можно и нужно проводить специальные интегрированные уроки, которые имеют два направления: чтение художественного произведения и просмотр мультфильма. Художественный текст и мультфильм являются визуально - аудиальными текстами. Когда мы читаем, то смотрим в книгу и прислушиваемся к своей внутренней речи. Когда мы смотрим на экран, то видим уже готовый образ и слышим звуковой ряд.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Прежде чем посмотреть мультфильм, ученики знакомятся с художественным текстом. Читают его полностью, отвечают на вопросы, высказывают свои впечатления.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После работы над текстом, ребята рисуют то, что их особенно впечатлило. Ведь именно рисунки являются важным результатом детского восприятия художественного текста. Эти работы сохраняются. К ним вы вернетесь после просмотра мультфильма.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 xml:space="preserve">Теперь ученики просматривают мультфильм, после чего происходит обмен впечатлениями на эмоциональном уровне. Уместно узнать, что понравилось, что не понравилось в мультфильме. Спросите у них, совпали ли их ожидания с только что просмотренным мультфильмом. Поговорите о том, в чём ожидания не совпали с точкой видения режиссера. 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 xml:space="preserve">Следующим этапом работы может стать рисование детей «по следам </w:t>
      </w:r>
      <w:proofErr w:type="gramStart"/>
      <w:r w:rsidRPr="00E97B82">
        <w:rPr>
          <w:rFonts w:ascii="Times New Roman" w:hAnsi="Times New Roman" w:cs="Times New Roman"/>
          <w:sz w:val="24"/>
          <w:szCs w:val="24"/>
        </w:rPr>
        <w:t>просмотренного</w:t>
      </w:r>
      <w:proofErr w:type="gramEnd"/>
      <w:r w:rsidRPr="00E97B82">
        <w:rPr>
          <w:rFonts w:ascii="Times New Roman" w:hAnsi="Times New Roman" w:cs="Times New Roman"/>
          <w:sz w:val="24"/>
          <w:szCs w:val="24"/>
        </w:rPr>
        <w:t xml:space="preserve">». Так как ученики уже познакомились с мультфильмом, то в их работах отразятся знакомые детали. Это доказывает, что просмотр мультфильма не прошёл бесследно: у детей сложился некий стереотип. 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А теперь пусть ребята рассмотрят те рисунки</w:t>
      </w:r>
      <w:r w:rsidR="00E97B82" w:rsidRPr="00E97B82">
        <w:rPr>
          <w:rFonts w:ascii="Times New Roman" w:hAnsi="Times New Roman" w:cs="Times New Roman"/>
          <w:sz w:val="24"/>
          <w:szCs w:val="24"/>
        </w:rPr>
        <w:t>, к</w:t>
      </w:r>
      <w:r w:rsidRPr="00E97B82">
        <w:rPr>
          <w:rFonts w:ascii="Times New Roman" w:hAnsi="Times New Roman" w:cs="Times New Roman"/>
          <w:sz w:val="24"/>
          <w:szCs w:val="24"/>
        </w:rPr>
        <w:t>оторые они сделали раньше. Они будут более самостоятельными, уникальными. Это доказывает, что художественный текст даёт больше простора для творчества, так как ребёнок создаёт видимый им образ, а в мультфильме он навязан режиссером.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E97B8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97B82">
        <w:rPr>
          <w:rFonts w:ascii="Times New Roman" w:hAnsi="Times New Roman" w:cs="Times New Roman"/>
          <w:sz w:val="24"/>
          <w:szCs w:val="24"/>
        </w:rPr>
        <w:t xml:space="preserve"> триада Автор - Текст</w:t>
      </w:r>
      <w:r w:rsidR="00E97B82" w:rsidRPr="00E97B82">
        <w:rPr>
          <w:rFonts w:ascii="Times New Roman" w:hAnsi="Times New Roman" w:cs="Times New Roman"/>
          <w:sz w:val="24"/>
          <w:szCs w:val="24"/>
        </w:rPr>
        <w:t xml:space="preserve"> </w:t>
      </w:r>
      <w:r w:rsidRPr="00E97B82">
        <w:rPr>
          <w:rFonts w:ascii="Times New Roman" w:hAnsi="Times New Roman" w:cs="Times New Roman"/>
          <w:sz w:val="24"/>
          <w:szCs w:val="24"/>
        </w:rPr>
        <w:t>- Читатель, присущая литературному тексту, превращается в анимационном тексте в триаду Режиссер – Мультфильм – Зритель. Основание новой позиции ребёнка в пространстве анимации искусства является залогом не только читательского воспитания, но и зрительской культуры ребёнка.</w:t>
      </w:r>
    </w:p>
    <w:p w:rsidR="00036887" w:rsidRPr="00E97B82" w:rsidRDefault="00E97B82" w:rsidP="0054411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8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36887" w:rsidRPr="00E97B82">
        <w:rPr>
          <w:rFonts w:ascii="Times New Roman" w:hAnsi="Times New Roman" w:cs="Times New Roman"/>
          <w:b/>
          <w:sz w:val="24"/>
          <w:szCs w:val="24"/>
        </w:rPr>
        <w:t>заняти</w:t>
      </w:r>
      <w:r w:rsidRPr="00E97B82">
        <w:rPr>
          <w:rFonts w:ascii="Times New Roman" w:hAnsi="Times New Roman" w:cs="Times New Roman"/>
          <w:b/>
          <w:sz w:val="24"/>
          <w:szCs w:val="24"/>
        </w:rPr>
        <w:t>я:</w:t>
      </w:r>
      <w:r w:rsidR="00036887" w:rsidRPr="00E9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bookmarkStart w:id="0" w:name="_GoBack"/>
      <w:bookmarkEnd w:id="0"/>
      <w:r w:rsidRPr="00E97B82">
        <w:rPr>
          <w:rFonts w:ascii="Times New Roman" w:hAnsi="Times New Roman" w:cs="Times New Roman"/>
          <w:sz w:val="24"/>
          <w:szCs w:val="24"/>
        </w:rPr>
        <w:t>умения понимать авторский замысел на материале шуточного стихотворения;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- формирова</w:t>
      </w:r>
      <w:r w:rsidR="00E97B82" w:rsidRPr="00E97B82">
        <w:rPr>
          <w:rFonts w:ascii="Times New Roman" w:hAnsi="Times New Roman" w:cs="Times New Roman"/>
          <w:sz w:val="24"/>
          <w:szCs w:val="24"/>
        </w:rPr>
        <w:t>ть</w:t>
      </w:r>
      <w:r w:rsidRPr="00E9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B82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E97B82">
        <w:rPr>
          <w:rFonts w:ascii="Times New Roman" w:hAnsi="Times New Roman" w:cs="Times New Roman"/>
          <w:sz w:val="24"/>
          <w:szCs w:val="24"/>
        </w:rPr>
        <w:t xml:space="preserve"> умения осознанного, правильного выразительного чтения;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- создать виртуальный диафильм по тексту стихотворения на основе открытых учениками законов анимационного фильма.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E97B82">
        <w:rPr>
          <w:rFonts w:ascii="Times New Roman" w:hAnsi="Times New Roman" w:cs="Times New Roman"/>
          <w:sz w:val="24"/>
          <w:szCs w:val="24"/>
        </w:rPr>
        <w:t>: 3 четверть.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b/>
          <w:sz w:val="24"/>
          <w:szCs w:val="24"/>
        </w:rPr>
        <w:t>Возраст учащихся</w:t>
      </w:r>
      <w:r w:rsidRPr="00E97B82">
        <w:rPr>
          <w:rFonts w:ascii="Times New Roman" w:hAnsi="Times New Roman" w:cs="Times New Roman"/>
          <w:sz w:val="24"/>
          <w:szCs w:val="24"/>
        </w:rPr>
        <w:t>: 2 класс (8 лет).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E97B82">
        <w:rPr>
          <w:rFonts w:ascii="Times New Roman" w:hAnsi="Times New Roman" w:cs="Times New Roman"/>
          <w:sz w:val="24"/>
          <w:szCs w:val="24"/>
        </w:rPr>
        <w:t>: 2 часа.</w:t>
      </w:r>
    </w:p>
    <w:p w:rsidR="00544119" w:rsidRDefault="00544119" w:rsidP="00544119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1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44119" w:rsidRPr="00E97B82" w:rsidRDefault="00544119" w:rsidP="0054411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97B82">
        <w:rPr>
          <w:rFonts w:ascii="Times New Roman" w:hAnsi="Times New Roman" w:cs="Times New Roman"/>
          <w:b/>
          <w:sz w:val="24"/>
          <w:szCs w:val="24"/>
        </w:rPr>
        <w:t>Этап 1. Знакомство и разбор литературного текста</w:t>
      </w:r>
    </w:p>
    <w:p w:rsidR="00544119" w:rsidRPr="00E97B82" w:rsidRDefault="00544119" w:rsidP="0054411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Перед знакомством с текстом, учитель кратко рассказывает о К.И. Чуковском.</w:t>
      </w:r>
    </w:p>
    <w:p w:rsidR="00036887" w:rsidRPr="00544119" w:rsidRDefault="00544119" w:rsidP="00544119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lastRenderedPageBreak/>
        <w:t xml:space="preserve">Далее ученики знакомятся с литературным текстом. Знакомство можно начать с </w:t>
      </w:r>
      <w:r w:rsidRPr="00E97B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приёма «Чтение с остановками»</w:t>
      </w:r>
      <w:r w:rsidRPr="00E97B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Учащиеся по названию текста определяют, о чём пойдёт речь в произведении. На основной части урока текст читается по частям.</w:t>
      </w:r>
    </w:p>
    <w:p w:rsidR="00544119" w:rsidRDefault="00544119" w:rsidP="0003688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887" w:rsidRPr="00E97B82" w:rsidRDefault="00036887" w:rsidP="0003688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Корней Чуковский</w:t>
      </w:r>
    </w:p>
    <w:p w:rsidR="00036887" w:rsidRPr="00E97B82" w:rsidRDefault="00036887" w:rsidP="0003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bCs/>
          <w:sz w:val="24"/>
          <w:szCs w:val="24"/>
        </w:rPr>
        <w:t>Путаница</w:t>
      </w:r>
    </w:p>
    <w:p w:rsidR="00036887" w:rsidRPr="00E97B82" w:rsidRDefault="00036887" w:rsidP="0003688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Замяукали котята: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«Надоело нам мяукать!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Мы хотим, как поросята,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Хрюкать!»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А за ними и утята: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«Не желаем больше крякать!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Мы хотим, как лягушата,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Квакать!»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Свинки замяукали: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 xml:space="preserve">Мяу,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мяу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Кошечки захрюкали: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 xml:space="preserve">Хрю,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хрю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, хрю!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Уточки заквакали: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Курочки закрякали: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Кря, кря, кря!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Воробышек прискакал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 коровой замычал: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-у-у!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Прибежал медведь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 давай реветь: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Ку-ка-ре-ку!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Только заинька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ыл паинька: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мяукал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 не хрюкал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Под капустою лежал,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По-заячьи лопотал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 зверюшек неразумных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Уговаривал: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«Кому велено чирикать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мурлыкайте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Кому велено мурлыкать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чирикайте!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lastRenderedPageBreak/>
        <w:t>Не бывать вороне коровою,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летать лягушатам под облаком!»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Но весёлые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Поросята, медвежата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Пуще прежнего шалят,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Зайца слушать не хотят.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Рыбы по полю гуляют,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Жабы по небу летают,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Мыши кошку изловили,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В мышеловку посадили.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А лисички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зяли спички,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 морю синему пошли,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Море синее зажгли.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Море пламенем горит,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Выбежал из моря кит: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«Эй, пожарные, бегите!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Помогите, помогите!»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Долго, долго крокодил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Море синее тушил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Пирогами, и блинами,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 сушёными грибами.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Прибегали два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курчонка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Поливали из бочонка.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Приплывали два ерша,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Поливали из ковша.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Прибегали лягушата,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Поливали из ушата.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Тушат, тушат — не потушат,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Заливают — не зальют.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Тут бабочка прилетала,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Крылышками помахала,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Стало море потухать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 потухло.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Вот обрадовались звери!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Засмеялись и запели,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Ушками захлопали,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Ножками затопали.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lastRenderedPageBreak/>
        <w:t>Гуси начали опять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о-гусиному кричать: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Га-га-га!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Кошки замурлыкали: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Мур-мур-мур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Птицы зачирикали: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Чик-чирик!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Лошади заржали: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И-и-и!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Мухи зажужжали: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Ж-ж-ж!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Лягушата квакают: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Ква-ква-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А утята крякают: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Кря-кря-кря!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Поросята хрюкают: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Хрю-хрю-хрю!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Мурочку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баюкают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Милую мою: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Баюшки-баю!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Баюшки-баю!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После чтения каждого фрагмента ученики высказывают предположения о дальнейшем развитии сюжета. 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В стихотворении автор использует сказочный мотив</w:t>
      </w:r>
      <w:r w:rsidR="00544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544119">
        <w:rPr>
          <w:rFonts w:ascii="Times New Roman" w:eastAsia="Times New Roman" w:hAnsi="Times New Roman" w:cs="Times New Roman"/>
          <w:sz w:val="24"/>
          <w:szCs w:val="24"/>
        </w:rPr>
        <w:t>и должны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найти доказательства в тексте. 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Какой теме автор посвящает стихотворение?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Кто герои произведения? (Животные).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На какие смысловые части можно разделить стихотворение?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О чем говорится в первой части? (животные отказываются говорить по- своему).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- Кто герой этой части? 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-Какое настроение передаёт автор? (Озорное, стремительно развивающееся).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Какой будет вторая часть? О чем в ней говорится? Кто герой этой части? (Заинька)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Какое настроение у этой части? (Спокойное, успокаивающее).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Как ведут себя герои в третьей части? (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Пуще прежнего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расшалились)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Найдите в тексте подтверждение такому поведению.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 чему привела шалость животных? (Зажгли море и не могли потушить).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Как вы считаете, как автор относится этим героям? (Осуждает, ведь из-за такого поведения случилась беда).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- О чем говорится в четвёртой части? (О том, что бабочка потушила море). 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- Как отреагировали животные? Найдите в тексте.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- Чем закончилась эта история?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(Весельем.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Герои одумались и стали себя правильно).</w:t>
      </w:r>
      <w:proofErr w:type="gramEnd"/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lastRenderedPageBreak/>
        <w:t>- Какое настроение у этой части? (Радостное).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После определения основного содержания и настроения </w:t>
      </w:r>
      <w:r w:rsidR="00544119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119">
        <w:rPr>
          <w:rFonts w:ascii="Times New Roman" w:eastAsia="Times New Roman" w:hAnsi="Times New Roman" w:cs="Times New Roman"/>
          <w:sz w:val="24"/>
          <w:szCs w:val="24"/>
        </w:rPr>
        <w:t xml:space="preserve">делятся на </w:t>
      </w:r>
      <w:r w:rsidR="00544119" w:rsidRPr="00544119">
        <w:rPr>
          <w:rFonts w:ascii="Times New Roman" w:eastAsia="Times New Roman" w:hAnsi="Times New Roman" w:cs="Times New Roman"/>
          <w:b/>
          <w:sz w:val="24"/>
          <w:szCs w:val="24"/>
        </w:rPr>
        <w:t>слушателей читателей</w:t>
      </w:r>
      <w:r w:rsidR="005441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4119">
        <w:rPr>
          <w:rFonts w:ascii="Times New Roman" w:eastAsia="Times New Roman" w:hAnsi="Times New Roman" w:cs="Times New Roman"/>
          <w:sz w:val="24"/>
          <w:szCs w:val="24"/>
        </w:rPr>
        <w:t xml:space="preserve"> Читатели 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читают 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фрагментально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(пробуют передать найденное ими настроение)</w:t>
      </w:r>
      <w:r w:rsidR="00544119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1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лушатели оценивают выразительное чтение, дают советы.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Затем, стихотворение читается полностью учеником или учителем. Задача показать голосом как меняется интонация. Одновременно, определяется главное в каждой строфе. Учащиеся их подчёркивают. Это облегчит в дальнейшем «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раскадровку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» текста.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При делении на картины, нужно руководствоваться тем, можно ли создать к каждому фрагменту рисунок. Вот один из вариантов деления:</w:t>
      </w:r>
    </w:p>
    <w:p w:rsidR="00036887" w:rsidRPr="00E97B82" w:rsidRDefault="00036887" w:rsidP="0003688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Замяукали котята: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«Надоело нам мяукать!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Мы хотим, как поросята,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Хрюкать!»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А за ними и утята: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«Не желаем больше крякать!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Мы хотим, как лягушата,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Квакать!»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Свинки замяукали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 xml:space="preserve">Мяу,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мяу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Кошечки захрюкали: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Хрю,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хрю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, хрю!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Уточки заквакали: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Курочки закрякали: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Кря, кря, кря!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Воробышек прискакал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 коровой замычал: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-у-у!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Прибежал медведь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 давай реветь: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Ку-ка-ре-ку!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заинька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ыл паинька: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мяукал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> не хрюкал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Под капустою лежал,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По-заячьи лопотал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 зверюшек неразумных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Уговаривал: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«Кому велено чирикать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мурлыкайте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lastRenderedPageBreak/>
        <w:t>Кому велено мурлыкать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чирикайте!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бывать вороне коровою,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Не летать лягушатам под облаком!»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Но весёлые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Поросята, медвежата —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Пуще прежнего шалят,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Зайца слушать не хотят.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Рыбы по полю гуляют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Жабы по небу летают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Мыши кошку изловили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В мышеловку посадили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А 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лисички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В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зяли спички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 морю синему пошли,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Море синее зажгли.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Море пламенем горит,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Выбежал из моря кит: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«Эй, пожарные, бегите!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Помогите, помогите!»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Долго, долго 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крокодил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Море синее тушил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Пирогами, и блинами,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И сушёными грибами.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Прибегали два 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курчонка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Поливали из бочонка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Приплывали два ерша,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Поливали из ковша.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Прибегали лягушата,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Поливали из ушата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Тушат, тушат — не потушат,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Заливают — не зальют.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Тут 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бабочка прилетала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Крылышками помахала,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Стало море потухать —</w:t>
      </w: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И потухло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Вот обрадовались звери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Засмеялись и запели,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r w:rsidRPr="00E97B82">
        <w:rPr>
          <w:rFonts w:ascii="Times New Roman" w:eastAsia="Times New Roman" w:hAnsi="Times New Roman" w:cs="Times New Roman"/>
          <w:sz w:val="24"/>
          <w:szCs w:val="24"/>
        </w:rPr>
        <w:lastRenderedPageBreak/>
        <w:t>Ушками захлопали,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Ножками затопали.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Гуси начали опять</w:t>
      </w:r>
      <w:proofErr w:type="gramStart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П</w:t>
      </w:r>
      <w:proofErr w:type="gramEnd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о-гусиному кричать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Га-га-га!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Кошки замурлыкали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Мур-мур-мур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Птицы зачирикали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Чик-чирик!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Лошади заржали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И-и-и!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Мухи зажужжали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Ж-ж-ж!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Лягушата квакают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Ква-ква-</w:t>
      </w: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А утята крякают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Кря-кря-кря!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Поросята хрюкают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Хрю-хрю-хрю!</w:t>
      </w:r>
    </w:p>
    <w:p w:rsidR="00036887" w:rsidRPr="00E97B82" w:rsidRDefault="00036887" w:rsidP="00036887">
      <w:pPr>
        <w:spacing w:before="343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>Мурочку</w:t>
      </w:r>
      <w:proofErr w:type="spellEnd"/>
      <w:r w:rsidRPr="00E97B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баюкают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Милую мою: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Баюшки-баю!</w:t>
      </w:r>
      <w:r w:rsidRPr="00E97B82">
        <w:rPr>
          <w:rFonts w:ascii="Times New Roman" w:eastAsia="Times New Roman" w:hAnsi="Times New Roman" w:cs="Times New Roman"/>
          <w:sz w:val="24"/>
          <w:szCs w:val="24"/>
        </w:rPr>
        <w:br/>
        <w:t>Баюшки-баю!</w:t>
      </w:r>
    </w:p>
    <w:p w:rsidR="00036887" w:rsidRPr="00E97B82" w:rsidRDefault="00036887" w:rsidP="00036887">
      <w:pPr>
        <w:spacing w:before="34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Выслушав мнение детей о делении на картины и их варианты предполагаемых зарисовок, можно спросить, что задумал автор в этом стихотворении. Пусть выскажут свое мнение об основной идее, замысле. Об этом говорилось выше.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читается ещё раз полностью с соблюдением критериев выразительного чтения. 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87" w:rsidRPr="00E97B82" w:rsidRDefault="00036887" w:rsidP="000368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sz w:val="24"/>
          <w:szCs w:val="24"/>
        </w:rPr>
        <w:t>Этап 2. Открытие законов анимационного фильма</w:t>
      </w:r>
    </w:p>
    <w:p w:rsidR="00036887" w:rsidRPr="00E97B82" w:rsidRDefault="00036887" w:rsidP="000368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Исходя из детских мнений, которыми они обменивались на уроке, можно всем вместе составить рекомендации к созданию диафильма.</w:t>
      </w:r>
    </w:p>
    <w:p w:rsidR="00036887" w:rsidRPr="00E97B82" w:rsidRDefault="00036887" w:rsidP="0003688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Внимательно прочитайте стихотворение, которое будет служить литературной основой будущего диафильма.</w:t>
      </w:r>
    </w:p>
    <w:p w:rsidR="00036887" w:rsidRPr="00E97B82" w:rsidRDefault="00036887" w:rsidP="0003688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Определите главную тему текста.</w:t>
      </w:r>
    </w:p>
    <w:p w:rsidR="00036887" w:rsidRPr="00E97B82" w:rsidRDefault="00036887" w:rsidP="0003688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Подумайте о том, какова главная мысль автора.</w:t>
      </w:r>
    </w:p>
    <w:p w:rsidR="00036887" w:rsidRPr="00E97B82" w:rsidRDefault="00036887" w:rsidP="0003688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Расскажите об основном событии, которое описано в стихотворении.</w:t>
      </w:r>
    </w:p>
    <w:p w:rsidR="00036887" w:rsidRPr="00E97B82" w:rsidRDefault="00036887" w:rsidP="0003688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 xml:space="preserve">Назовите главных героев. Расскажите о том, каким вы видите каждого из них. </w:t>
      </w:r>
    </w:p>
    <w:p w:rsidR="00036887" w:rsidRPr="00E97B82" w:rsidRDefault="00036887" w:rsidP="0003688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Поделите текст на картины (кадры). Расскажите о том, что будет на каждом кадре. Определите настроение каждого кадра.</w:t>
      </w:r>
    </w:p>
    <w:p w:rsidR="00036887" w:rsidRPr="00E97B82" w:rsidRDefault="00036887" w:rsidP="00036887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Подготовьте листы бумаги для создания кадров.</w:t>
      </w:r>
    </w:p>
    <w:p w:rsidR="00036887" w:rsidRPr="00E97B82" w:rsidRDefault="00036887" w:rsidP="0003688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36887" w:rsidRPr="00E97B82" w:rsidRDefault="00036887" w:rsidP="000368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sz w:val="24"/>
          <w:szCs w:val="24"/>
        </w:rPr>
        <w:t>Этап 3. Создание диафильма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Инструкция готова, можно приступить к её выполнению. Каждая группа создает отдельные кадры, на которые уходит от 10 до 30 минут. Когда кадры будут созданы, раскрашены, то все они вывешиваются на доску в порядке развития событий. Дети решают сами, верно ли подобраны оттенки и передано настроение героев.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Диафильм обязательно сопровождается словами. Когда кадр появляется на экране, то человек, который показывает диафильм, читает текст к кадру, а слушатели следят за сюжетом. Так будет в нашем случае. Ученики уже знают, какой текст можно поместить под кадр, они его пишут или просто запоминается тем ребёнком, которые потом будет его читать.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887" w:rsidRPr="00E97B82" w:rsidRDefault="00036887" w:rsidP="000368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b/>
          <w:sz w:val="24"/>
          <w:szCs w:val="24"/>
        </w:rPr>
        <w:t>Этап 4. Показ диафильма</w:t>
      </w:r>
    </w:p>
    <w:p w:rsidR="00036887" w:rsidRPr="00E97B82" w:rsidRDefault="00036887" w:rsidP="000368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82">
        <w:rPr>
          <w:rFonts w:ascii="Times New Roman" w:eastAsia="Times New Roman" w:hAnsi="Times New Roman" w:cs="Times New Roman"/>
          <w:sz w:val="24"/>
          <w:szCs w:val="24"/>
        </w:rPr>
        <w:t>Если все кадры готовы и слова заучены, можно начинать показ диафильма. Заранее обговаривается порядок показа и поведение его участников. Заглавие диафильма, автор текста, художники-иллюстраторы должны быть указаны в отдельных титрах.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82">
        <w:rPr>
          <w:rFonts w:ascii="Times New Roman" w:hAnsi="Times New Roman" w:cs="Times New Roman"/>
          <w:sz w:val="24"/>
          <w:szCs w:val="24"/>
        </w:rPr>
        <w:t>В создании диафильма приманил участие весь класс, значит, и участвовать будут все. Кадры дети берут в руки. Тот ученик, который держит кадр, молча, выходит перед классом, показывая его. Все другие ученики с остальными кадрами стоят с</w:t>
      </w:r>
      <w:r w:rsidR="00544119">
        <w:rPr>
          <w:rFonts w:ascii="Times New Roman" w:hAnsi="Times New Roman" w:cs="Times New Roman"/>
          <w:sz w:val="24"/>
          <w:szCs w:val="24"/>
        </w:rPr>
        <w:t>пиной к зрителям, держа кадры «</w:t>
      </w:r>
      <w:r w:rsidRPr="00E97B82">
        <w:rPr>
          <w:rFonts w:ascii="Times New Roman" w:hAnsi="Times New Roman" w:cs="Times New Roman"/>
          <w:sz w:val="24"/>
          <w:szCs w:val="24"/>
        </w:rPr>
        <w:t>в секрете». После показа первого кадра и его озвучивания, второй ученик поворачивается к классу лицом и демонстрирует кадр. И так, кадр за кадром. В результате зрители видят целый диафильм.</w:t>
      </w:r>
    </w:p>
    <w:p w:rsidR="00036887" w:rsidRPr="00E97B82" w:rsidRDefault="00036887" w:rsidP="0003688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9EC" w:rsidRPr="00E97B82" w:rsidRDefault="002639EC">
      <w:pPr>
        <w:rPr>
          <w:rFonts w:ascii="Times New Roman" w:hAnsi="Times New Roman" w:cs="Times New Roman"/>
          <w:sz w:val="24"/>
          <w:szCs w:val="24"/>
        </w:rPr>
      </w:pPr>
    </w:p>
    <w:sectPr w:rsidR="002639EC" w:rsidRPr="00E97B82" w:rsidSect="0026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7E4"/>
    <w:multiLevelType w:val="hybridMultilevel"/>
    <w:tmpl w:val="F334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87"/>
    <w:rsid w:val="00036887"/>
    <w:rsid w:val="002639EC"/>
    <w:rsid w:val="00544119"/>
    <w:rsid w:val="00C77E14"/>
    <w:rsid w:val="00E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Диксон_Школа</cp:lastModifiedBy>
  <cp:revision>4</cp:revision>
  <dcterms:created xsi:type="dcterms:W3CDTF">2023-03-09T08:23:00Z</dcterms:created>
  <dcterms:modified xsi:type="dcterms:W3CDTF">2023-03-09T08:38:00Z</dcterms:modified>
</cp:coreProperties>
</file>