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568" w:rsidRPr="001F30B8" w:rsidRDefault="009D6568" w:rsidP="009D6568">
      <w:pPr>
        <w:jc w:val="center"/>
        <w:rPr>
          <w:rFonts w:ascii="Times New Roman" w:hAnsi="Times New Roman" w:cs="Times New Roman"/>
          <w:sz w:val="28"/>
          <w:szCs w:val="28"/>
        </w:rPr>
      </w:pPr>
      <w:r w:rsidRPr="001F30B8">
        <w:rPr>
          <w:rFonts w:ascii="Times New Roman" w:hAnsi="Times New Roman" w:cs="Times New Roman"/>
          <w:sz w:val="28"/>
          <w:szCs w:val="28"/>
        </w:rPr>
        <w:t xml:space="preserve">Государственно дошкольное образовательное учреждение </w:t>
      </w:r>
    </w:p>
    <w:p w:rsidR="009D6568" w:rsidRPr="001F30B8" w:rsidRDefault="009D6568" w:rsidP="009D6568">
      <w:pPr>
        <w:jc w:val="center"/>
        <w:rPr>
          <w:rFonts w:ascii="Times New Roman" w:hAnsi="Times New Roman" w:cs="Times New Roman"/>
          <w:sz w:val="28"/>
          <w:szCs w:val="28"/>
        </w:rPr>
      </w:pPr>
      <w:r w:rsidRPr="001F30B8">
        <w:rPr>
          <w:rFonts w:ascii="Times New Roman" w:hAnsi="Times New Roman" w:cs="Times New Roman"/>
          <w:sz w:val="28"/>
          <w:szCs w:val="28"/>
        </w:rPr>
        <w:t xml:space="preserve">ГБДОУ  детский сад №30 комбинированного вида Петродворцового района </w:t>
      </w:r>
    </w:p>
    <w:p w:rsidR="009D6568" w:rsidRPr="006275E9" w:rsidRDefault="009D6568" w:rsidP="009D656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275E9">
        <w:rPr>
          <w:rFonts w:ascii="Times New Roman" w:hAnsi="Times New Roman" w:cs="Times New Roman"/>
          <w:b/>
          <w:i/>
          <w:sz w:val="28"/>
          <w:szCs w:val="28"/>
        </w:rPr>
        <w:t>Группа раннего возраста №8 «Цыплята»</w:t>
      </w:r>
    </w:p>
    <w:p w:rsidR="009D6568" w:rsidRPr="00EC1A81" w:rsidRDefault="009D6568" w:rsidP="00EC1A81">
      <w:pPr>
        <w:tabs>
          <w:tab w:val="left" w:pos="1290"/>
          <w:tab w:val="center" w:pos="523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F30B8">
        <w:rPr>
          <w:rFonts w:ascii="Times New Roman" w:hAnsi="Times New Roman" w:cs="Times New Roman"/>
          <w:i/>
          <w:sz w:val="28"/>
          <w:szCs w:val="28"/>
        </w:rPr>
        <w:t xml:space="preserve">Разработали </w:t>
      </w:r>
      <w:r w:rsidRPr="001F30B8">
        <w:rPr>
          <w:rFonts w:ascii="Times New Roman" w:hAnsi="Times New Roman" w:cs="Times New Roman"/>
          <w:i/>
          <w:sz w:val="28"/>
          <w:szCs w:val="28"/>
        </w:rPr>
        <w:tab/>
        <w:t>воспитатели:</w:t>
      </w:r>
      <w:r w:rsidRPr="001F30B8">
        <w:rPr>
          <w:rFonts w:ascii="Times New Roman" w:hAnsi="Times New Roman" w:cs="Times New Roman"/>
          <w:sz w:val="28"/>
          <w:szCs w:val="28"/>
        </w:rPr>
        <w:t xml:space="preserve"> </w:t>
      </w:r>
      <w:r w:rsidRPr="00416EE3">
        <w:rPr>
          <w:rFonts w:ascii="Times New Roman" w:hAnsi="Times New Roman" w:cs="Times New Roman"/>
          <w:b/>
          <w:sz w:val="28"/>
          <w:szCs w:val="28"/>
        </w:rPr>
        <w:t>Грачева В. П.</w:t>
      </w:r>
      <w:r w:rsidRPr="001F30B8">
        <w:rPr>
          <w:rFonts w:ascii="Times New Roman" w:hAnsi="Times New Roman" w:cs="Times New Roman"/>
          <w:sz w:val="28"/>
          <w:szCs w:val="28"/>
        </w:rPr>
        <w:t xml:space="preserve"> 1 кв. категория и </w:t>
      </w:r>
      <w:r w:rsidRPr="00416EE3">
        <w:rPr>
          <w:rFonts w:ascii="Times New Roman" w:hAnsi="Times New Roman" w:cs="Times New Roman"/>
          <w:b/>
          <w:sz w:val="28"/>
          <w:szCs w:val="28"/>
        </w:rPr>
        <w:t>Утева К. С.</w:t>
      </w:r>
    </w:p>
    <w:p w:rsidR="009D6568" w:rsidRDefault="009D6568" w:rsidP="009D656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71435">
        <w:rPr>
          <w:rFonts w:ascii="Times New Roman" w:hAnsi="Times New Roman" w:cs="Times New Roman"/>
          <w:b/>
          <w:sz w:val="36"/>
          <w:szCs w:val="36"/>
        </w:rPr>
        <w:t>Коврик</w:t>
      </w:r>
      <w:r>
        <w:rPr>
          <w:rFonts w:ascii="Times New Roman" w:hAnsi="Times New Roman" w:cs="Times New Roman"/>
          <w:b/>
          <w:sz w:val="36"/>
          <w:szCs w:val="36"/>
        </w:rPr>
        <w:t>:</w:t>
      </w:r>
      <w:r w:rsidRPr="00B72207">
        <w:rPr>
          <w:rFonts w:ascii="Times New Roman" w:hAnsi="Times New Roman" w:cs="Times New Roman"/>
          <w:b/>
          <w:sz w:val="36"/>
          <w:szCs w:val="36"/>
        </w:rPr>
        <w:t xml:space="preserve"> «Жили, были в деревеньке»</w:t>
      </w:r>
    </w:p>
    <w:p w:rsidR="00EC1A81" w:rsidRPr="008715C8" w:rsidRDefault="00EC1A81" w:rsidP="008715C8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715C8">
        <w:rPr>
          <w:rFonts w:ascii="Times New Roman" w:hAnsi="Times New Roman" w:cs="Times New Roman"/>
          <w:b/>
          <w:sz w:val="32"/>
          <w:szCs w:val="32"/>
        </w:rPr>
        <w:t xml:space="preserve">Цели: </w:t>
      </w:r>
      <w:r w:rsidRPr="00EC1A81">
        <w:rPr>
          <w:bCs/>
          <w:sz w:val="32"/>
          <w:szCs w:val="32"/>
        </w:rPr>
        <w:t>Ознакомление детей раннего возраста с обобщенными способами исследования разных объектов окружающей жизни</w:t>
      </w:r>
      <w:r w:rsidRPr="00EC1A81">
        <w:rPr>
          <w:sz w:val="32"/>
          <w:szCs w:val="32"/>
        </w:rPr>
        <w:t>.</w:t>
      </w:r>
    </w:p>
    <w:p w:rsidR="00EC1A81" w:rsidRPr="008715C8" w:rsidRDefault="00EC1A81" w:rsidP="008715C8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715C8">
        <w:rPr>
          <w:rFonts w:ascii="Times New Roman" w:hAnsi="Times New Roman" w:cs="Times New Roman"/>
          <w:b/>
          <w:sz w:val="32"/>
          <w:szCs w:val="32"/>
        </w:rPr>
        <w:t xml:space="preserve">Задачи: </w:t>
      </w:r>
    </w:p>
    <w:p w:rsidR="00EC1A81" w:rsidRPr="00EC1A81" w:rsidRDefault="00EC1A81" w:rsidP="008715C8">
      <w:pPr>
        <w:spacing w:line="240" w:lineRule="auto"/>
        <w:rPr>
          <w:sz w:val="32"/>
          <w:szCs w:val="32"/>
        </w:rPr>
      </w:pPr>
      <w:r w:rsidRPr="00EC1A81">
        <w:rPr>
          <w:bCs/>
          <w:sz w:val="32"/>
          <w:szCs w:val="32"/>
        </w:rPr>
        <w:t xml:space="preserve">1. Помогать  обследовать предметы, выделяя их цвет, форму, величину, побуждая включать движения рук по предмету (обводить руками части предметов, гладить их  и т.д.) </w:t>
      </w:r>
    </w:p>
    <w:p w:rsidR="00EC1A81" w:rsidRPr="00EC1A81" w:rsidRDefault="00EC1A81" w:rsidP="008715C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C1A81">
        <w:rPr>
          <w:rFonts w:ascii="Times New Roman" w:hAnsi="Times New Roman" w:cs="Times New Roman"/>
          <w:bCs/>
          <w:sz w:val="32"/>
          <w:szCs w:val="32"/>
        </w:rPr>
        <w:t>2. Обогащать в играх с дидактическими материалами сенсорный опыт детей.</w:t>
      </w:r>
    </w:p>
    <w:p w:rsidR="00EC1A81" w:rsidRPr="00EC1A81" w:rsidRDefault="00EC1A81" w:rsidP="008715C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C1A81">
        <w:rPr>
          <w:rFonts w:ascii="Times New Roman" w:hAnsi="Times New Roman" w:cs="Times New Roman"/>
          <w:bCs/>
          <w:sz w:val="32"/>
          <w:szCs w:val="32"/>
        </w:rPr>
        <w:t>3. Учить узнавать на картинках домашних животных.</w:t>
      </w:r>
    </w:p>
    <w:p w:rsidR="00EC1A81" w:rsidRPr="00EC1A81" w:rsidRDefault="00EC1A81" w:rsidP="008715C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C1A81">
        <w:rPr>
          <w:rFonts w:ascii="Times New Roman" w:hAnsi="Times New Roman" w:cs="Times New Roman"/>
          <w:bCs/>
          <w:sz w:val="32"/>
          <w:szCs w:val="32"/>
        </w:rPr>
        <w:t>4. Учить различать по внешнему виду овощи и фрукты.</w:t>
      </w:r>
    </w:p>
    <w:p w:rsidR="00EC1A81" w:rsidRPr="00EC1A81" w:rsidRDefault="00EC1A81" w:rsidP="008715C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EC1A81">
        <w:rPr>
          <w:rFonts w:ascii="Times New Roman" w:hAnsi="Times New Roman" w:cs="Times New Roman"/>
          <w:bCs/>
          <w:sz w:val="32"/>
          <w:szCs w:val="32"/>
        </w:rPr>
        <w:t xml:space="preserve">5. Привлекать детей к формированию групп однородных предметов, к предметам контрастных размеров. </w:t>
      </w:r>
    </w:p>
    <w:p w:rsidR="008715C8" w:rsidRPr="008715C8" w:rsidRDefault="008715C8" w:rsidP="008715C8">
      <w:pPr>
        <w:spacing w:line="240" w:lineRule="auto"/>
        <w:rPr>
          <w:b/>
          <w:bCs/>
          <w:sz w:val="32"/>
          <w:szCs w:val="32"/>
        </w:rPr>
      </w:pPr>
      <w:r w:rsidRPr="008715C8">
        <w:rPr>
          <w:rFonts w:ascii="Times New Roman" w:hAnsi="Times New Roman" w:cs="Times New Roman"/>
          <w:b/>
          <w:bCs/>
          <w:sz w:val="32"/>
          <w:szCs w:val="32"/>
        </w:rPr>
        <w:t>Область применения материала: практическая значимость, ключевые положения</w:t>
      </w:r>
      <w:r w:rsidRPr="008715C8">
        <w:rPr>
          <w:b/>
          <w:bCs/>
          <w:sz w:val="32"/>
          <w:szCs w:val="32"/>
        </w:rPr>
        <w:t xml:space="preserve">:                             </w:t>
      </w:r>
    </w:p>
    <w:p w:rsidR="008715C8" w:rsidRPr="008715C8" w:rsidRDefault="008715C8" w:rsidP="008715C8">
      <w:pPr>
        <w:spacing w:line="240" w:lineRule="auto"/>
        <w:rPr>
          <w:bCs/>
          <w:sz w:val="32"/>
          <w:szCs w:val="32"/>
        </w:rPr>
      </w:pPr>
      <w:proofErr w:type="gramStart"/>
      <w:r w:rsidRPr="008715C8">
        <w:rPr>
          <w:bCs/>
          <w:sz w:val="32"/>
          <w:szCs w:val="32"/>
        </w:rPr>
        <w:t>Познавательная</w:t>
      </w:r>
      <w:proofErr w:type="gramEnd"/>
      <w:r w:rsidRPr="008715C8">
        <w:rPr>
          <w:bCs/>
          <w:sz w:val="32"/>
          <w:szCs w:val="32"/>
        </w:rPr>
        <w:t xml:space="preserve">,  речевая, художественно-эстетическая,  социально-коммуникативная и физическое развитие.                                         Использование в интеграции различных видов детской деятельности (предметной, игровой, познавательной, речевой). </w:t>
      </w:r>
    </w:p>
    <w:p w:rsidR="008715C8" w:rsidRPr="008715C8" w:rsidRDefault="008715C8" w:rsidP="008715C8">
      <w:pPr>
        <w:spacing w:line="240" w:lineRule="auto"/>
        <w:rPr>
          <w:rFonts w:ascii="Times New Roman" w:hAnsi="Times New Roman" w:cs="Times New Roman"/>
          <w:bCs/>
          <w:sz w:val="32"/>
          <w:szCs w:val="32"/>
        </w:rPr>
      </w:pPr>
      <w:r w:rsidRPr="008715C8">
        <w:rPr>
          <w:rFonts w:ascii="Times New Roman" w:hAnsi="Times New Roman" w:cs="Times New Roman"/>
          <w:b/>
          <w:bCs/>
          <w:sz w:val="32"/>
          <w:szCs w:val="32"/>
        </w:rPr>
        <w:t>Описание эффектов, достигаемых при использовании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материалов:</w:t>
      </w:r>
      <w:r w:rsidRPr="008715C8">
        <w:rPr>
          <w:rFonts w:ascii="Times New Roman" w:eastAsia="+mn-ea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 </w:t>
      </w:r>
    </w:p>
    <w:p w:rsidR="00000000" w:rsidRPr="008715C8" w:rsidRDefault="000B10D7" w:rsidP="008715C8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bCs/>
          <w:sz w:val="32"/>
          <w:szCs w:val="32"/>
        </w:rPr>
      </w:pPr>
      <w:r w:rsidRPr="008715C8">
        <w:rPr>
          <w:rFonts w:ascii="Times New Roman" w:hAnsi="Times New Roman" w:cs="Times New Roman"/>
          <w:bCs/>
          <w:sz w:val="32"/>
          <w:szCs w:val="32"/>
        </w:rPr>
        <w:t>Проявление самостоятельности при игре на коврике.</w:t>
      </w:r>
    </w:p>
    <w:p w:rsidR="00000000" w:rsidRPr="008715C8" w:rsidRDefault="000B10D7" w:rsidP="008715C8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bCs/>
          <w:sz w:val="32"/>
          <w:szCs w:val="32"/>
        </w:rPr>
      </w:pPr>
      <w:r w:rsidRPr="008715C8">
        <w:rPr>
          <w:rFonts w:ascii="Times New Roman" w:hAnsi="Times New Roman" w:cs="Times New Roman"/>
          <w:bCs/>
          <w:sz w:val="32"/>
          <w:szCs w:val="32"/>
        </w:rPr>
        <w:t>Обогащение непосредственного чувственного опыта детей с разными материалами, формами, величиной.</w:t>
      </w:r>
    </w:p>
    <w:p w:rsidR="00000000" w:rsidRPr="008715C8" w:rsidRDefault="000B10D7" w:rsidP="008715C8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bCs/>
          <w:sz w:val="32"/>
          <w:szCs w:val="32"/>
        </w:rPr>
      </w:pPr>
      <w:r w:rsidRPr="008715C8">
        <w:rPr>
          <w:rFonts w:ascii="Times New Roman" w:hAnsi="Times New Roman" w:cs="Times New Roman"/>
          <w:bCs/>
          <w:sz w:val="32"/>
          <w:szCs w:val="32"/>
        </w:rPr>
        <w:t>Ра</w:t>
      </w:r>
      <w:r w:rsidRPr="008715C8">
        <w:rPr>
          <w:rFonts w:ascii="Times New Roman" w:hAnsi="Times New Roman" w:cs="Times New Roman"/>
          <w:bCs/>
          <w:sz w:val="32"/>
          <w:szCs w:val="32"/>
        </w:rPr>
        <w:t>звитие мелкой моторики рук.</w:t>
      </w:r>
    </w:p>
    <w:p w:rsidR="00EC1A81" w:rsidRPr="008715C8" w:rsidRDefault="000B10D7" w:rsidP="00EC1A81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8715C8">
        <w:rPr>
          <w:rFonts w:ascii="Times New Roman" w:hAnsi="Times New Roman" w:cs="Times New Roman"/>
          <w:bCs/>
          <w:sz w:val="32"/>
          <w:szCs w:val="32"/>
          <w:lang w:val="en-US"/>
        </w:rPr>
        <w:t>Развитие</w:t>
      </w:r>
      <w:proofErr w:type="spellEnd"/>
      <w:r w:rsidRPr="008715C8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proofErr w:type="spellStart"/>
      <w:r w:rsidRPr="008715C8">
        <w:rPr>
          <w:rFonts w:ascii="Times New Roman" w:hAnsi="Times New Roman" w:cs="Times New Roman"/>
          <w:bCs/>
          <w:sz w:val="32"/>
          <w:szCs w:val="32"/>
          <w:lang w:val="en-US"/>
        </w:rPr>
        <w:t>любознательности</w:t>
      </w:r>
      <w:proofErr w:type="spellEnd"/>
      <w:r w:rsidRPr="008715C8">
        <w:rPr>
          <w:rFonts w:ascii="Times New Roman" w:hAnsi="Times New Roman" w:cs="Times New Roman"/>
          <w:bCs/>
          <w:sz w:val="32"/>
          <w:szCs w:val="32"/>
        </w:rPr>
        <w:t>.</w:t>
      </w:r>
      <w:r w:rsidRPr="008715C8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</w:p>
    <w:p w:rsidR="009D6568" w:rsidRPr="00B72207" w:rsidRDefault="009D6568" w:rsidP="009D6568">
      <w:pPr>
        <w:rPr>
          <w:b/>
          <w:i/>
          <w:sz w:val="32"/>
          <w:szCs w:val="32"/>
        </w:rPr>
      </w:pPr>
      <w:r w:rsidRPr="00B72207">
        <w:rPr>
          <w:b/>
          <w:i/>
          <w:sz w:val="32"/>
          <w:szCs w:val="32"/>
        </w:rPr>
        <w:lastRenderedPageBreak/>
        <w:t>Рекомендации по использованию:</w:t>
      </w:r>
    </w:p>
    <w:p w:rsidR="009D6568" w:rsidRPr="00B72207" w:rsidRDefault="009D6568" w:rsidP="009D6568">
      <w:pPr>
        <w:pStyle w:val="a3"/>
        <w:numPr>
          <w:ilvl w:val="0"/>
          <w:numId w:val="1"/>
        </w:numPr>
        <w:rPr>
          <w:sz w:val="32"/>
          <w:szCs w:val="32"/>
        </w:rPr>
      </w:pPr>
      <w:r w:rsidRPr="00B72207">
        <w:rPr>
          <w:sz w:val="32"/>
          <w:szCs w:val="32"/>
        </w:rPr>
        <w:t>На коврике расположены 4 секции разной тематики, снизу есть закрепляющие резинки, которые можно закрепить на квадратном столе; и тогда коврик не будет двигаться под руками детей.</w:t>
      </w:r>
    </w:p>
    <w:p w:rsidR="009D6568" w:rsidRPr="00B72207" w:rsidRDefault="009D6568" w:rsidP="009D6568">
      <w:pPr>
        <w:pStyle w:val="a3"/>
        <w:numPr>
          <w:ilvl w:val="0"/>
          <w:numId w:val="1"/>
        </w:numPr>
        <w:rPr>
          <w:sz w:val="32"/>
          <w:szCs w:val="32"/>
        </w:rPr>
      </w:pPr>
      <w:r w:rsidRPr="00B72207">
        <w:rPr>
          <w:sz w:val="32"/>
          <w:szCs w:val="32"/>
        </w:rPr>
        <w:t>Играть с этим ковриком могут одновременно от 1 до 4 детей (пользуясь разными секциями, которые повернуты соответственно по 4 сторонам, к сидящему к нему  лицом ребенку</w:t>
      </w:r>
      <w:r>
        <w:rPr>
          <w:sz w:val="32"/>
          <w:szCs w:val="32"/>
        </w:rPr>
        <w:t>)</w:t>
      </w:r>
      <w:r w:rsidRPr="00B72207">
        <w:rPr>
          <w:sz w:val="32"/>
          <w:szCs w:val="32"/>
        </w:rPr>
        <w:t>.</w:t>
      </w:r>
    </w:p>
    <w:p w:rsidR="00357681" w:rsidRDefault="00651368" w:rsidP="009D6568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12065</wp:posOffset>
            </wp:positionV>
            <wp:extent cx="5425440" cy="5267325"/>
            <wp:effectExtent l="19050" t="0" r="3810" b="0"/>
            <wp:wrapTight wrapText="bothSides">
              <wp:wrapPolygon edited="0">
                <wp:start x="-76" y="0"/>
                <wp:lineTo x="-76" y="21561"/>
                <wp:lineTo x="21615" y="21561"/>
                <wp:lineTo x="21615" y="0"/>
                <wp:lineTo x="-76" y="0"/>
              </wp:wrapPolygon>
            </wp:wrapTight>
            <wp:docPr id="5" name="Рисунок 1" descr="https://pp.userapi.com/c834204/v834204505/d9725/8XHLw-Bwe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204/v834204505/d9725/8XHLw-Bwec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90" t="8826" b="1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681" w:rsidRDefault="00357681" w:rsidP="009D6568">
      <w:pPr>
        <w:rPr>
          <w:b/>
          <w:i/>
          <w:sz w:val="32"/>
          <w:szCs w:val="32"/>
        </w:rPr>
      </w:pPr>
    </w:p>
    <w:p w:rsidR="00357681" w:rsidRDefault="00357681" w:rsidP="009D6568">
      <w:pPr>
        <w:rPr>
          <w:b/>
          <w:i/>
          <w:sz w:val="32"/>
          <w:szCs w:val="32"/>
        </w:rPr>
      </w:pPr>
    </w:p>
    <w:p w:rsidR="00357681" w:rsidRDefault="00357681" w:rsidP="009D6568">
      <w:pPr>
        <w:rPr>
          <w:b/>
          <w:i/>
          <w:sz w:val="32"/>
          <w:szCs w:val="32"/>
        </w:rPr>
      </w:pPr>
    </w:p>
    <w:p w:rsidR="00357681" w:rsidRDefault="00357681" w:rsidP="009D6568">
      <w:pPr>
        <w:rPr>
          <w:b/>
          <w:i/>
          <w:sz w:val="32"/>
          <w:szCs w:val="32"/>
        </w:rPr>
      </w:pPr>
    </w:p>
    <w:p w:rsidR="00357681" w:rsidRDefault="00357681" w:rsidP="009D6568">
      <w:pPr>
        <w:rPr>
          <w:b/>
          <w:i/>
          <w:sz w:val="32"/>
          <w:szCs w:val="32"/>
        </w:rPr>
      </w:pPr>
    </w:p>
    <w:p w:rsidR="00357681" w:rsidRDefault="00357681" w:rsidP="00651368">
      <w:pPr>
        <w:jc w:val="center"/>
        <w:rPr>
          <w:b/>
          <w:i/>
          <w:sz w:val="32"/>
          <w:szCs w:val="32"/>
        </w:rPr>
      </w:pPr>
    </w:p>
    <w:p w:rsidR="00357681" w:rsidRDefault="00357681" w:rsidP="009D6568">
      <w:pPr>
        <w:rPr>
          <w:b/>
          <w:i/>
          <w:sz w:val="32"/>
          <w:szCs w:val="32"/>
        </w:rPr>
      </w:pPr>
    </w:p>
    <w:p w:rsidR="00357681" w:rsidRDefault="00357681" w:rsidP="009D6568">
      <w:pPr>
        <w:rPr>
          <w:b/>
          <w:i/>
          <w:sz w:val="32"/>
          <w:szCs w:val="32"/>
        </w:rPr>
      </w:pPr>
    </w:p>
    <w:p w:rsidR="00357681" w:rsidRDefault="00357681" w:rsidP="00EC1A81">
      <w:pPr>
        <w:jc w:val="center"/>
        <w:rPr>
          <w:b/>
          <w:i/>
          <w:sz w:val="32"/>
          <w:szCs w:val="32"/>
        </w:rPr>
      </w:pPr>
    </w:p>
    <w:p w:rsidR="00EC1A81" w:rsidRDefault="00EC1A81" w:rsidP="009D6568">
      <w:pPr>
        <w:rPr>
          <w:b/>
          <w:i/>
          <w:sz w:val="32"/>
          <w:szCs w:val="32"/>
        </w:rPr>
      </w:pPr>
    </w:p>
    <w:p w:rsidR="00EC1A81" w:rsidRDefault="00EC1A81" w:rsidP="009D6568">
      <w:pPr>
        <w:rPr>
          <w:b/>
          <w:i/>
          <w:sz w:val="32"/>
          <w:szCs w:val="32"/>
        </w:rPr>
      </w:pPr>
    </w:p>
    <w:p w:rsidR="00EC1A81" w:rsidRDefault="00EC1A81" w:rsidP="009D6568">
      <w:pPr>
        <w:rPr>
          <w:b/>
          <w:i/>
          <w:sz w:val="32"/>
          <w:szCs w:val="32"/>
        </w:rPr>
      </w:pPr>
    </w:p>
    <w:p w:rsidR="00EC1A81" w:rsidRDefault="00EC1A81" w:rsidP="009D6568">
      <w:pPr>
        <w:rPr>
          <w:b/>
          <w:i/>
          <w:sz w:val="32"/>
          <w:szCs w:val="32"/>
        </w:rPr>
      </w:pPr>
    </w:p>
    <w:p w:rsidR="009D6568" w:rsidRDefault="009D6568" w:rsidP="009D6568">
      <w:pPr>
        <w:rPr>
          <w:sz w:val="32"/>
          <w:szCs w:val="32"/>
        </w:rPr>
      </w:pPr>
      <w:r w:rsidRPr="00B72207">
        <w:rPr>
          <w:b/>
          <w:i/>
          <w:sz w:val="32"/>
          <w:szCs w:val="32"/>
        </w:rPr>
        <w:t>Итак, начинаем:</w:t>
      </w:r>
      <w:r>
        <w:rPr>
          <w:sz w:val="32"/>
          <w:szCs w:val="32"/>
        </w:rPr>
        <w:t xml:space="preserve"> </w:t>
      </w:r>
    </w:p>
    <w:p w:rsidR="009D6568" w:rsidRDefault="009D6568" w:rsidP="009D6568">
      <w:pPr>
        <w:rPr>
          <w:sz w:val="32"/>
          <w:szCs w:val="32"/>
        </w:rPr>
      </w:pPr>
      <w:r>
        <w:rPr>
          <w:sz w:val="32"/>
          <w:szCs w:val="32"/>
        </w:rPr>
        <w:t xml:space="preserve">«Жили, были в деревеньке – бабушка и дедушка. Жили они дружно, не тужили и так же у них на хозяйстве были домашние животные: кошка Мурка, которая ловила мышей и собака Шарик, который охранял дом от незваных гостей! Гости бывают разные: </w:t>
      </w:r>
      <w:proofErr w:type="gramStart"/>
      <w:r>
        <w:rPr>
          <w:b/>
          <w:sz w:val="32"/>
          <w:szCs w:val="32"/>
        </w:rPr>
        <w:t>Зва</w:t>
      </w:r>
      <w:r w:rsidRPr="00B72207">
        <w:rPr>
          <w:b/>
          <w:sz w:val="32"/>
          <w:szCs w:val="32"/>
        </w:rPr>
        <w:t>н</w:t>
      </w:r>
      <w:r>
        <w:rPr>
          <w:b/>
          <w:sz w:val="32"/>
          <w:szCs w:val="32"/>
        </w:rPr>
        <w:t>н</w:t>
      </w:r>
      <w:r w:rsidRPr="00B72207">
        <w:rPr>
          <w:b/>
          <w:sz w:val="32"/>
          <w:szCs w:val="32"/>
        </w:rPr>
        <w:t>ые</w:t>
      </w:r>
      <w:proofErr w:type="gramEnd"/>
      <w:r>
        <w:rPr>
          <w:sz w:val="32"/>
          <w:szCs w:val="32"/>
        </w:rPr>
        <w:t xml:space="preserve"> – которых бабушка с </w:t>
      </w:r>
      <w:r>
        <w:rPr>
          <w:sz w:val="32"/>
          <w:szCs w:val="32"/>
        </w:rPr>
        <w:lastRenderedPageBreak/>
        <w:t xml:space="preserve">дедушкой ждут и зовут и  </w:t>
      </w:r>
      <w:r>
        <w:rPr>
          <w:b/>
          <w:sz w:val="32"/>
          <w:szCs w:val="32"/>
        </w:rPr>
        <w:t>Не</w:t>
      </w:r>
      <w:r w:rsidRPr="00B72207">
        <w:rPr>
          <w:b/>
          <w:sz w:val="32"/>
          <w:szCs w:val="32"/>
        </w:rPr>
        <w:t>званые</w:t>
      </w:r>
      <w:r>
        <w:rPr>
          <w:sz w:val="32"/>
          <w:szCs w:val="32"/>
        </w:rPr>
        <w:t xml:space="preserve"> – которых не хотят видеть в своем доме. </w:t>
      </w:r>
    </w:p>
    <w:p w:rsidR="009D6568" w:rsidRDefault="00357681" w:rsidP="009D656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682625</wp:posOffset>
            </wp:positionV>
            <wp:extent cx="2701290" cy="5829300"/>
            <wp:effectExtent l="1581150" t="0" r="1565910" b="0"/>
            <wp:wrapTight wrapText="bothSides">
              <wp:wrapPolygon edited="0">
                <wp:start x="21615" y="-64"/>
                <wp:lineTo x="137" y="-64"/>
                <wp:lineTo x="137" y="21607"/>
                <wp:lineTo x="21615" y="21607"/>
                <wp:lineTo x="21615" y="-64"/>
              </wp:wrapPolygon>
            </wp:wrapTight>
            <wp:docPr id="2" name="Рисунок 22" descr="https://pp.userapi.com/c840124/v840124936/9434e/Va6FFMX2T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0124/v840124936/9434e/Va6FFMX2T0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819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129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568">
        <w:rPr>
          <w:sz w:val="32"/>
          <w:szCs w:val="32"/>
        </w:rPr>
        <w:t>К бабушке и дедушке приезжает внучка Машенька, которую они очень ждут и любят – она званый гость!</w:t>
      </w:r>
    </w:p>
    <w:p w:rsidR="009D6568" w:rsidRDefault="009D6568" w:rsidP="009D6568">
      <w:pPr>
        <w:rPr>
          <w:sz w:val="32"/>
          <w:szCs w:val="32"/>
        </w:rPr>
      </w:pPr>
      <w:r w:rsidRPr="00454077">
        <w:rPr>
          <w:b/>
          <w:i/>
          <w:sz w:val="32"/>
          <w:szCs w:val="32"/>
        </w:rPr>
        <w:t xml:space="preserve"> 1 сектор</w:t>
      </w:r>
      <w:r w:rsidRPr="00165D3C">
        <w:rPr>
          <w:b/>
          <w:sz w:val="32"/>
          <w:szCs w:val="32"/>
        </w:rPr>
        <w:t xml:space="preserve"> –</w:t>
      </w:r>
      <w:r>
        <w:rPr>
          <w:sz w:val="32"/>
          <w:szCs w:val="32"/>
        </w:rPr>
        <w:t xml:space="preserve"> Стоит в поле теремок! Это домик бабушки и дедушки (крыша закрывается на молнию). Перед ним есть забор, который закрывается на защелку. Это помогает развивать мелкую моторику детских рук.  Первый   сектор поможет ребенку научиться определять, кто, где находится:  около домика, перед домиком, за забором, на заборе и т.д.</w:t>
      </w:r>
    </w:p>
    <w:p w:rsidR="00357681" w:rsidRDefault="00357681" w:rsidP="009D6568">
      <w:pPr>
        <w:rPr>
          <w:sz w:val="32"/>
          <w:szCs w:val="32"/>
        </w:rPr>
      </w:pPr>
    </w:p>
    <w:p w:rsidR="00357681" w:rsidRDefault="00357681" w:rsidP="009D6568">
      <w:pPr>
        <w:rPr>
          <w:sz w:val="32"/>
          <w:szCs w:val="32"/>
        </w:rPr>
      </w:pPr>
    </w:p>
    <w:p w:rsidR="00357681" w:rsidRDefault="00357681" w:rsidP="009D6568">
      <w:pPr>
        <w:rPr>
          <w:b/>
          <w:i/>
          <w:sz w:val="32"/>
          <w:szCs w:val="32"/>
        </w:rPr>
      </w:pPr>
    </w:p>
    <w:p w:rsidR="00357681" w:rsidRDefault="00357681" w:rsidP="009D6568">
      <w:pPr>
        <w:rPr>
          <w:b/>
          <w:i/>
          <w:sz w:val="32"/>
          <w:szCs w:val="32"/>
        </w:rPr>
      </w:pPr>
    </w:p>
    <w:p w:rsidR="00357681" w:rsidRDefault="00357681" w:rsidP="009D6568">
      <w:pPr>
        <w:rPr>
          <w:b/>
          <w:i/>
          <w:sz w:val="32"/>
          <w:szCs w:val="32"/>
        </w:rPr>
      </w:pPr>
    </w:p>
    <w:p w:rsidR="00357681" w:rsidRDefault="00357681" w:rsidP="009D6568">
      <w:pPr>
        <w:rPr>
          <w:b/>
          <w:i/>
          <w:sz w:val="32"/>
          <w:szCs w:val="32"/>
        </w:rPr>
      </w:pPr>
    </w:p>
    <w:p w:rsidR="00357681" w:rsidRDefault="00357681" w:rsidP="009D6568">
      <w:pPr>
        <w:rPr>
          <w:b/>
          <w:i/>
          <w:sz w:val="32"/>
          <w:szCs w:val="32"/>
        </w:rPr>
      </w:pPr>
    </w:p>
    <w:p w:rsidR="009D6568" w:rsidRDefault="009D6568" w:rsidP="009D6568">
      <w:pPr>
        <w:rPr>
          <w:sz w:val="32"/>
          <w:szCs w:val="32"/>
        </w:rPr>
      </w:pPr>
      <w:proofErr w:type="gramStart"/>
      <w:r>
        <w:rPr>
          <w:b/>
          <w:i/>
          <w:sz w:val="32"/>
          <w:szCs w:val="32"/>
        </w:rPr>
        <w:t>2</w:t>
      </w:r>
      <w:r w:rsidRPr="00454077">
        <w:rPr>
          <w:b/>
          <w:i/>
          <w:sz w:val="32"/>
          <w:szCs w:val="32"/>
        </w:rPr>
        <w:t xml:space="preserve"> сектор</w:t>
      </w:r>
      <w:r>
        <w:rPr>
          <w:sz w:val="32"/>
          <w:szCs w:val="32"/>
        </w:rPr>
        <w:t xml:space="preserve"> </w:t>
      </w:r>
      <w:r w:rsidRPr="00165D3C">
        <w:rPr>
          <w:b/>
          <w:sz w:val="32"/>
          <w:szCs w:val="32"/>
        </w:rPr>
        <w:t>–</w:t>
      </w:r>
      <w:r w:rsidRPr="00BF586F">
        <w:rPr>
          <w:sz w:val="32"/>
          <w:szCs w:val="32"/>
        </w:rPr>
        <w:t xml:space="preserve"> Есть </w:t>
      </w:r>
      <w:r>
        <w:rPr>
          <w:sz w:val="32"/>
          <w:szCs w:val="32"/>
        </w:rPr>
        <w:t xml:space="preserve">у бабушки                                                                                                         </w:t>
      </w:r>
      <w:r>
        <w:rPr>
          <w:b/>
          <w:sz w:val="32"/>
          <w:szCs w:val="32"/>
        </w:rPr>
        <w:t>С</w:t>
      </w:r>
      <w:r w:rsidRPr="00F5065D">
        <w:rPr>
          <w:b/>
          <w:sz w:val="32"/>
          <w:szCs w:val="32"/>
        </w:rPr>
        <w:t>ад,</w:t>
      </w:r>
      <w:r>
        <w:rPr>
          <w:sz w:val="32"/>
          <w:szCs w:val="32"/>
        </w:rPr>
        <w:t xml:space="preserve"> в котором растут фруктовые деревья (на сливе растут </w:t>
      </w:r>
      <w:r w:rsidRPr="002E48C0">
        <w:rPr>
          <w:b/>
          <w:sz w:val="32"/>
          <w:szCs w:val="32"/>
        </w:rPr>
        <w:t>синие сливы</w:t>
      </w:r>
      <w:r>
        <w:rPr>
          <w:sz w:val="32"/>
          <w:szCs w:val="32"/>
        </w:rPr>
        <w:t xml:space="preserve">, на груше – </w:t>
      </w:r>
      <w:r w:rsidRPr="002E48C0">
        <w:rPr>
          <w:b/>
          <w:sz w:val="32"/>
          <w:szCs w:val="32"/>
        </w:rPr>
        <w:t>желтые груши</w:t>
      </w:r>
      <w:r>
        <w:rPr>
          <w:sz w:val="32"/>
          <w:szCs w:val="32"/>
        </w:rPr>
        <w:t xml:space="preserve">, на яблоне – разноцветные яблоки: </w:t>
      </w:r>
      <w:r w:rsidRPr="002E48C0">
        <w:rPr>
          <w:b/>
          <w:sz w:val="32"/>
          <w:szCs w:val="32"/>
        </w:rPr>
        <w:t>зеленые, желтые, красные</w:t>
      </w:r>
      <w:r>
        <w:rPr>
          <w:sz w:val="32"/>
          <w:szCs w:val="32"/>
        </w:rPr>
        <w:t>) закрепляем знания цвета, возможность считать (вначале – один и  много – в заключении счет до пяти).</w:t>
      </w:r>
      <w:proofErr w:type="gramEnd"/>
      <w:r>
        <w:rPr>
          <w:sz w:val="32"/>
          <w:szCs w:val="32"/>
        </w:rPr>
        <w:t xml:space="preserve">                                                                                                             </w:t>
      </w:r>
      <w:r w:rsidRPr="00F5065D">
        <w:rPr>
          <w:b/>
          <w:sz w:val="32"/>
          <w:szCs w:val="32"/>
        </w:rPr>
        <w:t>Огород</w:t>
      </w:r>
      <w:r>
        <w:rPr>
          <w:sz w:val="32"/>
          <w:szCs w:val="32"/>
        </w:rPr>
        <w:t xml:space="preserve"> – в нем есть грядки, на которых растут овощи.                                                      Есть овощи, которые </w:t>
      </w:r>
      <w:r w:rsidRPr="002E48C0">
        <w:rPr>
          <w:b/>
          <w:i/>
          <w:sz w:val="32"/>
          <w:szCs w:val="32"/>
        </w:rPr>
        <w:t xml:space="preserve">растут в земле в грядке: </w:t>
      </w:r>
      <w:r>
        <w:rPr>
          <w:b/>
          <w:i/>
          <w:sz w:val="32"/>
          <w:szCs w:val="32"/>
        </w:rPr>
        <w:t xml:space="preserve">репка, </w:t>
      </w:r>
      <w:r w:rsidRPr="002E48C0">
        <w:rPr>
          <w:b/>
          <w:i/>
          <w:sz w:val="32"/>
          <w:szCs w:val="32"/>
        </w:rPr>
        <w:t>картошка, морковка, лук</w:t>
      </w:r>
      <w:r>
        <w:rPr>
          <w:sz w:val="32"/>
          <w:szCs w:val="32"/>
        </w:rPr>
        <w:t xml:space="preserve"> и т.д.                                                                                           Есть </w:t>
      </w:r>
      <w:r w:rsidRPr="002E48C0">
        <w:rPr>
          <w:b/>
          <w:i/>
          <w:sz w:val="32"/>
          <w:szCs w:val="32"/>
        </w:rPr>
        <w:t>овощи, которые растут на земле, сверху на грядке: капуста, помидоры и огурцы.</w:t>
      </w:r>
      <w:r>
        <w:rPr>
          <w:sz w:val="32"/>
          <w:szCs w:val="32"/>
        </w:rPr>
        <w:t xml:space="preserve"> </w:t>
      </w:r>
    </w:p>
    <w:p w:rsidR="009D6568" w:rsidRDefault="009D6568" w:rsidP="009D6568">
      <w:pPr>
        <w:rPr>
          <w:sz w:val="32"/>
          <w:szCs w:val="32"/>
        </w:rPr>
      </w:pPr>
      <w:r>
        <w:rPr>
          <w:sz w:val="32"/>
          <w:szCs w:val="32"/>
        </w:rPr>
        <w:t xml:space="preserve">Знакомим с понятием Овощи и Фрукты. Закрепляем знание названий овощей и  фруктов, их цвет и как они растут. Есть возможность считать (картошка, капуста и т.д. – одна, а морковок 5). </w:t>
      </w:r>
    </w:p>
    <w:p w:rsidR="009D6568" w:rsidRDefault="009D6568" w:rsidP="009D656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Знакомим  с  </w:t>
      </w:r>
      <w:r w:rsidRPr="00C621E4">
        <w:rPr>
          <w:b/>
          <w:sz w:val="32"/>
          <w:szCs w:val="32"/>
        </w:rPr>
        <w:t>садовым инвентарем,</w:t>
      </w:r>
      <w:r w:rsidR="00416EE3">
        <w:rPr>
          <w:sz w:val="32"/>
          <w:szCs w:val="32"/>
        </w:rPr>
        <w:t xml:space="preserve"> которым</w:t>
      </w:r>
      <w:r>
        <w:rPr>
          <w:sz w:val="32"/>
          <w:szCs w:val="32"/>
        </w:rPr>
        <w:t xml:space="preserve"> пользуются на огороде: </w:t>
      </w:r>
    </w:p>
    <w:p w:rsidR="009D6568" w:rsidRPr="00C621E4" w:rsidRDefault="009D6568" w:rsidP="009D6568">
      <w:pPr>
        <w:pStyle w:val="a3"/>
        <w:numPr>
          <w:ilvl w:val="0"/>
          <w:numId w:val="2"/>
        </w:numPr>
        <w:rPr>
          <w:sz w:val="32"/>
          <w:szCs w:val="32"/>
        </w:rPr>
      </w:pPr>
      <w:r w:rsidRPr="00C621E4">
        <w:rPr>
          <w:b/>
          <w:i/>
          <w:sz w:val="32"/>
          <w:szCs w:val="32"/>
        </w:rPr>
        <w:t>лопата</w:t>
      </w:r>
      <w:r w:rsidRPr="00C621E4">
        <w:rPr>
          <w:sz w:val="32"/>
          <w:szCs w:val="32"/>
        </w:rPr>
        <w:t xml:space="preserve"> – ей можно вскопать грядки, </w:t>
      </w:r>
    </w:p>
    <w:p w:rsidR="009D6568" w:rsidRPr="00C621E4" w:rsidRDefault="000B10D7" w:rsidP="009D6568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1383030</wp:posOffset>
            </wp:positionH>
            <wp:positionV relativeFrom="paragraph">
              <wp:posOffset>62865</wp:posOffset>
            </wp:positionV>
            <wp:extent cx="3966210" cy="6477000"/>
            <wp:effectExtent l="1276350" t="0" r="1253490" b="0"/>
            <wp:wrapTight wrapText="bothSides">
              <wp:wrapPolygon edited="0">
                <wp:start x="21590" y="-70"/>
                <wp:lineTo x="114" y="-70"/>
                <wp:lineTo x="114" y="21594"/>
                <wp:lineTo x="21590" y="21594"/>
                <wp:lineTo x="21590" y="-70"/>
              </wp:wrapPolygon>
            </wp:wrapTight>
            <wp:docPr id="3" name="Рисунок 25" descr="https://pp.userapi.com/c845020/v845020936/13177/qldvKD_Z-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5020/v845020936/13177/qldvKD_Z-R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20" r="30919" b="1720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96621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568" w:rsidRPr="00C621E4">
        <w:rPr>
          <w:b/>
          <w:i/>
          <w:sz w:val="32"/>
          <w:szCs w:val="32"/>
        </w:rPr>
        <w:t>грабли</w:t>
      </w:r>
      <w:r w:rsidR="009D6568" w:rsidRPr="00C621E4">
        <w:rPr>
          <w:sz w:val="32"/>
          <w:szCs w:val="32"/>
        </w:rPr>
        <w:t xml:space="preserve"> – ими ровняют землю на грядках</w:t>
      </w:r>
      <w:r w:rsidR="009D6568">
        <w:rPr>
          <w:sz w:val="32"/>
          <w:szCs w:val="32"/>
        </w:rPr>
        <w:t>, осенью сгребают сухие листья,</w:t>
      </w:r>
    </w:p>
    <w:p w:rsidR="009D6568" w:rsidRPr="00C621E4" w:rsidRDefault="009D6568" w:rsidP="009D6568">
      <w:pPr>
        <w:pStyle w:val="a3"/>
        <w:numPr>
          <w:ilvl w:val="0"/>
          <w:numId w:val="2"/>
        </w:numPr>
        <w:rPr>
          <w:sz w:val="32"/>
          <w:szCs w:val="32"/>
        </w:rPr>
      </w:pPr>
      <w:r w:rsidRPr="00C621E4">
        <w:rPr>
          <w:b/>
          <w:i/>
          <w:sz w:val="32"/>
          <w:szCs w:val="32"/>
        </w:rPr>
        <w:t>Ведро</w:t>
      </w:r>
      <w:r w:rsidRPr="00C621E4">
        <w:rPr>
          <w:sz w:val="32"/>
          <w:szCs w:val="32"/>
        </w:rPr>
        <w:t xml:space="preserve"> для того, </w:t>
      </w:r>
      <w:r>
        <w:rPr>
          <w:sz w:val="32"/>
          <w:szCs w:val="32"/>
        </w:rPr>
        <w:t>что бы приносить воду с речки,</w:t>
      </w:r>
    </w:p>
    <w:p w:rsidR="00357681" w:rsidRDefault="009D6568" w:rsidP="00357681">
      <w:pPr>
        <w:pStyle w:val="a3"/>
        <w:numPr>
          <w:ilvl w:val="0"/>
          <w:numId w:val="2"/>
        </w:numPr>
        <w:rPr>
          <w:sz w:val="32"/>
          <w:szCs w:val="32"/>
        </w:rPr>
      </w:pPr>
      <w:r w:rsidRPr="00C621E4">
        <w:rPr>
          <w:b/>
          <w:i/>
          <w:sz w:val="32"/>
          <w:szCs w:val="32"/>
        </w:rPr>
        <w:t>лейка</w:t>
      </w:r>
      <w:r w:rsidRPr="00C621E4">
        <w:rPr>
          <w:sz w:val="32"/>
          <w:szCs w:val="32"/>
        </w:rPr>
        <w:t xml:space="preserve"> – для полива растений. </w:t>
      </w:r>
    </w:p>
    <w:p w:rsidR="000B10D7" w:rsidRPr="00651368" w:rsidRDefault="000B10D7" w:rsidP="000B10D7">
      <w:pPr>
        <w:pStyle w:val="a3"/>
        <w:rPr>
          <w:sz w:val="32"/>
          <w:szCs w:val="32"/>
        </w:rPr>
      </w:pPr>
    </w:p>
    <w:p w:rsidR="00EA75DE" w:rsidRDefault="00EA75DE" w:rsidP="009D6568">
      <w:pPr>
        <w:rPr>
          <w:b/>
          <w:i/>
          <w:sz w:val="32"/>
          <w:szCs w:val="32"/>
        </w:rPr>
      </w:pPr>
    </w:p>
    <w:p w:rsidR="00CE1F03" w:rsidRDefault="00CE1F03" w:rsidP="009D6568">
      <w:pPr>
        <w:rPr>
          <w:b/>
          <w:i/>
          <w:sz w:val="32"/>
          <w:szCs w:val="32"/>
        </w:rPr>
      </w:pPr>
    </w:p>
    <w:p w:rsidR="00CE1F03" w:rsidRDefault="00CE1F03" w:rsidP="009D6568">
      <w:pPr>
        <w:rPr>
          <w:b/>
          <w:i/>
          <w:sz w:val="32"/>
          <w:szCs w:val="32"/>
        </w:rPr>
      </w:pPr>
    </w:p>
    <w:p w:rsidR="000B10D7" w:rsidRDefault="000B10D7" w:rsidP="009D6568">
      <w:pPr>
        <w:rPr>
          <w:b/>
          <w:i/>
          <w:sz w:val="32"/>
          <w:szCs w:val="32"/>
        </w:rPr>
      </w:pPr>
    </w:p>
    <w:p w:rsidR="009D6568" w:rsidRDefault="009D6568" w:rsidP="009D6568">
      <w:pPr>
        <w:rPr>
          <w:sz w:val="32"/>
          <w:szCs w:val="32"/>
        </w:rPr>
      </w:pPr>
      <w:proofErr w:type="gramStart"/>
      <w:r w:rsidRPr="00F5065D">
        <w:rPr>
          <w:b/>
          <w:i/>
          <w:sz w:val="32"/>
          <w:szCs w:val="32"/>
        </w:rPr>
        <w:t xml:space="preserve">3 сектор </w:t>
      </w:r>
      <w:r>
        <w:rPr>
          <w:b/>
          <w:i/>
          <w:sz w:val="32"/>
          <w:szCs w:val="32"/>
        </w:rPr>
        <w:t>–</w:t>
      </w:r>
      <w:r>
        <w:rPr>
          <w:sz w:val="32"/>
          <w:szCs w:val="32"/>
        </w:rPr>
        <w:t xml:space="preserve"> полянка с речкой, елочкой и цветами (которые распускаются  летом и на них прилетают красивые разноцветные бабочки (основных цветов) подбирая цветочки </w:t>
      </w:r>
      <w:r w:rsidRPr="002E48C0">
        <w:rPr>
          <w:b/>
          <w:i/>
          <w:sz w:val="32"/>
          <w:szCs w:val="32"/>
        </w:rPr>
        <w:t>такие же по цвету</w:t>
      </w:r>
      <w:r>
        <w:rPr>
          <w:sz w:val="32"/>
          <w:szCs w:val="32"/>
        </w:rPr>
        <w:t>, затем знакомим с основными цветами и закрепляем их название.</w:t>
      </w:r>
      <w:proofErr w:type="gramEnd"/>
    </w:p>
    <w:p w:rsidR="009D6568" w:rsidRDefault="009D6568" w:rsidP="009D656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На  речку приходит </w:t>
      </w:r>
      <w:r w:rsidRPr="00C621E4">
        <w:rPr>
          <w:b/>
          <w:sz w:val="32"/>
          <w:szCs w:val="32"/>
        </w:rPr>
        <w:t>дедушка и ловит рыбу:</w:t>
      </w:r>
      <w:r>
        <w:rPr>
          <w:sz w:val="32"/>
          <w:szCs w:val="32"/>
        </w:rPr>
        <w:t xml:space="preserve"> она бывает большая и маленькая. </w:t>
      </w:r>
    </w:p>
    <w:p w:rsidR="009D6568" w:rsidRDefault="00EA75DE" w:rsidP="009D656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5108575</wp:posOffset>
            </wp:positionV>
            <wp:extent cx="2451735" cy="4246880"/>
            <wp:effectExtent l="914400" t="0" r="901065" b="0"/>
            <wp:wrapTight wrapText="bothSides">
              <wp:wrapPolygon edited="0">
                <wp:start x="21620" y="-86"/>
                <wp:lineTo x="137" y="-86"/>
                <wp:lineTo x="137" y="21618"/>
                <wp:lineTo x="21620" y="21618"/>
                <wp:lineTo x="21620" y="-86"/>
              </wp:wrapPolygon>
            </wp:wrapTight>
            <wp:docPr id="8" name="Рисунок 10" descr="https://pp.userapi.com/c844418/v844418448/14003/-XE11Ir6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4418/v844418448/14003/-XE11Ir6B0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300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1735" cy="424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4116705</wp:posOffset>
            </wp:positionH>
            <wp:positionV relativeFrom="paragraph">
              <wp:posOffset>-1188720</wp:posOffset>
            </wp:positionV>
            <wp:extent cx="2034540" cy="3771900"/>
            <wp:effectExtent l="895350" t="0" r="861060" b="0"/>
            <wp:wrapTight wrapText="bothSides">
              <wp:wrapPolygon edited="0">
                <wp:start x="21519" y="-153"/>
                <wp:lineTo x="283" y="-153"/>
                <wp:lineTo x="283" y="21556"/>
                <wp:lineTo x="21519" y="21556"/>
                <wp:lineTo x="21519" y="-153"/>
              </wp:wrapPolygon>
            </wp:wrapTight>
            <wp:docPr id="12" name="Рисунок 28" descr="https://sun9-2.userapi.com/c840527/v840527936/70802/SBqbbnH3M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.userapi.com/c840527/v840527936/70802/SBqbbnH3MT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63" t="1075" r="27766" b="107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3454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1714500</wp:posOffset>
            </wp:positionV>
            <wp:extent cx="2339340" cy="4600575"/>
            <wp:effectExtent l="1143000" t="0" r="1127760" b="0"/>
            <wp:wrapTight wrapText="bothSides">
              <wp:wrapPolygon edited="0">
                <wp:start x="21662" y="-58"/>
                <wp:lineTo x="202" y="-58"/>
                <wp:lineTo x="202" y="21587"/>
                <wp:lineTo x="21662" y="21587"/>
                <wp:lineTo x="21662" y="-58"/>
              </wp:wrapPolygon>
            </wp:wrapTight>
            <wp:docPr id="9" name="Рисунок 13" descr="https://pp.userapi.com/c844723/v844723448/138e7/Pc3C_l-oj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4723/v844723448/138e7/Pc3C_l-ojJ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80" t="1935" r="32782" b="258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934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568">
        <w:rPr>
          <w:sz w:val="32"/>
          <w:szCs w:val="32"/>
        </w:rPr>
        <w:t xml:space="preserve">А еще на полянку приходят гулять бабушкины </w:t>
      </w:r>
      <w:r w:rsidR="009D6568" w:rsidRPr="00BC1B98">
        <w:rPr>
          <w:b/>
          <w:sz w:val="32"/>
          <w:szCs w:val="32"/>
        </w:rPr>
        <w:t>домашние птицы:</w:t>
      </w:r>
      <w:r w:rsidR="009D6568">
        <w:rPr>
          <w:sz w:val="32"/>
          <w:szCs w:val="32"/>
        </w:rPr>
        <w:t xml:space="preserve"> </w:t>
      </w:r>
      <w:r w:rsidR="009D6568" w:rsidRPr="00BC1B98">
        <w:rPr>
          <w:b/>
          <w:i/>
          <w:sz w:val="32"/>
          <w:szCs w:val="32"/>
        </w:rPr>
        <w:t>гуси с гусятами и утки с утятами.</w:t>
      </w:r>
      <w:r w:rsidR="009D6568">
        <w:rPr>
          <w:sz w:val="32"/>
          <w:szCs w:val="32"/>
        </w:rPr>
        <w:t xml:space="preserve"> Они плавают в речке. Еще приходят на полянку </w:t>
      </w:r>
      <w:r w:rsidR="009D6568" w:rsidRPr="00BC1B98">
        <w:rPr>
          <w:b/>
          <w:i/>
          <w:sz w:val="32"/>
          <w:szCs w:val="32"/>
        </w:rPr>
        <w:t>петушок, курочка и цыплята</w:t>
      </w:r>
      <w:r w:rsidR="009D6568">
        <w:rPr>
          <w:sz w:val="32"/>
          <w:szCs w:val="32"/>
        </w:rPr>
        <w:t xml:space="preserve"> – они щиплют травку на полянке и ищут червячков;</w:t>
      </w:r>
      <w:r w:rsidR="009D6568" w:rsidRPr="00C621E4">
        <w:rPr>
          <w:sz w:val="32"/>
          <w:szCs w:val="32"/>
        </w:rPr>
        <w:t xml:space="preserve"> </w:t>
      </w:r>
      <w:r w:rsidR="009D6568">
        <w:rPr>
          <w:sz w:val="32"/>
          <w:szCs w:val="32"/>
        </w:rPr>
        <w:t xml:space="preserve">к речке они подходят, чтобы попить.                                                                                                              </w:t>
      </w:r>
      <w:r w:rsidR="009D6568" w:rsidRPr="002308A4">
        <w:rPr>
          <w:b/>
          <w:sz w:val="32"/>
          <w:szCs w:val="32"/>
        </w:rPr>
        <w:t>Знакомим с домашними птицами и их детенышами</w:t>
      </w:r>
      <w:r w:rsidR="009D6568">
        <w:rPr>
          <w:b/>
          <w:sz w:val="32"/>
          <w:szCs w:val="32"/>
        </w:rPr>
        <w:t xml:space="preserve">, формируем умение </w:t>
      </w:r>
      <w:proofErr w:type="spellStart"/>
      <w:r w:rsidR="009D6568">
        <w:rPr>
          <w:b/>
          <w:sz w:val="32"/>
          <w:szCs w:val="32"/>
        </w:rPr>
        <w:t>звукоподражать</w:t>
      </w:r>
      <w:proofErr w:type="spellEnd"/>
      <w:r w:rsidR="009D6568">
        <w:rPr>
          <w:b/>
          <w:sz w:val="32"/>
          <w:szCs w:val="32"/>
        </w:rPr>
        <w:t xml:space="preserve"> им</w:t>
      </w:r>
      <w:r w:rsidR="009D6568" w:rsidRPr="002308A4">
        <w:rPr>
          <w:b/>
          <w:sz w:val="32"/>
          <w:szCs w:val="32"/>
        </w:rPr>
        <w:t>.</w:t>
      </w:r>
      <w:r w:rsidR="009D6568">
        <w:rPr>
          <w:sz w:val="32"/>
          <w:szCs w:val="32"/>
        </w:rPr>
        <w:t xml:space="preserve"> Формируем умение подбирать детенышей взрослым птицам. Можно предложить игру, что птицы пришли гулять к речке – их детеныши разбежались и потом стали искать своих родителей. Возможность звукоподражания птицам.</w:t>
      </w:r>
      <w:r w:rsidRPr="00EA75DE">
        <w:rPr>
          <w:b/>
          <w:i/>
          <w:noProof/>
          <w:sz w:val="32"/>
          <w:szCs w:val="32"/>
          <w:lang w:eastAsia="ru-RU"/>
        </w:rPr>
        <w:t xml:space="preserve"> </w:t>
      </w:r>
    </w:p>
    <w:p w:rsidR="009D6568" w:rsidRDefault="009D6568" w:rsidP="009D6568">
      <w:pPr>
        <w:rPr>
          <w:sz w:val="32"/>
          <w:szCs w:val="32"/>
        </w:rPr>
      </w:pPr>
      <w:r>
        <w:rPr>
          <w:sz w:val="32"/>
          <w:szCs w:val="32"/>
        </w:rPr>
        <w:t xml:space="preserve">На небе есть облако, из которого может идти дождик (дождинки могут быть длинными и короткими). Зимой из облака могут сыпаться снежинки. А на полянку ложится снежок, и дети там </w:t>
      </w:r>
      <w:r w:rsidRPr="00C51897">
        <w:rPr>
          <w:b/>
          <w:i/>
          <w:sz w:val="32"/>
          <w:szCs w:val="32"/>
        </w:rPr>
        <w:t>строят снеговиков</w:t>
      </w:r>
      <w:r>
        <w:rPr>
          <w:sz w:val="32"/>
          <w:szCs w:val="32"/>
        </w:rPr>
        <w:t xml:space="preserve">. Они могут быть разного размера: </w:t>
      </w:r>
      <w:r w:rsidRPr="00C51897">
        <w:rPr>
          <w:b/>
          <w:i/>
          <w:sz w:val="32"/>
          <w:szCs w:val="32"/>
        </w:rPr>
        <w:t>большие, поменьше и маленькие.</w:t>
      </w:r>
      <w:r>
        <w:rPr>
          <w:sz w:val="32"/>
          <w:szCs w:val="32"/>
        </w:rPr>
        <w:t xml:space="preserve"> А елочку можно украсить к Новому году бусами разными по количеству и цвету бусин (счет и </w:t>
      </w:r>
      <w:r>
        <w:rPr>
          <w:sz w:val="32"/>
          <w:szCs w:val="32"/>
        </w:rPr>
        <w:lastRenderedPageBreak/>
        <w:t>закрепление названий цветов).</w:t>
      </w:r>
    </w:p>
    <w:p w:rsidR="00651368" w:rsidRDefault="00651368" w:rsidP="009D6568">
      <w:pPr>
        <w:rPr>
          <w:sz w:val="32"/>
          <w:szCs w:val="32"/>
        </w:rPr>
      </w:pPr>
    </w:p>
    <w:p w:rsidR="009D6568" w:rsidRDefault="00315139" w:rsidP="009D6568">
      <w:pPr>
        <w:rPr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-571500</wp:posOffset>
            </wp:positionV>
            <wp:extent cx="2819400" cy="5343525"/>
            <wp:effectExtent l="1276350" t="0" r="1257300" b="0"/>
            <wp:wrapTight wrapText="bothSides">
              <wp:wrapPolygon edited="0">
                <wp:start x="21636" y="-58"/>
                <wp:lineTo x="182" y="-58"/>
                <wp:lineTo x="182" y="21581"/>
                <wp:lineTo x="21636" y="21581"/>
                <wp:lineTo x="21636" y="-58"/>
              </wp:wrapPolygon>
            </wp:wrapTight>
            <wp:docPr id="6" name="Рисунок 1" descr="https://pp.userapi.com/c845520/v845520448/12b73/9Zl8u_hLq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520/v845520448/12b73/9Zl8u_hLq2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50" t="6452" r="3205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194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568" w:rsidRPr="00BA2D48">
        <w:rPr>
          <w:b/>
          <w:i/>
          <w:sz w:val="32"/>
          <w:szCs w:val="32"/>
        </w:rPr>
        <w:t xml:space="preserve">4 сектор – </w:t>
      </w:r>
      <w:r w:rsidR="009D6568">
        <w:rPr>
          <w:sz w:val="32"/>
          <w:szCs w:val="32"/>
        </w:rPr>
        <w:t xml:space="preserve">а это лес, куда бабушка с дедушкой ходят за грибами (они бывают большие и маленькие) и ягодами. Там растет большое дерево, в котором есть дупло, там живет </w:t>
      </w:r>
      <w:r w:rsidR="009D6568" w:rsidRPr="00BC1B98">
        <w:rPr>
          <w:b/>
          <w:sz w:val="32"/>
          <w:szCs w:val="32"/>
        </w:rPr>
        <w:t>совушка</w:t>
      </w:r>
      <w:r w:rsidR="009D6568">
        <w:rPr>
          <w:sz w:val="32"/>
          <w:szCs w:val="32"/>
        </w:rPr>
        <w:t xml:space="preserve">, а на пенечке часто  отдыхает </w:t>
      </w:r>
      <w:r w:rsidR="009D6568" w:rsidRPr="00BC1B98">
        <w:rPr>
          <w:b/>
          <w:sz w:val="32"/>
          <w:szCs w:val="32"/>
        </w:rPr>
        <w:t>ежик</w:t>
      </w:r>
      <w:r w:rsidR="009D6568">
        <w:rPr>
          <w:sz w:val="32"/>
          <w:szCs w:val="32"/>
        </w:rPr>
        <w:t xml:space="preserve">. Еще эту полянку любят </w:t>
      </w:r>
      <w:r w:rsidR="009D6568" w:rsidRPr="00BC1B98">
        <w:rPr>
          <w:b/>
          <w:sz w:val="32"/>
          <w:szCs w:val="32"/>
        </w:rPr>
        <w:t>зайцы</w:t>
      </w:r>
      <w:r w:rsidR="009D6568">
        <w:rPr>
          <w:sz w:val="32"/>
          <w:szCs w:val="32"/>
        </w:rPr>
        <w:t xml:space="preserve"> (летом – серый, зимой – белый). Эти животные очень дружат и часто ходят, друг к другу в гости и играют в прятки. Зайка ходит на огород к бабушке и лакомится там морковкой и капустой. А еще он приносит морковку и яблоки своим друзьям: ежику и сове. Лесных животных можно прятать за елочку, в травку. Объяснить, где они могут находиться (около елочки, за елочкой, на пенечке, в травке и т.д.)</w:t>
      </w:r>
      <w:r w:rsidRPr="00315139">
        <w:rPr>
          <w:noProof/>
          <w:lang w:eastAsia="ru-RU"/>
        </w:rPr>
        <w:t xml:space="preserve"> </w:t>
      </w:r>
    </w:p>
    <w:p w:rsidR="009D6568" w:rsidRDefault="009D6568" w:rsidP="009D6568">
      <w:pPr>
        <w:rPr>
          <w:sz w:val="32"/>
          <w:szCs w:val="32"/>
        </w:rPr>
      </w:pPr>
      <w:r w:rsidRPr="00C51897">
        <w:rPr>
          <w:b/>
          <w:i/>
          <w:sz w:val="32"/>
          <w:szCs w:val="32"/>
        </w:rPr>
        <w:t>Используя этот коврик, можно обыграть две первые сказки</w:t>
      </w:r>
      <w:r>
        <w:rPr>
          <w:sz w:val="32"/>
          <w:szCs w:val="32"/>
        </w:rPr>
        <w:t xml:space="preserve"> для малышей: «Курочка-Ряба» и «Репка». Сначала воспитатель рассказывает и показывает сказку, знакомя детей с плоскостными изображениями действующих героев, впоследствии дети могут самостоятельно обыгрывать эти сказки.</w:t>
      </w:r>
    </w:p>
    <w:p w:rsidR="00CE1F03" w:rsidRDefault="0096092C" w:rsidP="009D6568">
      <w:pPr>
        <w:rPr>
          <w:sz w:val="32"/>
          <w:szCs w:val="32"/>
        </w:rPr>
      </w:pPr>
      <w:r w:rsidRPr="0096092C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938530</wp:posOffset>
            </wp:positionV>
            <wp:extent cx="3209925" cy="2209800"/>
            <wp:effectExtent l="19050" t="0" r="9525" b="0"/>
            <wp:wrapTight wrapText="bothSides">
              <wp:wrapPolygon edited="0">
                <wp:start x="-128" y="0"/>
                <wp:lineTo x="-128" y="21414"/>
                <wp:lineTo x="21664" y="21414"/>
                <wp:lineTo x="21664" y="0"/>
                <wp:lineTo x="-128" y="0"/>
              </wp:wrapPolygon>
            </wp:wrapTight>
            <wp:docPr id="4" name="Рисунок 7" descr="D:\Desktop\РАБОТА с малышами\ФОТО обработать\фото коврик игралка\IMG_20180312_09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РАБОТА с малышами\ФОТО обработать\фото коврик игралка\IMG_20180312_094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F03" w:rsidRPr="0096092C">
        <w:rPr>
          <w:b/>
          <w:i/>
          <w:sz w:val="32"/>
          <w:szCs w:val="32"/>
        </w:rPr>
        <w:t>Так же к коврику прилагаются картотеки стихов и загадок по темам:</w:t>
      </w:r>
      <w:r w:rsidR="00CE1F03">
        <w:rPr>
          <w:sz w:val="32"/>
          <w:szCs w:val="32"/>
        </w:rPr>
        <w:t xml:space="preserve"> «Фрукты», «Овощи», «Времена года», </w:t>
      </w:r>
      <w:r>
        <w:rPr>
          <w:sz w:val="32"/>
          <w:szCs w:val="32"/>
        </w:rPr>
        <w:t>«Домашние животные», «Дикие животные».</w:t>
      </w:r>
      <w:r w:rsidRPr="0096092C">
        <w:rPr>
          <w:noProof/>
          <w:sz w:val="32"/>
          <w:szCs w:val="32"/>
          <w:lang w:eastAsia="ru-RU"/>
        </w:rPr>
        <w:t xml:space="preserve"> </w:t>
      </w:r>
    </w:p>
    <w:p w:rsidR="009D6568" w:rsidRDefault="00315139" w:rsidP="00315139">
      <w:pPr>
        <w:jc w:val="center"/>
        <w:rPr>
          <w:sz w:val="32"/>
          <w:szCs w:val="32"/>
        </w:rPr>
      </w:pPr>
      <w:r w:rsidRPr="00315139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52775" cy="2417290"/>
            <wp:effectExtent l="19050" t="0" r="9525" b="0"/>
            <wp:docPr id="10" name="Рисунок 31" descr="https://pp.userapi.com/c847017/v847017936/d9d8/fBBs248Dh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7017/v847017936/d9d8/fBBs248Dhb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879" t="5736" r="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38" cy="241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Pr="00315139">
        <w:rPr>
          <w:noProof/>
          <w:sz w:val="32"/>
          <w:szCs w:val="32"/>
          <w:lang w:eastAsia="ru-RU"/>
        </w:rPr>
        <w:drawing>
          <wp:inline distT="0" distB="0" distL="0" distR="0">
            <wp:extent cx="3362264" cy="2419350"/>
            <wp:effectExtent l="19050" t="0" r="0" b="0"/>
            <wp:docPr id="11" name="Рисунок 43" descr="https://sun9-1.userapi.com/c834200/v834200936/f916e/rhEcLbuXX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.userapi.com/c834200/v834200936/f916e/rhEcLbuXXZ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32" cy="242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9E" w:rsidRDefault="00FD5D9E" w:rsidP="00FD5D9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88957" cy="3282941"/>
            <wp:effectExtent l="19050" t="0" r="0" b="0"/>
            <wp:docPr id="21" name="Рисунок 3" descr="D:\Desktop\РАБОТА с малышами\ФОТО обработать\фото коврик игралка\IMG_20180312_09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РАБОТА с малышами\ФОТО обработать\фото коврик игралка\IMG_20180312_093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303" r="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57" cy="328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74156" cy="3238500"/>
            <wp:effectExtent l="19050" t="0" r="0" b="0"/>
            <wp:docPr id="22" name="Рисунок 4" descr="D:\Desktop\РАБОТА с малышами\ФОТО обработать\фото коврик игралка\IMG_20180312_09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РАБОТА с малышами\ФОТО обработать\фото коврик игралка\IMG_20180312_0936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83" t="11450" r="9704" b="8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56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568" w:rsidRDefault="00FD5D9E" w:rsidP="0096092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649396" cy="3448050"/>
            <wp:effectExtent l="19050" t="0" r="8204" b="0"/>
            <wp:docPr id="23" name="Рисунок 6" descr="D:\Desktop\РАБОТА с малышами\ФОТО обработать\фото коврик игралка\IMG_20180312_09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РАБОТА с малышами\ФОТО обработать\фото коврик игралка\IMG_20180312_093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 t="9672" r="6048" b="15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96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</w:p>
    <w:p w:rsidR="009D6568" w:rsidRDefault="0091712F" w:rsidP="009D656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3738909"/>
            <wp:effectExtent l="19050" t="0" r="2540" b="0"/>
            <wp:docPr id="13" name="Рисунок 1" descr="D:\Desktop\РАБОТА с малышами\ФОТО обработать\фото коврик игралка\IMG_20180312_09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РАБОТА с малышами\ФОТО обработать\фото коврик игралка\IMG_20180312_0935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9E" w:rsidRPr="00FD5D9E" w:rsidRDefault="00FD5D9E" w:rsidP="009D6568">
      <w:pPr>
        <w:jc w:val="center"/>
        <w:rPr>
          <w:b/>
          <w:sz w:val="40"/>
          <w:szCs w:val="40"/>
        </w:rPr>
      </w:pPr>
      <w:r w:rsidRPr="00FD5D9E">
        <w:rPr>
          <w:b/>
          <w:sz w:val="40"/>
          <w:szCs w:val="40"/>
        </w:rPr>
        <w:t>Малышам коврик очень нравится!!!</w:t>
      </w:r>
    </w:p>
    <w:p w:rsidR="009D6568" w:rsidRDefault="0091712F" w:rsidP="009D656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645910" cy="4782981"/>
            <wp:effectExtent l="19050" t="0" r="2540" b="0"/>
            <wp:docPr id="14" name="Рисунок 2" descr="D:\Desktop\РАБОТА с малышами\ФОТО обработать\фото коврик игралка\IMG_20180312_09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РАБОТА с малышами\ФОТО обработать\фото коврик игралка\IMG_20180312_0935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8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EE3" w:rsidRDefault="00416EE3" w:rsidP="009D6568">
      <w:pPr>
        <w:jc w:val="center"/>
        <w:rPr>
          <w:sz w:val="32"/>
          <w:szCs w:val="32"/>
        </w:rPr>
      </w:pPr>
    </w:p>
    <w:p w:rsidR="00416EE3" w:rsidRDefault="00416EE3" w:rsidP="009D6568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709" cy="9620250"/>
            <wp:effectExtent l="19050" t="0" r="8841" b="0"/>
            <wp:docPr id="1" name="Рисунок 1" descr="https://sun9-1.userapi.com/c840637/v840637631/7f901/l_fur6vKT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c840637/v840637631/7f901/l_fur6vKTi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09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EE3" w:rsidSect="009D656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80775"/>
    <w:multiLevelType w:val="hybridMultilevel"/>
    <w:tmpl w:val="7BA25180"/>
    <w:lvl w:ilvl="0" w:tplc="F28C66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FE65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62979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0457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D8874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4AEF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12BA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B68C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F26D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152954"/>
    <w:multiLevelType w:val="hybridMultilevel"/>
    <w:tmpl w:val="7BFC0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924318"/>
    <w:multiLevelType w:val="hybridMultilevel"/>
    <w:tmpl w:val="716838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D6568"/>
    <w:rsid w:val="00040E5E"/>
    <w:rsid w:val="000956EF"/>
    <w:rsid w:val="000B10D7"/>
    <w:rsid w:val="00113ADF"/>
    <w:rsid w:val="001F3FFC"/>
    <w:rsid w:val="00315139"/>
    <w:rsid w:val="00357681"/>
    <w:rsid w:val="00416EE3"/>
    <w:rsid w:val="004E127C"/>
    <w:rsid w:val="005F689B"/>
    <w:rsid w:val="006275E9"/>
    <w:rsid w:val="00651368"/>
    <w:rsid w:val="006D3E3C"/>
    <w:rsid w:val="008715C8"/>
    <w:rsid w:val="008E0775"/>
    <w:rsid w:val="0091712F"/>
    <w:rsid w:val="0096092C"/>
    <w:rsid w:val="009D6568"/>
    <w:rsid w:val="00AE2243"/>
    <w:rsid w:val="00C06D41"/>
    <w:rsid w:val="00C32EB8"/>
    <w:rsid w:val="00C73CFD"/>
    <w:rsid w:val="00C9151E"/>
    <w:rsid w:val="00CE1F03"/>
    <w:rsid w:val="00D24F2A"/>
    <w:rsid w:val="00D508E5"/>
    <w:rsid w:val="00EA75DE"/>
    <w:rsid w:val="00EC1A81"/>
    <w:rsid w:val="00FD08A8"/>
    <w:rsid w:val="00FD5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56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65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6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56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C1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1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1002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20</cp:revision>
  <dcterms:created xsi:type="dcterms:W3CDTF">2018-03-28T08:32:00Z</dcterms:created>
  <dcterms:modified xsi:type="dcterms:W3CDTF">2019-07-03T08:57:00Z</dcterms:modified>
</cp:coreProperties>
</file>