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CFA" w:rsidRPr="00391F95" w:rsidRDefault="00F90CFA" w:rsidP="0087704B">
      <w:pPr>
        <w:ind w:firstLine="284"/>
        <w:jc w:val="center"/>
        <w:rPr>
          <w:rFonts w:ascii="Times New Roman" w:hAnsi="Times New Roman" w:cs="Times New Roman"/>
          <w:b/>
          <w:sz w:val="28"/>
          <w:szCs w:val="28"/>
          <w:lang w:val="ru-RU"/>
        </w:rPr>
      </w:pPr>
      <w:r w:rsidRPr="00391F95">
        <w:rPr>
          <w:rFonts w:ascii="Times New Roman" w:hAnsi="Times New Roman" w:cs="Times New Roman"/>
          <w:b/>
          <w:sz w:val="28"/>
          <w:szCs w:val="28"/>
          <w:lang w:val="ru-RU"/>
        </w:rPr>
        <w:t xml:space="preserve">Тема урока: </w:t>
      </w:r>
      <w:bookmarkStart w:id="0" w:name="_GoBack"/>
      <w:r w:rsidR="00D27EEE" w:rsidRPr="00391F95">
        <w:rPr>
          <w:rFonts w:ascii="Times New Roman" w:hAnsi="Times New Roman" w:cs="Times New Roman"/>
          <w:b/>
          <w:sz w:val="28"/>
          <w:szCs w:val="28"/>
          <w:lang w:val="ru-RU"/>
        </w:rPr>
        <w:t xml:space="preserve">Вязание крючком и спицами. </w:t>
      </w:r>
      <w:bookmarkEnd w:id="0"/>
    </w:p>
    <w:p w:rsidR="00D27EEE" w:rsidRPr="00391F95" w:rsidRDefault="00D27EEE" w:rsidP="0087704B">
      <w:pPr>
        <w:ind w:firstLine="284"/>
        <w:jc w:val="center"/>
        <w:rPr>
          <w:rFonts w:ascii="Times New Roman" w:eastAsia="Times New Roman" w:hAnsi="Times New Roman" w:cs="Times New Roman"/>
          <w:sz w:val="28"/>
          <w:szCs w:val="28"/>
          <w:lang w:val="ru-RU" w:eastAsia="ru-RU"/>
        </w:rPr>
      </w:pPr>
    </w:p>
    <w:p w:rsidR="00F90CFA" w:rsidRPr="00391F95" w:rsidRDefault="00F90CFA" w:rsidP="0087704B">
      <w:pPr>
        <w:ind w:firstLine="284"/>
        <w:jc w:val="both"/>
        <w:rPr>
          <w:rFonts w:ascii="Times New Roman" w:eastAsia="Times New Roman" w:hAnsi="Times New Roman" w:cs="Times New Roman"/>
          <w:sz w:val="28"/>
          <w:szCs w:val="28"/>
          <w:lang w:val="ru-RU" w:eastAsia="ru-RU"/>
        </w:rPr>
      </w:pPr>
      <w:r w:rsidRPr="00391F95">
        <w:rPr>
          <w:rFonts w:ascii="Times New Roman" w:hAnsi="Times New Roman" w:cs="Times New Roman"/>
          <w:i/>
          <w:sz w:val="28"/>
          <w:szCs w:val="28"/>
          <w:lang w:val="ru-RU"/>
        </w:rPr>
        <w:t>Необходимо на уроке</w:t>
      </w:r>
      <w:r w:rsidR="00715192" w:rsidRPr="00391F95">
        <w:rPr>
          <w:rFonts w:ascii="Times New Roman" w:hAnsi="Times New Roman" w:cs="Times New Roman"/>
          <w:i/>
          <w:sz w:val="28"/>
          <w:szCs w:val="28"/>
          <w:lang w:val="ru-RU"/>
        </w:rPr>
        <w:t xml:space="preserve"> -</w:t>
      </w:r>
      <w:r w:rsidRPr="00391F95">
        <w:rPr>
          <w:rFonts w:ascii="Times New Roman" w:hAnsi="Times New Roman" w:cs="Times New Roman"/>
          <w:i/>
          <w:sz w:val="28"/>
          <w:szCs w:val="28"/>
          <w:lang w:val="ru-RU"/>
        </w:rPr>
        <w:t xml:space="preserve"> доступ в Интернет</w:t>
      </w:r>
      <w:r w:rsidR="00715192" w:rsidRPr="00391F95">
        <w:rPr>
          <w:rFonts w:ascii="Times New Roman" w:hAnsi="Times New Roman" w:cs="Times New Roman"/>
          <w:i/>
          <w:sz w:val="28"/>
          <w:szCs w:val="28"/>
          <w:lang w:val="ru-RU"/>
        </w:rPr>
        <w:t>.</w:t>
      </w:r>
    </w:p>
    <w:p w:rsidR="00F90CFA" w:rsidRPr="00391F95" w:rsidRDefault="00F90CFA" w:rsidP="0087704B">
      <w:pPr>
        <w:ind w:firstLine="284"/>
        <w:jc w:val="both"/>
        <w:rPr>
          <w:rFonts w:ascii="Times New Roman" w:hAnsi="Times New Roman" w:cs="Times New Roman"/>
          <w:color w:val="000000"/>
          <w:sz w:val="28"/>
          <w:szCs w:val="28"/>
          <w:shd w:val="clear" w:color="auto" w:fill="FFFFFF"/>
          <w:lang w:val="ru-RU"/>
        </w:rPr>
      </w:pPr>
    </w:p>
    <w:p w:rsidR="00D41FA1" w:rsidRPr="00391F95" w:rsidRDefault="00F90CFA" w:rsidP="0087704B">
      <w:pPr>
        <w:ind w:firstLine="284"/>
        <w:jc w:val="both"/>
        <w:rPr>
          <w:rFonts w:ascii="Times New Roman" w:hAnsi="Times New Roman" w:cs="Times New Roman"/>
          <w:b/>
          <w:color w:val="000000"/>
          <w:sz w:val="28"/>
          <w:szCs w:val="28"/>
          <w:shd w:val="clear" w:color="auto" w:fill="FFFFFF"/>
          <w:lang w:val="ru-RU"/>
        </w:rPr>
      </w:pPr>
      <w:r w:rsidRPr="00391F95">
        <w:rPr>
          <w:rFonts w:ascii="Times New Roman" w:hAnsi="Times New Roman" w:cs="Times New Roman"/>
          <w:b/>
          <w:color w:val="000000"/>
          <w:sz w:val="28"/>
          <w:szCs w:val="28"/>
          <w:shd w:val="clear" w:color="auto" w:fill="FFFFFF"/>
          <w:lang w:val="ru-RU"/>
        </w:rPr>
        <w:t>Первичное усвоение новых знаний:</w:t>
      </w:r>
    </w:p>
    <w:p w:rsidR="00494CDF" w:rsidRPr="00391F95" w:rsidRDefault="00C56FAF" w:rsidP="0087704B">
      <w:pPr>
        <w:pStyle w:val="a6"/>
        <w:ind w:left="0"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Вязание крючком и спицами – старинное рукоделие</w:t>
      </w:r>
      <w:r w:rsidR="0087704B" w:rsidRPr="00391F95">
        <w:rPr>
          <w:rFonts w:ascii="Times New Roman" w:hAnsi="Times New Roman" w:cs="Times New Roman"/>
          <w:color w:val="000000"/>
          <w:sz w:val="28"/>
          <w:szCs w:val="28"/>
          <w:shd w:val="clear" w:color="auto" w:fill="FFFFFF"/>
          <w:lang w:val="ru-RU"/>
        </w:rPr>
        <w:t>. Из толстых шерстяных ниток домашнего прядения вязали носки, варежки и пуховые платки для зимней стужи. Из тонких льняных ниток – ажурные кружева для украшения краев полотенец, подзоры для кровати, скатерти, салфетки и даже большие покрывала. И в</w:t>
      </w:r>
      <w:r w:rsidR="00866933">
        <w:rPr>
          <w:rFonts w:ascii="Times New Roman" w:hAnsi="Times New Roman" w:cs="Times New Roman"/>
          <w:color w:val="000000"/>
          <w:sz w:val="28"/>
          <w:szCs w:val="28"/>
          <w:shd w:val="clear" w:color="auto" w:fill="FFFFFF"/>
          <w:lang w:val="ru-RU"/>
        </w:rPr>
        <w:t xml:space="preserve"> </w:t>
      </w:r>
      <w:r w:rsidR="0087704B" w:rsidRPr="00391F95">
        <w:rPr>
          <w:rFonts w:ascii="Times New Roman" w:hAnsi="Times New Roman" w:cs="Times New Roman"/>
          <w:color w:val="000000"/>
          <w:sz w:val="28"/>
          <w:szCs w:val="28"/>
          <w:shd w:val="clear" w:color="auto" w:fill="FFFFFF"/>
          <w:lang w:val="ru-RU"/>
        </w:rPr>
        <w:t>наше время существуют народные художественные промыслы, сохраняющие и приумножающие традиции старых мастеров.</w:t>
      </w:r>
    </w:p>
    <w:p w:rsidR="0087704B" w:rsidRPr="00391F95" w:rsidRDefault="0087704B" w:rsidP="0087704B">
      <w:pPr>
        <w:pStyle w:val="a6"/>
        <w:ind w:left="0"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 xml:space="preserve">Вязание было в моде всегда. У ваших мам и бабушек, наверное, до сих пор хранятся журналы по вязанию, которые вдохновляли их на создание красивых жакетов, свитеров, жилетов, шапочек. </w:t>
      </w:r>
    </w:p>
    <w:p w:rsidR="0087704B" w:rsidRPr="00391F95" w:rsidRDefault="0087704B" w:rsidP="0087704B">
      <w:pPr>
        <w:pStyle w:val="a6"/>
        <w:ind w:left="0"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Материалами для вязания являются нитки или пряжа из натуральных или химических волокон.</w:t>
      </w:r>
    </w:p>
    <w:p w:rsidR="0087704B" w:rsidRPr="00391F95" w:rsidRDefault="0087704B" w:rsidP="0087704B">
      <w:pPr>
        <w:pStyle w:val="a6"/>
        <w:ind w:left="0"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noProof/>
          <w:sz w:val="28"/>
          <w:szCs w:val="28"/>
          <w:lang w:val="ru-RU" w:eastAsia="ru-RU" w:bidi="ar-SA"/>
        </w:rPr>
        <w:drawing>
          <wp:inline distT="0" distB="0" distL="0" distR="0" wp14:anchorId="7B228927" wp14:editId="5210C6F9">
            <wp:extent cx="2636520" cy="1896486"/>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46678" cy="1903792"/>
                    </a:xfrm>
                    <a:prstGeom prst="rect">
                      <a:avLst/>
                    </a:prstGeom>
                  </pic:spPr>
                </pic:pic>
              </a:graphicData>
            </a:graphic>
          </wp:inline>
        </w:drawing>
      </w:r>
    </w:p>
    <w:p w:rsidR="0087704B" w:rsidRPr="00391F95" w:rsidRDefault="0087704B" w:rsidP="0087704B">
      <w:pPr>
        <w:pStyle w:val="a6"/>
        <w:ind w:left="0"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Хлопок – один из наиболее распространенных видов пряжи, используемых для вязания крючком. В современной моде он занимает ведущее место. Хлопковые нити разнообразны по цветовой гамме и качеству (блестящие, матовые, меланжевые, шелковистые и др.). Их используют для вязания любых узоров и видов изделий.</w:t>
      </w:r>
    </w:p>
    <w:p w:rsidR="0087704B" w:rsidRPr="00391F95" w:rsidRDefault="0087704B" w:rsidP="0087704B">
      <w:pPr>
        <w:pStyle w:val="a6"/>
        <w:ind w:left="0"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Лен – прочные, неотбеленные нитки – применяют для вязания в основном декоративных изделий.</w:t>
      </w:r>
    </w:p>
    <w:p w:rsidR="0087704B" w:rsidRPr="00391F95" w:rsidRDefault="0087704B" w:rsidP="0087704B">
      <w:pPr>
        <w:pStyle w:val="a6"/>
        <w:ind w:left="0"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noProof/>
          <w:sz w:val="28"/>
          <w:szCs w:val="28"/>
          <w:lang w:val="ru-RU" w:eastAsia="ru-RU" w:bidi="ar-SA"/>
        </w:rPr>
        <w:drawing>
          <wp:inline distT="0" distB="0" distL="0" distR="0" wp14:anchorId="3B48B16B" wp14:editId="0AC9F9F9">
            <wp:extent cx="2705100" cy="19262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23391" cy="1939310"/>
                    </a:xfrm>
                    <a:prstGeom prst="rect">
                      <a:avLst/>
                    </a:prstGeom>
                  </pic:spPr>
                </pic:pic>
              </a:graphicData>
            </a:graphic>
          </wp:inline>
        </w:drawing>
      </w:r>
    </w:p>
    <w:p w:rsidR="0087704B" w:rsidRPr="00391F95" w:rsidRDefault="0087704B" w:rsidP="0087704B">
      <w:pPr>
        <w:pStyle w:val="a6"/>
        <w:ind w:left="0"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lastRenderedPageBreak/>
        <w:t xml:space="preserve">Шерстяная пряжа – натуральный материал, получаемый из шерсти животных. </w:t>
      </w:r>
      <w:r w:rsidR="007C68D2" w:rsidRPr="00391F95">
        <w:rPr>
          <w:rFonts w:ascii="Times New Roman" w:hAnsi="Times New Roman" w:cs="Times New Roman"/>
          <w:color w:val="000000"/>
          <w:sz w:val="28"/>
          <w:szCs w:val="28"/>
          <w:shd w:val="clear" w:color="auto" w:fill="FFFFFF"/>
          <w:lang w:val="ru-RU"/>
        </w:rPr>
        <w:t>Она идеальна для вязания гладких, рельефных и многоцветных узоров.</w:t>
      </w:r>
    </w:p>
    <w:p w:rsidR="007C68D2" w:rsidRPr="00391F95" w:rsidRDefault="007C68D2" w:rsidP="0087704B">
      <w:pPr>
        <w:pStyle w:val="a6"/>
        <w:ind w:left="0"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noProof/>
          <w:sz w:val="28"/>
          <w:szCs w:val="28"/>
          <w:lang w:val="ru-RU" w:eastAsia="ru-RU" w:bidi="ar-SA"/>
        </w:rPr>
        <w:drawing>
          <wp:inline distT="0" distB="0" distL="0" distR="0" wp14:anchorId="122F2FA2" wp14:editId="6F6431B4">
            <wp:extent cx="1704975" cy="191938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17045" cy="1932968"/>
                    </a:xfrm>
                    <a:prstGeom prst="rect">
                      <a:avLst/>
                    </a:prstGeom>
                  </pic:spPr>
                </pic:pic>
              </a:graphicData>
            </a:graphic>
          </wp:inline>
        </w:drawing>
      </w:r>
    </w:p>
    <w:p w:rsidR="007C68D2" w:rsidRPr="00391F95" w:rsidRDefault="007C68D2" w:rsidP="0087704B">
      <w:pPr>
        <w:pStyle w:val="a6"/>
        <w:ind w:left="0"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Смесовая пряжа содержит различные по сотсаву волокна, например 30% шерсти, 20% нейлона, 50% акрила.</w:t>
      </w:r>
    </w:p>
    <w:p w:rsidR="007C68D2" w:rsidRPr="00391F95" w:rsidRDefault="007C68D2" w:rsidP="0087704B">
      <w:pPr>
        <w:pStyle w:val="a6"/>
        <w:ind w:left="0"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Блестящая пряжа – вискозные и акриловые нити, добавленные в основную пряжу и придающие ей золотистый или серебристый оттенок.</w:t>
      </w:r>
    </w:p>
    <w:p w:rsidR="007C68D2" w:rsidRPr="00391F95" w:rsidRDefault="007C68D2" w:rsidP="0087704B">
      <w:pPr>
        <w:pStyle w:val="a6"/>
        <w:ind w:left="0"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Фасонная пряжа – пряжа, изготовленная по особой технологии с добавлением различных по цвету и качеству волокон, синтетических, металлизированных нитей.</w:t>
      </w:r>
    </w:p>
    <w:p w:rsidR="007C68D2" w:rsidRPr="00391F95" w:rsidRDefault="007C68D2" w:rsidP="0087704B">
      <w:pPr>
        <w:pStyle w:val="a6"/>
        <w:ind w:left="0"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Фантазийная пряжа – это мселанжевая пряжа, изготовленная из смешанных природных и синтетических волокон с добавлением металлизированнных нитей различной фактуры.</w:t>
      </w:r>
    </w:p>
    <w:p w:rsidR="007C68D2" w:rsidRPr="00391F95" w:rsidRDefault="007C68D2" w:rsidP="00D07997">
      <w:pPr>
        <w:pStyle w:val="a6"/>
        <w:ind w:left="0" w:firstLine="284"/>
        <w:jc w:val="center"/>
        <w:rPr>
          <w:rFonts w:ascii="Times New Roman" w:hAnsi="Times New Roman" w:cs="Times New Roman"/>
          <w:b/>
          <w:color w:val="000000"/>
          <w:sz w:val="28"/>
          <w:szCs w:val="28"/>
          <w:shd w:val="clear" w:color="auto" w:fill="FFFFFF"/>
          <w:lang w:val="ru-RU"/>
        </w:rPr>
      </w:pPr>
      <w:r w:rsidRPr="00391F95">
        <w:rPr>
          <w:rFonts w:ascii="Times New Roman" w:hAnsi="Times New Roman" w:cs="Times New Roman"/>
          <w:b/>
          <w:color w:val="000000"/>
          <w:sz w:val="28"/>
          <w:szCs w:val="28"/>
          <w:shd w:val="clear" w:color="auto" w:fill="FFFFFF"/>
          <w:lang w:val="ru-RU"/>
        </w:rPr>
        <w:t>Виды крючков</w:t>
      </w:r>
    </w:p>
    <w:p w:rsidR="007C68D2" w:rsidRPr="00391F95" w:rsidRDefault="007C68D2" w:rsidP="0087704B">
      <w:pPr>
        <w:pStyle w:val="a6"/>
        <w:ind w:left="0"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Крючки для вязания изготавливают из разные материалов и различной толщины. Толщина крючка обозначается номером, который соответствует диаметру головки крючка в миллиметрах. Чем больше номер, тем толще крючок. Самые тонкие крючки для вязания нитками изготавливают из стали или никелированного алюминия от № 0,6 до № 1,75. Они имеют рукоятку и наконечник, который защищает тонкое остриё крючка. Более толстые крючки (для шерстяной и акриловой пряжи) изготовляют из алюминия – от № 2,0 до № 7,0, из пластмассы – от №2,5 до № 15.</w:t>
      </w:r>
    </w:p>
    <w:p w:rsidR="007C68D2" w:rsidRPr="00391F95" w:rsidRDefault="00276B21" w:rsidP="0087704B">
      <w:pPr>
        <w:pStyle w:val="a6"/>
        <w:ind w:left="0"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noProof/>
          <w:sz w:val="28"/>
          <w:szCs w:val="28"/>
          <w:lang w:val="ru-RU" w:eastAsia="ru-RU" w:bidi="ar-SA"/>
        </w:rPr>
        <w:lastRenderedPageBreak/>
        <w:drawing>
          <wp:inline distT="0" distB="0" distL="0" distR="0" wp14:anchorId="684D5ADF" wp14:editId="798EA3A5">
            <wp:extent cx="2636520" cy="2622772"/>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5691" cy="2631895"/>
                    </a:xfrm>
                    <a:prstGeom prst="rect">
                      <a:avLst/>
                    </a:prstGeom>
                  </pic:spPr>
                </pic:pic>
              </a:graphicData>
            </a:graphic>
          </wp:inline>
        </w:drawing>
      </w:r>
    </w:p>
    <w:p w:rsidR="004C2C1E" w:rsidRPr="00391F95" w:rsidRDefault="00FA7CD2" w:rsidP="0087704B">
      <w:pPr>
        <w:ind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Плотность вязания зависит не только от того, насколько правильно подобран номер крючка для данных ниток, но и от индивидуального стиля вязальщицы. Поэтому тот, кто вяжет рыхло, должен взять более тонкий крючок, кто вяжет плотно – более толстый.</w:t>
      </w:r>
    </w:p>
    <w:p w:rsidR="00FA7CD2" w:rsidRPr="00391F95" w:rsidRDefault="00FA7CD2" w:rsidP="00D07997">
      <w:pPr>
        <w:ind w:firstLine="284"/>
        <w:jc w:val="center"/>
        <w:rPr>
          <w:rFonts w:ascii="Times New Roman" w:hAnsi="Times New Roman" w:cs="Times New Roman"/>
          <w:b/>
          <w:color w:val="000000"/>
          <w:sz w:val="28"/>
          <w:szCs w:val="28"/>
          <w:shd w:val="clear" w:color="auto" w:fill="FFFFFF"/>
          <w:lang w:val="ru-RU"/>
        </w:rPr>
      </w:pPr>
      <w:r w:rsidRPr="00391F95">
        <w:rPr>
          <w:rFonts w:ascii="Times New Roman" w:hAnsi="Times New Roman" w:cs="Times New Roman"/>
          <w:b/>
          <w:color w:val="000000"/>
          <w:sz w:val="28"/>
          <w:szCs w:val="28"/>
          <w:shd w:val="clear" w:color="auto" w:fill="FFFFFF"/>
          <w:lang w:val="ru-RU"/>
        </w:rPr>
        <w:t>Виды спиц</w:t>
      </w:r>
    </w:p>
    <w:p w:rsidR="00FA7CD2" w:rsidRPr="00391F95" w:rsidRDefault="00FA7CD2" w:rsidP="0087704B">
      <w:pPr>
        <w:ind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Спицы бывают различной толщины и длины. Если для изделия нужна толстая пряжа, спицы выбирают также толстые. Номер спиц означает их диаметр. Длина спиц зависит от того, какой ширины деталь будут на них вязать. Одна сторона спиц на конце сужается, что позволяет свободно и легко провязывать петли. Спицы, имеющие жемчужно-серый цвет, изготовлены из алюминия, блестящие спицы – из никелированной стали. Спицы могут быть также из дерева, бамбука, пластика. В любом случае спицы должны быть легкими и идеально гладкими.</w:t>
      </w:r>
    </w:p>
    <w:p w:rsidR="00FA7CD2" w:rsidRPr="00391F95" w:rsidRDefault="00FA7CD2" w:rsidP="0087704B">
      <w:pPr>
        <w:ind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noProof/>
          <w:sz w:val="28"/>
          <w:szCs w:val="28"/>
          <w:lang w:val="ru-RU" w:eastAsia="ru-RU" w:bidi="ar-SA"/>
        </w:rPr>
        <w:drawing>
          <wp:inline distT="0" distB="0" distL="0" distR="0" wp14:anchorId="3A357D0E" wp14:editId="7763995C">
            <wp:extent cx="3636645" cy="2321589"/>
            <wp:effectExtent l="0" t="0" r="190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2386" cy="2331638"/>
                    </a:xfrm>
                    <a:prstGeom prst="rect">
                      <a:avLst/>
                    </a:prstGeom>
                  </pic:spPr>
                </pic:pic>
              </a:graphicData>
            </a:graphic>
          </wp:inline>
        </w:drawing>
      </w:r>
    </w:p>
    <w:p w:rsidR="00276B21" w:rsidRPr="00391F95" w:rsidRDefault="00B41784" w:rsidP="0087704B">
      <w:pPr>
        <w:ind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Для вязания прямого, не очень широкого полотна, нужны две обычные спицы с наконечниками (ограничителями), которые не позволяют петлям соскакивать со спицы и распускаться.</w:t>
      </w:r>
    </w:p>
    <w:p w:rsidR="00276B21" w:rsidRPr="00391F95" w:rsidRDefault="00B41784" w:rsidP="0087704B">
      <w:pPr>
        <w:ind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 xml:space="preserve">Круговые спицы выпускают различной толщины (от № 2 до № 10) и длины (от 40 до 120см). в них две спицы соединены гибким тросиком, чтобы можно было вязать </w:t>
      </w:r>
      <w:r w:rsidRPr="00391F95">
        <w:rPr>
          <w:rFonts w:ascii="Times New Roman" w:hAnsi="Times New Roman" w:cs="Times New Roman"/>
          <w:color w:val="000000"/>
          <w:sz w:val="28"/>
          <w:szCs w:val="28"/>
          <w:shd w:val="clear" w:color="auto" w:fill="FFFFFF"/>
          <w:lang w:val="ru-RU"/>
        </w:rPr>
        <w:lastRenderedPageBreak/>
        <w:t>по кругу. Длина таких спиц должна быть немного меньше, чем ширина детали, чтобы при вязании полотно не растягивалось. На круговых спицах можно вязать в прямом и обратном направлениях, если это требуется по узору.</w:t>
      </w:r>
    </w:p>
    <w:p w:rsidR="00276B21" w:rsidRPr="00391F95" w:rsidRDefault="00165A05" w:rsidP="0087704B">
      <w:pPr>
        <w:ind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Комплект чулочных спиц состоит из пяти одинаковых коротких спиц длиной 15 или 20см. чулочные спицы бывают различной толщины от № 1,25 до №8. При вязании петли находятся на четырех спицах, провязывают их пятой. На них вяжут не только чулки, носки, но и варежки, перчатки и даже шапочки.</w:t>
      </w:r>
    </w:p>
    <w:p w:rsidR="00165A05" w:rsidRPr="00391F95" w:rsidRDefault="00165A05" w:rsidP="0087704B">
      <w:pPr>
        <w:ind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Кроме основных инструментов – крючка или спиц, понадобятся дополнительные инструменты: игла с длинным ушком (штопальная) для сшивания деталей изделия, ножницы, портновские булавки. Если вяжут одежду, то нужны сантиметровая лента, чертежные инструменты и бумага для изготовления выкройки.</w:t>
      </w:r>
    </w:p>
    <w:p w:rsidR="00165A05" w:rsidRPr="00391F95" w:rsidRDefault="00165A05" w:rsidP="00D07997">
      <w:pPr>
        <w:ind w:firstLine="284"/>
        <w:jc w:val="center"/>
        <w:rPr>
          <w:rFonts w:ascii="Times New Roman" w:hAnsi="Times New Roman" w:cs="Times New Roman"/>
          <w:b/>
          <w:color w:val="000000"/>
          <w:sz w:val="28"/>
          <w:szCs w:val="28"/>
          <w:shd w:val="clear" w:color="auto" w:fill="FFFFFF"/>
          <w:lang w:val="ru-RU"/>
        </w:rPr>
      </w:pPr>
      <w:r w:rsidRPr="00391F95">
        <w:rPr>
          <w:rFonts w:ascii="Times New Roman" w:hAnsi="Times New Roman" w:cs="Times New Roman"/>
          <w:b/>
          <w:color w:val="000000"/>
          <w:sz w:val="28"/>
          <w:szCs w:val="28"/>
          <w:shd w:val="clear" w:color="auto" w:fill="FFFFFF"/>
          <w:lang w:val="ru-RU"/>
        </w:rPr>
        <w:t>Расчет количества петель для изделия</w:t>
      </w:r>
    </w:p>
    <w:p w:rsidR="00165A05" w:rsidRPr="00391F95" w:rsidRDefault="00165A05" w:rsidP="0087704B">
      <w:pPr>
        <w:ind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Чтобы рассчитать</w:t>
      </w:r>
      <w:r w:rsidR="005C720B" w:rsidRPr="00391F95">
        <w:rPr>
          <w:rFonts w:ascii="Times New Roman" w:hAnsi="Times New Roman" w:cs="Times New Roman"/>
          <w:color w:val="000000"/>
          <w:sz w:val="28"/>
          <w:szCs w:val="28"/>
          <w:shd w:val="clear" w:color="auto" w:fill="FFFFFF"/>
          <w:lang w:val="ru-RU"/>
        </w:rPr>
        <w:t xml:space="preserve"> необходимое количество петель, нужно связать образец из 25 петель высотой 12см. петли закрыть и отпарить образец. </w:t>
      </w:r>
    </w:p>
    <w:p w:rsidR="005C720B" w:rsidRPr="00391F95" w:rsidRDefault="005C720B" w:rsidP="0087704B">
      <w:pPr>
        <w:ind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С помощью линейки отметить булавками квадрат со стороной 10см. посчитать, сколько петель и рядов вмещается внутри квадрата.</w:t>
      </w:r>
    </w:p>
    <w:p w:rsidR="005C720B" w:rsidRPr="00391F95" w:rsidRDefault="005C720B" w:rsidP="0087704B">
      <w:pPr>
        <w:ind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Например, в квадрате получилось 17 петель и 25 рядов.</w:t>
      </w:r>
    </w:p>
    <w:p w:rsidR="005C720B" w:rsidRPr="00391F95" w:rsidRDefault="005C720B" w:rsidP="0087704B">
      <w:pPr>
        <w:ind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Ширина изделия – 20см, высота изделия – 18см.</w:t>
      </w:r>
    </w:p>
    <w:p w:rsidR="005C720B" w:rsidRPr="00391F95" w:rsidRDefault="005C720B" w:rsidP="0087704B">
      <w:pPr>
        <w:ind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Количество петель в изделии: 17 (петель) * 20см : 10см = 34петли</w:t>
      </w:r>
    </w:p>
    <w:p w:rsidR="005C720B" w:rsidRPr="00391F95" w:rsidRDefault="005C720B" w:rsidP="0087704B">
      <w:pPr>
        <w:ind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Количество рядов в изделии : 25 рядов * 18см : 10см  = 45 рядов.</w:t>
      </w:r>
    </w:p>
    <w:p w:rsidR="005C720B" w:rsidRPr="00391F95" w:rsidRDefault="00D07997" w:rsidP="00D07997">
      <w:pPr>
        <w:ind w:firstLine="284"/>
        <w:jc w:val="center"/>
        <w:rPr>
          <w:rFonts w:ascii="Times New Roman" w:hAnsi="Times New Roman" w:cs="Times New Roman"/>
          <w:b/>
          <w:color w:val="000000"/>
          <w:sz w:val="28"/>
          <w:szCs w:val="28"/>
          <w:shd w:val="clear" w:color="auto" w:fill="FFFFFF"/>
          <w:lang w:val="ru-RU"/>
        </w:rPr>
      </w:pPr>
      <w:r w:rsidRPr="00391F95">
        <w:rPr>
          <w:rFonts w:ascii="Times New Roman" w:hAnsi="Times New Roman" w:cs="Times New Roman"/>
          <w:b/>
          <w:color w:val="000000"/>
          <w:sz w:val="28"/>
          <w:szCs w:val="28"/>
          <w:shd w:val="clear" w:color="auto" w:fill="FFFFFF"/>
          <w:lang w:val="ru-RU"/>
        </w:rPr>
        <w:t>Отпаривание деталей и сборка готового изделия</w:t>
      </w:r>
    </w:p>
    <w:p w:rsidR="00D07997" w:rsidRPr="00391F95" w:rsidRDefault="00D07997" w:rsidP="0087704B">
      <w:pPr>
        <w:ind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Чтобы вязаное изделие не скручивалось, а узор на нем был хорошо виден, его отпаривают. На утюжильную доску кладут выкройку изделия. К ней прикалывают портновскими булавками вязаную деталь лицевой стороной вниз и отпаривают через влажный проутюжильник, осторожно прикасаясь утюгом. Затем дают детали высохнуть.</w:t>
      </w:r>
    </w:p>
    <w:p w:rsidR="00D07997" w:rsidRPr="00391F95" w:rsidRDefault="00D07997" w:rsidP="0087704B">
      <w:pPr>
        <w:ind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Изделия, связанные объемными вязками, например резинкой, отпаривать нельзя!</w:t>
      </w:r>
    </w:p>
    <w:p w:rsidR="00D07997" w:rsidRPr="00391F95" w:rsidRDefault="00D07997" w:rsidP="0087704B">
      <w:pPr>
        <w:ind w:firstLine="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Затем вязаные детали складывают лицевыми сторонами внутрь и сшивают с изнаночной стороны вручную мелкими петлеобразными стежками («назад иголку»).</w:t>
      </w:r>
    </w:p>
    <w:p w:rsidR="00276B21" w:rsidRPr="00391F95" w:rsidRDefault="00276B21" w:rsidP="0087704B">
      <w:pPr>
        <w:ind w:firstLine="284"/>
        <w:jc w:val="both"/>
        <w:rPr>
          <w:rFonts w:ascii="Times New Roman" w:hAnsi="Times New Roman" w:cs="Times New Roman"/>
          <w:color w:val="000000"/>
          <w:sz w:val="28"/>
          <w:szCs w:val="28"/>
          <w:shd w:val="clear" w:color="auto" w:fill="FFFFFF"/>
          <w:lang w:val="ru-RU"/>
        </w:rPr>
      </w:pPr>
    </w:p>
    <w:p w:rsidR="00F90CFA" w:rsidRDefault="00F90CFA" w:rsidP="0087704B">
      <w:pPr>
        <w:ind w:firstLine="284"/>
        <w:jc w:val="both"/>
        <w:rPr>
          <w:rFonts w:ascii="Times New Roman" w:hAnsi="Times New Roman" w:cs="Times New Roman"/>
          <w:b/>
          <w:color w:val="000000"/>
          <w:sz w:val="28"/>
          <w:szCs w:val="28"/>
          <w:shd w:val="clear" w:color="auto" w:fill="FFFFFF"/>
          <w:lang w:val="ru-RU"/>
        </w:rPr>
      </w:pPr>
      <w:r w:rsidRPr="00391F95">
        <w:rPr>
          <w:rFonts w:ascii="Times New Roman" w:hAnsi="Times New Roman" w:cs="Times New Roman"/>
          <w:b/>
          <w:color w:val="000000"/>
          <w:sz w:val="28"/>
          <w:szCs w:val="28"/>
          <w:shd w:val="clear" w:color="auto" w:fill="FFFFFF"/>
          <w:lang w:val="ru-RU"/>
        </w:rPr>
        <w:t>Первичное закрепление</w:t>
      </w:r>
      <w:r w:rsidR="000B5503" w:rsidRPr="00391F95">
        <w:rPr>
          <w:rFonts w:ascii="Times New Roman" w:hAnsi="Times New Roman" w:cs="Times New Roman"/>
          <w:b/>
          <w:color w:val="000000"/>
          <w:sz w:val="28"/>
          <w:szCs w:val="28"/>
          <w:shd w:val="clear" w:color="auto" w:fill="FFFFFF"/>
          <w:lang w:val="ru-RU"/>
        </w:rPr>
        <w:t>:</w:t>
      </w:r>
    </w:p>
    <w:p w:rsidR="00714077" w:rsidRPr="00391F95" w:rsidRDefault="00714077" w:rsidP="0087704B">
      <w:pPr>
        <w:ind w:firstLine="284"/>
        <w:jc w:val="both"/>
        <w:rPr>
          <w:rFonts w:ascii="Times New Roman" w:hAnsi="Times New Roman" w:cs="Times New Roman"/>
          <w:b/>
          <w:color w:val="000000"/>
          <w:sz w:val="28"/>
          <w:szCs w:val="28"/>
          <w:shd w:val="clear" w:color="auto" w:fill="FFFFFF"/>
          <w:lang w:val="ru-RU"/>
        </w:rPr>
      </w:pPr>
    </w:p>
    <w:p w:rsidR="00F90CFA" w:rsidRPr="00391F95" w:rsidRDefault="00756B6B" w:rsidP="00756B6B">
      <w:pPr>
        <w:pStyle w:val="a6"/>
        <w:numPr>
          <w:ilvl w:val="0"/>
          <w:numId w:val="6"/>
        </w:numPr>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На каком рисунке изображены меланжевая и шерстяная пряжа?</w:t>
      </w:r>
    </w:p>
    <w:p w:rsidR="00756B6B" w:rsidRPr="00391F95" w:rsidRDefault="00756B6B" w:rsidP="00756B6B">
      <w:pPr>
        <w:ind w:left="284"/>
        <w:jc w:val="both"/>
        <w:rPr>
          <w:rFonts w:ascii="Times New Roman" w:hAnsi="Times New Roman" w:cs="Times New Roman"/>
          <w:noProof/>
          <w:sz w:val="28"/>
          <w:szCs w:val="28"/>
          <w:lang w:val="ru-RU" w:eastAsia="ru-RU" w:bidi="ar-SA"/>
        </w:rPr>
      </w:pPr>
      <w:r w:rsidRPr="00391F95">
        <w:rPr>
          <w:rFonts w:ascii="Times New Roman" w:hAnsi="Times New Roman" w:cs="Times New Roman"/>
          <w:color w:val="000000"/>
          <w:sz w:val="28"/>
          <w:szCs w:val="28"/>
          <w:shd w:val="clear" w:color="auto" w:fill="FFFFFF"/>
          <w:lang w:val="ru-RU"/>
        </w:rPr>
        <w:t>А.</w:t>
      </w:r>
      <w:r w:rsidRPr="00391F95">
        <w:rPr>
          <w:rFonts w:ascii="Times New Roman" w:hAnsi="Times New Roman" w:cs="Times New Roman"/>
          <w:noProof/>
          <w:sz w:val="28"/>
          <w:szCs w:val="28"/>
          <w:lang w:val="ru-RU" w:eastAsia="ru-RU" w:bidi="ar-SA"/>
        </w:rPr>
        <w:t xml:space="preserve"> </w:t>
      </w:r>
      <w:r w:rsidRPr="00391F95">
        <w:rPr>
          <w:rFonts w:ascii="Times New Roman" w:hAnsi="Times New Roman" w:cs="Times New Roman"/>
          <w:noProof/>
          <w:sz w:val="28"/>
          <w:szCs w:val="28"/>
          <w:lang w:val="ru-RU" w:eastAsia="ru-RU" w:bidi="ar-SA"/>
        </w:rPr>
        <w:drawing>
          <wp:inline distT="0" distB="0" distL="0" distR="0" wp14:anchorId="1FD3D2CC" wp14:editId="037A9073">
            <wp:extent cx="2009160" cy="18002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5142" cy="1814545"/>
                    </a:xfrm>
                    <a:prstGeom prst="rect">
                      <a:avLst/>
                    </a:prstGeom>
                  </pic:spPr>
                </pic:pic>
              </a:graphicData>
            </a:graphic>
          </wp:inline>
        </w:drawing>
      </w:r>
      <w:r w:rsidRPr="00391F95">
        <w:rPr>
          <w:rFonts w:ascii="Times New Roman" w:hAnsi="Times New Roman" w:cs="Times New Roman"/>
          <w:noProof/>
          <w:sz w:val="28"/>
          <w:szCs w:val="28"/>
          <w:lang w:val="ru-RU" w:eastAsia="ru-RU" w:bidi="ar-SA"/>
        </w:rPr>
        <w:t xml:space="preserve"> Б. </w:t>
      </w:r>
      <w:r w:rsidRPr="00391F95">
        <w:rPr>
          <w:rFonts w:ascii="Times New Roman" w:hAnsi="Times New Roman" w:cs="Times New Roman"/>
          <w:noProof/>
          <w:sz w:val="28"/>
          <w:szCs w:val="28"/>
          <w:lang w:val="ru-RU" w:eastAsia="ru-RU" w:bidi="ar-SA"/>
        </w:rPr>
        <w:drawing>
          <wp:inline distT="0" distB="0" distL="0" distR="0" wp14:anchorId="6449FBD0" wp14:editId="2614EA47">
            <wp:extent cx="2503500" cy="1752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9256" cy="1763630"/>
                    </a:xfrm>
                    <a:prstGeom prst="rect">
                      <a:avLst/>
                    </a:prstGeom>
                  </pic:spPr>
                </pic:pic>
              </a:graphicData>
            </a:graphic>
          </wp:inline>
        </w:drawing>
      </w:r>
    </w:p>
    <w:p w:rsidR="00052FAA" w:rsidRDefault="00052FAA" w:rsidP="00756B6B">
      <w:pPr>
        <w:ind w:left="284"/>
        <w:jc w:val="both"/>
        <w:rPr>
          <w:rFonts w:ascii="Times New Roman" w:hAnsi="Times New Roman" w:cs="Times New Roman"/>
          <w:color w:val="000000"/>
          <w:sz w:val="28"/>
          <w:szCs w:val="28"/>
          <w:shd w:val="clear" w:color="auto" w:fill="FFFFFF"/>
          <w:lang w:val="ru-RU"/>
        </w:rPr>
      </w:pPr>
    </w:p>
    <w:p w:rsidR="00756B6B" w:rsidRPr="00391F95" w:rsidRDefault="00756B6B" w:rsidP="00756B6B">
      <w:pPr>
        <w:ind w:left="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 xml:space="preserve">2. </w:t>
      </w:r>
      <w:r w:rsidR="006C5A1E" w:rsidRPr="00391F95">
        <w:rPr>
          <w:rFonts w:ascii="Times New Roman" w:hAnsi="Times New Roman" w:cs="Times New Roman"/>
          <w:color w:val="000000"/>
          <w:sz w:val="28"/>
          <w:szCs w:val="28"/>
          <w:shd w:val="clear" w:color="auto" w:fill="FFFFFF"/>
          <w:lang w:val="ru-RU"/>
        </w:rPr>
        <w:t>какой номер крючка нужно выбрать для шерстяной пряжи?</w:t>
      </w:r>
    </w:p>
    <w:p w:rsidR="006C5A1E" w:rsidRPr="00391F95" w:rsidRDefault="006C5A1E" w:rsidP="00756B6B">
      <w:pPr>
        <w:ind w:left="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А. 3,0                  Б. 1,5                В. 2,5</w:t>
      </w:r>
    </w:p>
    <w:p w:rsidR="00052FAA" w:rsidRDefault="00052FAA" w:rsidP="00756B6B">
      <w:pPr>
        <w:ind w:left="284"/>
        <w:jc w:val="both"/>
        <w:rPr>
          <w:rFonts w:ascii="Times New Roman" w:hAnsi="Times New Roman" w:cs="Times New Roman"/>
          <w:color w:val="000000"/>
          <w:sz w:val="28"/>
          <w:szCs w:val="28"/>
          <w:shd w:val="clear" w:color="auto" w:fill="FFFFFF"/>
          <w:lang w:val="ru-RU"/>
        </w:rPr>
      </w:pPr>
    </w:p>
    <w:p w:rsidR="006C5A1E" w:rsidRPr="00391F95" w:rsidRDefault="006C5A1E" w:rsidP="00756B6B">
      <w:pPr>
        <w:ind w:left="284"/>
        <w:jc w:val="both"/>
        <w:rPr>
          <w:rFonts w:ascii="Times New Roman" w:hAnsi="Times New Roman" w:cs="Times New Roman"/>
          <w:color w:val="000000"/>
          <w:sz w:val="28"/>
          <w:szCs w:val="28"/>
          <w:shd w:val="clear" w:color="auto" w:fill="FFFFFF"/>
          <w:lang w:val="ru-RU"/>
        </w:rPr>
      </w:pPr>
      <w:r w:rsidRPr="00391F95">
        <w:rPr>
          <w:rFonts w:ascii="Times New Roman" w:hAnsi="Times New Roman" w:cs="Times New Roman"/>
          <w:color w:val="000000"/>
          <w:sz w:val="28"/>
          <w:szCs w:val="28"/>
          <w:shd w:val="clear" w:color="auto" w:fill="FFFFFF"/>
          <w:lang w:val="ru-RU"/>
        </w:rPr>
        <w:t>3. на каком из рисунков изображены спицы с ограничителями и чулочные?</w:t>
      </w:r>
    </w:p>
    <w:p w:rsidR="006C5A1E" w:rsidRPr="00391F95" w:rsidRDefault="006C5A1E" w:rsidP="00756B6B">
      <w:pPr>
        <w:ind w:left="284"/>
        <w:jc w:val="both"/>
        <w:rPr>
          <w:rFonts w:ascii="Times New Roman" w:hAnsi="Times New Roman" w:cs="Times New Roman"/>
          <w:sz w:val="28"/>
          <w:szCs w:val="28"/>
          <w:lang w:val="ru-RU"/>
        </w:rPr>
      </w:pPr>
      <w:r w:rsidRPr="00391F95">
        <w:rPr>
          <w:rFonts w:ascii="Times New Roman" w:hAnsi="Times New Roman" w:cs="Times New Roman"/>
          <w:color w:val="000000"/>
          <w:sz w:val="28"/>
          <w:szCs w:val="28"/>
          <w:shd w:val="clear" w:color="auto" w:fill="FFFFFF"/>
          <w:lang w:val="ru-RU"/>
        </w:rPr>
        <w:t xml:space="preserve">А. </w:t>
      </w:r>
      <w:r w:rsidRPr="00391F95">
        <w:rPr>
          <w:rFonts w:ascii="Times New Roman" w:hAnsi="Times New Roman" w:cs="Times New Roman"/>
          <w:noProof/>
          <w:sz w:val="28"/>
          <w:szCs w:val="28"/>
          <w:lang w:val="ru-RU" w:eastAsia="ru-RU" w:bidi="ar-SA"/>
        </w:rPr>
        <w:drawing>
          <wp:inline distT="0" distB="0" distL="0" distR="0" wp14:anchorId="4F27C524" wp14:editId="3F8EEAC1">
            <wp:extent cx="1152525" cy="186856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61515" cy="1883137"/>
                    </a:xfrm>
                    <a:prstGeom prst="rect">
                      <a:avLst/>
                    </a:prstGeom>
                  </pic:spPr>
                </pic:pic>
              </a:graphicData>
            </a:graphic>
          </wp:inline>
        </w:drawing>
      </w:r>
      <w:r w:rsidRPr="00391F95">
        <w:rPr>
          <w:rFonts w:ascii="Times New Roman" w:hAnsi="Times New Roman" w:cs="Times New Roman"/>
          <w:color w:val="000000"/>
          <w:sz w:val="28"/>
          <w:szCs w:val="28"/>
          <w:shd w:val="clear" w:color="auto" w:fill="FFFFFF"/>
          <w:lang w:val="ru-RU"/>
        </w:rPr>
        <w:t xml:space="preserve"> Б. </w:t>
      </w:r>
      <w:r w:rsidRPr="00391F95">
        <w:rPr>
          <w:rFonts w:ascii="Times New Roman" w:hAnsi="Times New Roman" w:cs="Times New Roman"/>
          <w:noProof/>
          <w:sz w:val="28"/>
          <w:szCs w:val="28"/>
          <w:lang w:val="ru-RU" w:eastAsia="ru-RU" w:bidi="ar-SA"/>
        </w:rPr>
        <w:drawing>
          <wp:inline distT="0" distB="0" distL="0" distR="0" wp14:anchorId="61A6A62A" wp14:editId="5BCE9F5E">
            <wp:extent cx="761239" cy="1884378"/>
            <wp:effectExtent l="0" t="0" r="127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80596" cy="1932294"/>
                    </a:xfrm>
                    <a:prstGeom prst="rect">
                      <a:avLst/>
                    </a:prstGeom>
                  </pic:spPr>
                </pic:pic>
              </a:graphicData>
            </a:graphic>
          </wp:inline>
        </w:drawing>
      </w:r>
    </w:p>
    <w:p w:rsidR="009A0123" w:rsidRPr="00391F95" w:rsidRDefault="009A0123" w:rsidP="0087704B">
      <w:pPr>
        <w:ind w:firstLine="284"/>
        <w:jc w:val="both"/>
        <w:rPr>
          <w:rFonts w:ascii="Times New Roman" w:hAnsi="Times New Roman" w:cs="Times New Roman"/>
          <w:color w:val="000000"/>
          <w:sz w:val="28"/>
          <w:szCs w:val="28"/>
          <w:shd w:val="clear" w:color="auto" w:fill="FFFFFF"/>
          <w:lang w:val="ru-RU"/>
        </w:rPr>
      </w:pPr>
    </w:p>
    <w:p w:rsidR="009A0123" w:rsidRPr="00391F95" w:rsidRDefault="009A0123" w:rsidP="0087704B">
      <w:pPr>
        <w:ind w:firstLine="284"/>
        <w:jc w:val="both"/>
        <w:rPr>
          <w:rFonts w:ascii="Times New Roman" w:hAnsi="Times New Roman" w:cs="Times New Roman"/>
          <w:color w:val="000000"/>
          <w:sz w:val="28"/>
          <w:szCs w:val="28"/>
          <w:shd w:val="clear" w:color="auto" w:fill="FFFFFF"/>
          <w:lang w:val="ru-RU"/>
        </w:rPr>
      </w:pPr>
    </w:p>
    <w:p w:rsidR="00F90CFA" w:rsidRDefault="00F90CFA" w:rsidP="0087704B">
      <w:pPr>
        <w:ind w:firstLine="284"/>
        <w:jc w:val="both"/>
        <w:rPr>
          <w:rFonts w:ascii="Times New Roman" w:hAnsi="Times New Roman" w:cs="Times New Roman"/>
          <w:b/>
          <w:color w:val="000000"/>
          <w:sz w:val="28"/>
          <w:szCs w:val="28"/>
          <w:shd w:val="clear" w:color="auto" w:fill="FFFFFF"/>
          <w:lang w:val="ru-RU"/>
        </w:rPr>
      </w:pPr>
      <w:r w:rsidRPr="00391F95">
        <w:rPr>
          <w:rFonts w:ascii="Times New Roman" w:hAnsi="Times New Roman" w:cs="Times New Roman"/>
          <w:b/>
          <w:color w:val="000000"/>
          <w:sz w:val="28"/>
          <w:szCs w:val="28"/>
          <w:shd w:val="clear" w:color="auto" w:fill="FFFFFF"/>
          <w:lang w:val="ru-RU"/>
        </w:rPr>
        <w:t>Обобщение и систематизация знаний</w:t>
      </w:r>
    </w:p>
    <w:p w:rsidR="009A0123" w:rsidRDefault="002E72CC" w:rsidP="009A0123">
      <w:pPr>
        <w:jc w:val="both"/>
        <w:rPr>
          <w:rFonts w:ascii="Times New Roman" w:hAnsi="Times New Roman" w:cs="Times New Roman"/>
          <w:color w:val="000000"/>
          <w:sz w:val="28"/>
          <w:szCs w:val="28"/>
          <w:shd w:val="clear" w:color="auto" w:fill="FFFFFF"/>
          <w:lang w:val="ru-RU"/>
        </w:rPr>
      </w:pPr>
      <w:r>
        <w:rPr>
          <w:rFonts w:ascii="Times New Roman" w:hAnsi="Times New Roman" w:cs="Times New Roman" w:hint="eastAsia"/>
          <w:color w:val="000000"/>
          <w:sz w:val="28"/>
          <w:szCs w:val="28"/>
          <w:shd w:val="clear" w:color="auto" w:fill="FFFFFF"/>
          <w:lang w:val="ru-RU"/>
        </w:rPr>
        <w:t>Пройди</w:t>
      </w:r>
      <w:r>
        <w:rPr>
          <w:rFonts w:ascii="Times New Roman" w:hAnsi="Times New Roman" w:cs="Times New Roman" w:hint="eastAsia"/>
          <w:color w:val="000000"/>
          <w:sz w:val="28"/>
          <w:szCs w:val="28"/>
          <w:shd w:val="clear" w:color="auto" w:fill="FFFFFF"/>
          <w:lang w:val="ru-RU"/>
        </w:rPr>
        <w:t xml:space="preserve"> </w:t>
      </w:r>
      <w:r>
        <w:rPr>
          <w:rFonts w:ascii="Times New Roman" w:hAnsi="Times New Roman" w:cs="Times New Roman" w:hint="eastAsia"/>
          <w:color w:val="000000"/>
          <w:sz w:val="28"/>
          <w:szCs w:val="28"/>
          <w:shd w:val="clear" w:color="auto" w:fill="FFFFFF"/>
          <w:lang w:val="ru-RU"/>
        </w:rPr>
        <w:t>по</w:t>
      </w:r>
      <w:r>
        <w:rPr>
          <w:rFonts w:ascii="Times New Roman" w:hAnsi="Times New Roman" w:cs="Times New Roman" w:hint="eastAsia"/>
          <w:color w:val="000000"/>
          <w:sz w:val="28"/>
          <w:szCs w:val="28"/>
          <w:shd w:val="clear" w:color="auto" w:fill="FFFFFF"/>
          <w:lang w:val="ru-RU"/>
        </w:rPr>
        <w:t xml:space="preserve"> </w:t>
      </w:r>
      <w:r>
        <w:rPr>
          <w:rFonts w:ascii="Times New Roman" w:hAnsi="Times New Roman" w:cs="Times New Roman" w:hint="eastAsia"/>
          <w:color w:val="000000"/>
          <w:sz w:val="28"/>
          <w:szCs w:val="28"/>
          <w:shd w:val="clear" w:color="auto" w:fill="FFFFFF"/>
          <w:lang w:val="ru-RU"/>
        </w:rPr>
        <w:t>ссылке</w:t>
      </w:r>
      <w:r>
        <w:rPr>
          <w:rFonts w:ascii="Times New Roman" w:hAnsi="Times New Roman" w:cs="Times New Roman" w:hint="eastAsia"/>
          <w:color w:val="000000"/>
          <w:sz w:val="28"/>
          <w:szCs w:val="28"/>
          <w:shd w:val="clear" w:color="auto" w:fill="FFFFFF"/>
          <w:lang w:val="ru-RU"/>
        </w:rPr>
        <w:t xml:space="preserve"> </w:t>
      </w:r>
      <w:r>
        <w:rPr>
          <w:rFonts w:ascii="Times New Roman" w:hAnsi="Times New Roman" w:cs="Times New Roman" w:hint="eastAsia"/>
          <w:color w:val="000000"/>
          <w:sz w:val="28"/>
          <w:szCs w:val="28"/>
          <w:shd w:val="clear" w:color="auto" w:fill="FFFFFF"/>
          <w:lang w:val="ru-RU"/>
        </w:rPr>
        <w:t>и</w:t>
      </w:r>
      <w:r>
        <w:rPr>
          <w:rFonts w:ascii="Times New Roman" w:hAnsi="Times New Roman" w:cs="Times New Roman" w:hint="eastAsia"/>
          <w:color w:val="000000"/>
          <w:sz w:val="28"/>
          <w:szCs w:val="28"/>
          <w:shd w:val="clear" w:color="auto" w:fill="FFFFFF"/>
          <w:lang w:val="ru-RU"/>
        </w:rPr>
        <w:t xml:space="preserve"> </w:t>
      </w:r>
      <w:r>
        <w:rPr>
          <w:rFonts w:ascii="Times New Roman" w:hAnsi="Times New Roman" w:cs="Times New Roman" w:hint="eastAsia"/>
          <w:color w:val="000000"/>
          <w:sz w:val="28"/>
          <w:szCs w:val="28"/>
          <w:shd w:val="clear" w:color="auto" w:fill="FFFFFF"/>
          <w:lang w:val="ru-RU"/>
        </w:rPr>
        <w:t>выполни</w:t>
      </w:r>
      <w:r>
        <w:rPr>
          <w:rFonts w:ascii="Times New Roman" w:hAnsi="Times New Roman" w:cs="Times New Roman" w:hint="eastAsia"/>
          <w:color w:val="000000"/>
          <w:sz w:val="28"/>
          <w:szCs w:val="28"/>
          <w:shd w:val="clear" w:color="auto" w:fill="FFFFFF"/>
          <w:lang w:val="ru-RU"/>
        </w:rPr>
        <w:t xml:space="preserve"> </w:t>
      </w:r>
      <w:r>
        <w:rPr>
          <w:rFonts w:ascii="Times New Roman" w:hAnsi="Times New Roman" w:cs="Times New Roman" w:hint="eastAsia"/>
          <w:color w:val="000000"/>
          <w:sz w:val="28"/>
          <w:szCs w:val="28"/>
          <w:shd w:val="clear" w:color="auto" w:fill="FFFFFF"/>
          <w:lang w:val="ru-RU"/>
        </w:rPr>
        <w:t>задания</w:t>
      </w:r>
      <w:r>
        <w:rPr>
          <w:rFonts w:ascii="Times New Roman" w:hAnsi="Times New Roman" w:cs="Times New Roman" w:hint="eastAsia"/>
          <w:color w:val="000000"/>
          <w:sz w:val="28"/>
          <w:szCs w:val="28"/>
          <w:shd w:val="clear" w:color="auto" w:fill="FFFFFF"/>
          <w:lang w:val="ru-RU"/>
        </w:rPr>
        <w:t xml:space="preserve">, </w:t>
      </w:r>
      <w:r>
        <w:rPr>
          <w:rFonts w:ascii="Times New Roman" w:hAnsi="Times New Roman" w:cs="Times New Roman" w:hint="eastAsia"/>
          <w:color w:val="000000"/>
          <w:sz w:val="28"/>
          <w:szCs w:val="28"/>
          <w:shd w:val="clear" w:color="auto" w:fill="FFFFFF"/>
          <w:lang w:val="ru-RU"/>
        </w:rPr>
        <w:t>просматривая</w:t>
      </w:r>
      <w:r>
        <w:rPr>
          <w:rFonts w:ascii="Times New Roman" w:hAnsi="Times New Roman" w:cs="Times New Roman" w:hint="eastAsia"/>
          <w:color w:val="000000"/>
          <w:sz w:val="28"/>
          <w:szCs w:val="28"/>
          <w:shd w:val="clear" w:color="auto" w:fill="FFFFFF"/>
          <w:lang w:val="ru-RU"/>
        </w:rPr>
        <w:t xml:space="preserve"> </w:t>
      </w:r>
      <w:r>
        <w:rPr>
          <w:rFonts w:ascii="Times New Roman" w:hAnsi="Times New Roman" w:cs="Times New Roman" w:hint="eastAsia"/>
          <w:color w:val="000000"/>
          <w:sz w:val="28"/>
          <w:szCs w:val="28"/>
          <w:shd w:val="clear" w:color="auto" w:fill="FFFFFF"/>
          <w:lang w:val="ru-RU"/>
        </w:rPr>
        <w:t>видео</w:t>
      </w:r>
      <w:r>
        <w:rPr>
          <w:rFonts w:ascii="Times New Roman" w:hAnsi="Times New Roman" w:cs="Times New Roman" w:hint="eastAsia"/>
          <w:color w:val="000000"/>
          <w:sz w:val="28"/>
          <w:szCs w:val="28"/>
          <w:shd w:val="clear" w:color="auto" w:fill="FFFFFF"/>
          <w:lang w:val="ru-RU"/>
        </w:rPr>
        <w:t>:</w:t>
      </w:r>
      <w:r>
        <w:rPr>
          <w:rFonts w:ascii="Times New Roman" w:hAnsi="Times New Roman" w:cs="Times New Roman"/>
          <w:color w:val="000000"/>
          <w:sz w:val="28"/>
          <w:szCs w:val="28"/>
          <w:shd w:val="clear" w:color="auto" w:fill="FFFFFF"/>
          <w:lang w:val="ru-RU"/>
        </w:rPr>
        <w:t xml:space="preserve"> </w:t>
      </w:r>
      <w:hyperlink r:id="rId16" w:history="1">
        <w:r w:rsidRPr="00B60F76">
          <w:rPr>
            <w:rStyle w:val="a8"/>
            <w:rFonts w:ascii="Times New Roman" w:hAnsi="Times New Roman" w:cs="Times New Roman" w:hint="eastAsia"/>
            <w:sz w:val="28"/>
            <w:szCs w:val="28"/>
            <w:shd w:val="clear" w:color="auto" w:fill="FFFFFF"/>
            <w:lang w:val="ru-RU"/>
          </w:rPr>
          <w:t>https://learningapps.org/watch?v=pk9ayawpj20</w:t>
        </w:r>
      </w:hyperlink>
    </w:p>
    <w:p w:rsidR="002E72CC" w:rsidRDefault="002E72CC" w:rsidP="009A0123">
      <w:pPr>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t>1.</w:t>
      </w:r>
    </w:p>
    <w:p w:rsidR="002E72CC" w:rsidRDefault="002E72CC" w:rsidP="009A0123">
      <w:pPr>
        <w:jc w:val="both"/>
        <w:rPr>
          <w:rFonts w:ascii="Times New Roman" w:hAnsi="Times New Roman" w:cs="Times New Roman"/>
          <w:color w:val="000000"/>
          <w:sz w:val="28"/>
          <w:szCs w:val="28"/>
          <w:shd w:val="clear" w:color="auto" w:fill="FFFFFF"/>
          <w:lang w:val="ru-RU"/>
        </w:rPr>
      </w:pPr>
      <w:r>
        <w:rPr>
          <w:noProof/>
          <w:lang w:val="ru-RU" w:eastAsia="ru-RU" w:bidi="ar-SA"/>
        </w:rPr>
        <w:drawing>
          <wp:inline distT="0" distB="0" distL="0" distR="0" wp14:anchorId="009BD852" wp14:editId="5F40378A">
            <wp:extent cx="6332220" cy="40894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2220" cy="4089400"/>
                    </a:xfrm>
                    <a:prstGeom prst="rect">
                      <a:avLst/>
                    </a:prstGeom>
                  </pic:spPr>
                </pic:pic>
              </a:graphicData>
            </a:graphic>
          </wp:inline>
        </w:drawing>
      </w:r>
    </w:p>
    <w:p w:rsidR="002E72CC" w:rsidRDefault="002E72CC" w:rsidP="002E72CC">
      <w:pPr>
        <w:pStyle w:val="a6"/>
        <w:numPr>
          <w:ilvl w:val="0"/>
          <w:numId w:val="6"/>
        </w:numPr>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ru-RU"/>
        </w:rPr>
        <w:lastRenderedPageBreak/>
        <w:t>Просматривая видео нужно будет ответить на 4 вопроса, каждый раз видео будет останавливаться и появится окно с вопросом «Запустить задание» - нажми на него, затем выбери или впиши верный ответ и нажми галочку в правом нижнем углу для проверки, затем внизу нажми кнопку «завершить задание» и затем нажми «Продолжить воспроизведение видео» и продолжай смотреть видео до следующего вопроса.</w:t>
      </w:r>
    </w:p>
    <w:p w:rsidR="002E72CC" w:rsidRDefault="002E72CC" w:rsidP="002E72CC">
      <w:pPr>
        <w:pStyle w:val="a6"/>
        <w:ind w:left="644"/>
        <w:jc w:val="both"/>
        <w:rPr>
          <w:rFonts w:ascii="Times New Roman" w:hAnsi="Times New Roman" w:cs="Times New Roman"/>
          <w:color w:val="000000"/>
          <w:sz w:val="28"/>
          <w:szCs w:val="28"/>
          <w:shd w:val="clear" w:color="auto" w:fill="FFFFFF"/>
          <w:lang w:val="ru-RU"/>
        </w:rPr>
      </w:pPr>
      <w:r>
        <w:rPr>
          <w:noProof/>
          <w:lang w:val="ru-RU" w:eastAsia="ru-RU" w:bidi="ar-SA"/>
        </w:rPr>
        <mc:AlternateContent>
          <mc:Choice Requires="wps">
            <w:drawing>
              <wp:anchor distT="0" distB="0" distL="114300" distR="114300" simplePos="0" relativeHeight="251659264" behindDoc="0" locked="0" layoutInCell="1" allowOverlap="1">
                <wp:simplePos x="0" y="0"/>
                <wp:positionH relativeFrom="column">
                  <wp:posOffset>2582672</wp:posOffset>
                </wp:positionH>
                <wp:positionV relativeFrom="paragraph">
                  <wp:posOffset>2891790</wp:posOffset>
                </wp:positionV>
                <wp:extent cx="978408" cy="484632"/>
                <wp:effectExtent l="0" t="19050" r="31750" b="29845"/>
                <wp:wrapNone/>
                <wp:docPr id="13" name="Стрелка вправо 13"/>
                <wp:cNvGraphicFramePr/>
                <a:graphic xmlns:a="http://schemas.openxmlformats.org/drawingml/2006/main">
                  <a:graphicData uri="http://schemas.microsoft.com/office/word/2010/wordprocessingShape">
                    <wps:wsp>
                      <wps:cNvSpPr/>
                      <wps:spPr>
                        <a:xfrm>
                          <a:off x="0" y="0"/>
                          <a:ext cx="978408" cy="4846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EDBA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3" o:spid="_x0000_s1026" type="#_x0000_t13" style="position:absolute;margin-left:203.35pt;margin-top:227.7pt;width:77.05pt;height:3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" adj="16250" fillcolor="#5b9bd5 [3204]" strokecolor="#1f4d78 [1604]" strokeweight="1pt"/>
            </w:pict>
          </mc:Fallback>
        </mc:AlternateContent>
      </w:r>
      <w:r>
        <w:rPr>
          <w:noProof/>
          <w:lang w:val="ru-RU" w:eastAsia="ru-RU" w:bidi="ar-SA"/>
        </w:rPr>
        <w:drawing>
          <wp:inline distT="0" distB="0" distL="0" distR="0" wp14:anchorId="556A1BC9" wp14:editId="0C3BBFC0">
            <wp:extent cx="6332220" cy="4049395"/>
            <wp:effectExtent l="0" t="0" r="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2220" cy="4049395"/>
                    </a:xfrm>
                    <a:prstGeom prst="rect">
                      <a:avLst/>
                    </a:prstGeom>
                  </pic:spPr>
                </pic:pic>
              </a:graphicData>
            </a:graphic>
          </wp:inline>
        </w:drawing>
      </w:r>
    </w:p>
    <w:p w:rsidR="002E72CC" w:rsidRDefault="00D67A8D" w:rsidP="002E72CC">
      <w:pPr>
        <w:pStyle w:val="a6"/>
        <w:numPr>
          <w:ilvl w:val="0"/>
          <w:numId w:val="6"/>
        </w:numPr>
        <w:jc w:val="both"/>
        <w:rPr>
          <w:rFonts w:ascii="Times New Roman" w:hAnsi="Times New Roman" w:cs="Times New Roman"/>
          <w:color w:val="000000"/>
          <w:sz w:val="28"/>
          <w:szCs w:val="28"/>
          <w:shd w:val="clear" w:color="auto" w:fill="FFFFFF"/>
          <w:lang w:val="ru-RU"/>
        </w:rPr>
      </w:pPr>
      <w:r>
        <w:rPr>
          <w:noProof/>
          <w:lang w:val="ru-RU" w:eastAsia="ru-RU" w:bidi="ar-SA"/>
        </w:rPr>
        <w:lastRenderedPageBreak/>
        <w:drawing>
          <wp:inline distT="0" distB="0" distL="0" distR="0" wp14:anchorId="6BA82675" wp14:editId="7571A512">
            <wp:extent cx="6332220" cy="409321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2220" cy="4093210"/>
                    </a:xfrm>
                    <a:prstGeom prst="rect">
                      <a:avLst/>
                    </a:prstGeom>
                  </pic:spPr>
                </pic:pic>
              </a:graphicData>
            </a:graphic>
          </wp:inline>
        </w:drawing>
      </w:r>
    </w:p>
    <w:p w:rsidR="002E72CC" w:rsidRDefault="00D67A8D" w:rsidP="00D67A8D">
      <w:pPr>
        <w:pStyle w:val="a6"/>
        <w:numPr>
          <w:ilvl w:val="0"/>
          <w:numId w:val="6"/>
        </w:numPr>
        <w:jc w:val="both"/>
        <w:rPr>
          <w:rFonts w:ascii="Times New Roman" w:hAnsi="Times New Roman" w:cs="Times New Roman"/>
          <w:color w:val="000000"/>
          <w:sz w:val="28"/>
          <w:szCs w:val="28"/>
          <w:shd w:val="clear" w:color="auto" w:fill="FFFFFF"/>
          <w:lang w:val="ru-RU"/>
        </w:rPr>
      </w:pPr>
      <w:r>
        <w:rPr>
          <w:noProof/>
          <w:lang w:val="ru-RU" w:eastAsia="ru-RU" w:bidi="ar-SA"/>
        </w:rPr>
        <w:drawing>
          <wp:inline distT="0" distB="0" distL="0" distR="0" wp14:anchorId="0BF8A035" wp14:editId="49908830">
            <wp:extent cx="6332220" cy="40239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2220" cy="4023995"/>
                    </a:xfrm>
                    <a:prstGeom prst="rect">
                      <a:avLst/>
                    </a:prstGeom>
                  </pic:spPr>
                </pic:pic>
              </a:graphicData>
            </a:graphic>
          </wp:inline>
        </w:drawing>
      </w:r>
    </w:p>
    <w:p w:rsidR="00D67A8D" w:rsidRDefault="00D67A8D" w:rsidP="00D67A8D">
      <w:pPr>
        <w:pStyle w:val="a6"/>
        <w:numPr>
          <w:ilvl w:val="0"/>
          <w:numId w:val="6"/>
        </w:numPr>
        <w:jc w:val="both"/>
        <w:rPr>
          <w:rFonts w:ascii="Times New Roman" w:hAnsi="Times New Roman" w:cs="Times New Roman"/>
          <w:color w:val="000000"/>
          <w:sz w:val="28"/>
          <w:szCs w:val="28"/>
          <w:shd w:val="clear" w:color="auto" w:fill="FFFFFF"/>
          <w:lang w:val="ru-RU"/>
        </w:rPr>
      </w:pPr>
      <w:r>
        <w:rPr>
          <w:noProof/>
          <w:lang w:val="ru-RU" w:eastAsia="ru-RU" w:bidi="ar-SA"/>
        </w:rPr>
        <w:lastRenderedPageBreak/>
        <w:drawing>
          <wp:inline distT="0" distB="0" distL="0" distR="0" wp14:anchorId="7DD885D4" wp14:editId="7EE24639">
            <wp:extent cx="6332220" cy="40671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32220" cy="4067175"/>
                    </a:xfrm>
                    <a:prstGeom prst="rect">
                      <a:avLst/>
                    </a:prstGeom>
                  </pic:spPr>
                </pic:pic>
              </a:graphicData>
            </a:graphic>
          </wp:inline>
        </w:drawing>
      </w:r>
    </w:p>
    <w:p w:rsidR="00D67A8D" w:rsidRPr="002E72CC" w:rsidRDefault="00D67A8D" w:rsidP="00D67A8D">
      <w:pPr>
        <w:pStyle w:val="a6"/>
        <w:numPr>
          <w:ilvl w:val="0"/>
          <w:numId w:val="6"/>
        </w:numPr>
        <w:jc w:val="both"/>
        <w:rPr>
          <w:rFonts w:ascii="Times New Roman" w:hAnsi="Times New Roman" w:cs="Times New Roman"/>
          <w:color w:val="000000"/>
          <w:sz w:val="28"/>
          <w:szCs w:val="28"/>
          <w:shd w:val="clear" w:color="auto" w:fill="FFFFFF"/>
          <w:lang w:val="ru-RU"/>
        </w:rPr>
      </w:pPr>
    </w:p>
    <w:p w:rsidR="00F90CFA" w:rsidRPr="00391F95" w:rsidRDefault="00F90CFA" w:rsidP="0087704B">
      <w:pPr>
        <w:ind w:firstLine="284"/>
        <w:jc w:val="both"/>
        <w:rPr>
          <w:rFonts w:ascii="Times New Roman" w:hAnsi="Times New Roman" w:cs="Times New Roman"/>
          <w:color w:val="000000"/>
          <w:sz w:val="28"/>
          <w:szCs w:val="28"/>
          <w:shd w:val="clear" w:color="auto" w:fill="FFFFFF"/>
          <w:lang w:val="ru-RU"/>
        </w:rPr>
      </w:pPr>
    </w:p>
    <w:p w:rsidR="00F90CFA" w:rsidRPr="00391F95" w:rsidRDefault="00F90CFA" w:rsidP="0087704B">
      <w:pPr>
        <w:ind w:firstLine="284"/>
        <w:jc w:val="both"/>
        <w:rPr>
          <w:rFonts w:ascii="Times New Roman" w:hAnsi="Times New Roman" w:cs="Times New Roman"/>
          <w:b/>
          <w:color w:val="000000"/>
          <w:sz w:val="28"/>
          <w:szCs w:val="28"/>
          <w:shd w:val="clear" w:color="auto" w:fill="FFFFFF"/>
          <w:lang w:val="ru-RU"/>
        </w:rPr>
      </w:pPr>
      <w:r w:rsidRPr="00391F95">
        <w:rPr>
          <w:rFonts w:ascii="Times New Roman" w:hAnsi="Times New Roman" w:cs="Times New Roman"/>
          <w:b/>
          <w:color w:val="000000"/>
          <w:sz w:val="28"/>
          <w:szCs w:val="28"/>
          <w:shd w:val="clear" w:color="auto" w:fill="FFFFFF"/>
          <w:lang w:val="ru-RU"/>
        </w:rPr>
        <w:t>Рефлексия</w:t>
      </w:r>
      <w:r w:rsidR="00715192" w:rsidRPr="00391F95">
        <w:rPr>
          <w:rFonts w:ascii="Times New Roman" w:hAnsi="Times New Roman" w:cs="Times New Roman"/>
          <w:b/>
          <w:color w:val="000000"/>
          <w:sz w:val="28"/>
          <w:szCs w:val="28"/>
          <w:shd w:val="clear" w:color="auto" w:fill="FFFFFF"/>
          <w:lang w:val="ru-RU"/>
        </w:rPr>
        <w:t>:</w:t>
      </w:r>
    </w:p>
    <w:p w:rsidR="00715192" w:rsidRPr="00391F95" w:rsidRDefault="00715192" w:rsidP="0087704B">
      <w:pPr>
        <w:shd w:val="clear" w:color="auto" w:fill="FFFFFF"/>
        <w:suppressAutoHyphens w:val="0"/>
        <w:ind w:firstLine="284"/>
        <w:jc w:val="both"/>
        <w:textAlignment w:val="auto"/>
        <w:rPr>
          <w:rFonts w:ascii="Times New Roman" w:eastAsia="Times New Roman" w:hAnsi="Times New Roman" w:cs="Times New Roman"/>
          <w:kern w:val="0"/>
          <w:sz w:val="28"/>
          <w:szCs w:val="28"/>
          <w:lang w:val="ru-RU" w:eastAsia="ru-RU" w:bidi="ar-SA"/>
        </w:rPr>
      </w:pPr>
      <w:r w:rsidRPr="00391F95">
        <w:rPr>
          <w:rFonts w:ascii="Times New Roman" w:eastAsia="Times New Roman" w:hAnsi="Times New Roman" w:cs="Times New Roman"/>
          <w:kern w:val="0"/>
          <w:sz w:val="28"/>
          <w:szCs w:val="28"/>
          <w:lang w:val="ru-RU" w:eastAsia="ru-RU" w:bidi="ar-SA"/>
        </w:rPr>
        <w:t>Сегодня на уроке:</w:t>
      </w:r>
    </w:p>
    <w:p w:rsidR="00715192" w:rsidRPr="00391F95" w:rsidRDefault="00715192" w:rsidP="0087704B">
      <w:pPr>
        <w:shd w:val="clear" w:color="auto" w:fill="FFFFFF"/>
        <w:suppressAutoHyphens w:val="0"/>
        <w:ind w:firstLine="284"/>
        <w:jc w:val="both"/>
        <w:textAlignment w:val="auto"/>
        <w:rPr>
          <w:rFonts w:ascii="Times New Roman" w:hAnsi="Times New Roman" w:cs="Times New Roman"/>
          <w:sz w:val="28"/>
          <w:szCs w:val="28"/>
          <w:lang w:val="ru-RU"/>
        </w:rPr>
      </w:pPr>
      <w:r w:rsidRPr="00391F95">
        <w:rPr>
          <w:rFonts w:ascii="Times New Roman" w:eastAsia="Times New Roman" w:hAnsi="Times New Roman" w:cs="Times New Roman"/>
          <w:kern w:val="0"/>
          <w:sz w:val="28"/>
          <w:szCs w:val="28"/>
          <w:lang w:val="ru-RU" w:eastAsia="ru-RU" w:bidi="ar-SA"/>
        </w:rPr>
        <w:t>- я узнала...</w:t>
      </w:r>
    </w:p>
    <w:p w:rsidR="00715192" w:rsidRPr="00391F95" w:rsidRDefault="00715192" w:rsidP="0087704B">
      <w:pPr>
        <w:shd w:val="clear" w:color="auto" w:fill="FFFFFF"/>
        <w:suppressAutoHyphens w:val="0"/>
        <w:ind w:firstLine="284"/>
        <w:jc w:val="both"/>
        <w:textAlignment w:val="auto"/>
        <w:rPr>
          <w:rFonts w:ascii="Times New Roman" w:hAnsi="Times New Roman" w:cs="Times New Roman"/>
          <w:sz w:val="28"/>
          <w:szCs w:val="28"/>
          <w:lang w:val="ru-RU"/>
        </w:rPr>
      </w:pPr>
      <w:r w:rsidRPr="00391F95">
        <w:rPr>
          <w:rFonts w:ascii="Times New Roman" w:eastAsia="Times New Roman" w:hAnsi="Times New Roman" w:cs="Times New Roman"/>
          <w:kern w:val="0"/>
          <w:sz w:val="28"/>
          <w:szCs w:val="28"/>
          <w:lang w:val="ru-RU" w:eastAsia="ru-RU" w:bidi="ar-SA"/>
        </w:rPr>
        <w:t>- было трудно…</w:t>
      </w:r>
    </w:p>
    <w:p w:rsidR="00715192" w:rsidRPr="00391F95" w:rsidRDefault="00715192" w:rsidP="0087704B">
      <w:pPr>
        <w:shd w:val="clear" w:color="auto" w:fill="FFFFFF"/>
        <w:suppressAutoHyphens w:val="0"/>
        <w:ind w:firstLine="284"/>
        <w:jc w:val="both"/>
        <w:textAlignment w:val="auto"/>
        <w:rPr>
          <w:rFonts w:ascii="Times New Roman" w:hAnsi="Times New Roman" w:cs="Times New Roman"/>
          <w:sz w:val="28"/>
          <w:szCs w:val="28"/>
          <w:lang w:val="ru-RU"/>
        </w:rPr>
      </w:pPr>
      <w:r w:rsidRPr="00391F95">
        <w:rPr>
          <w:rFonts w:ascii="Times New Roman" w:eastAsia="Times New Roman" w:hAnsi="Times New Roman" w:cs="Times New Roman"/>
          <w:kern w:val="0"/>
          <w:sz w:val="28"/>
          <w:szCs w:val="28"/>
          <w:lang w:val="ru-RU" w:eastAsia="ru-RU" w:bidi="ar-SA"/>
        </w:rPr>
        <w:t>- я поняла, что…</w:t>
      </w:r>
    </w:p>
    <w:p w:rsidR="00715192" w:rsidRPr="00391F95" w:rsidRDefault="00715192" w:rsidP="0087704B">
      <w:pPr>
        <w:shd w:val="clear" w:color="auto" w:fill="FFFFFF"/>
        <w:suppressAutoHyphens w:val="0"/>
        <w:ind w:firstLine="284"/>
        <w:jc w:val="both"/>
        <w:textAlignment w:val="auto"/>
        <w:rPr>
          <w:rFonts w:ascii="Times New Roman" w:hAnsi="Times New Roman" w:cs="Times New Roman"/>
          <w:sz w:val="28"/>
          <w:szCs w:val="28"/>
          <w:lang w:val="ru-RU"/>
        </w:rPr>
      </w:pPr>
      <w:r w:rsidRPr="00391F95">
        <w:rPr>
          <w:rFonts w:ascii="Times New Roman" w:eastAsia="Times New Roman" w:hAnsi="Times New Roman" w:cs="Times New Roman"/>
          <w:kern w:val="0"/>
          <w:sz w:val="28"/>
          <w:szCs w:val="28"/>
          <w:lang w:val="ru-RU" w:eastAsia="ru-RU" w:bidi="ar-SA"/>
        </w:rPr>
        <w:t>- я научилась…</w:t>
      </w:r>
    </w:p>
    <w:p w:rsidR="00715192" w:rsidRPr="00391F95" w:rsidRDefault="00715192" w:rsidP="0087704B">
      <w:pPr>
        <w:shd w:val="clear" w:color="auto" w:fill="FFFFFF"/>
        <w:suppressAutoHyphens w:val="0"/>
        <w:ind w:firstLine="284"/>
        <w:jc w:val="both"/>
        <w:textAlignment w:val="auto"/>
        <w:rPr>
          <w:rFonts w:ascii="Times New Roman" w:hAnsi="Times New Roman" w:cs="Times New Roman"/>
          <w:sz w:val="28"/>
          <w:szCs w:val="28"/>
          <w:lang w:val="ru-RU"/>
        </w:rPr>
      </w:pPr>
      <w:r w:rsidRPr="00391F95">
        <w:rPr>
          <w:rFonts w:ascii="Times New Roman" w:eastAsia="Times New Roman" w:hAnsi="Times New Roman" w:cs="Times New Roman"/>
          <w:kern w:val="0"/>
          <w:sz w:val="28"/>
          <w:szCs w:val="28"/>
          <w:lang w:val="ru-RU" w:eastAsia="ru-RU" w:bidi="ar-SA"/>
        </w:rPr>
        <w:t>- я смогла…</w:t>
      </w:r>
    </w:p>
    <w:p w:rsidR="00715192" w:rsidRPr="00391F95" w:rsidRDefault="00715192" w:rsidP="0087704B">
      <w:pPr>
        <w:shd w:val="clear" w:color="auto" w:fill="FFFFFF"/>
        <w:suppressAutoHyphens w:val="0"/>
        <w:ind w:firstLine="284"/>
        <w:jc w:val="both"/>
        <w:textAlignment w:val="auto"/>
        <w:rPr>
          <w:rFonts w:ascii="Times New Roman" w:hAnsi="Times New Roman" w:cs="Times New Roman"/>
          <w:sz w:val="28"/>
          <w:szCs w:val="28"/>
          <w:lang w:val="ru-RU"/>
        </w:rPr>
      </w:pPr>
      <w:r w:rsidRPr="00391F95">
        <w:rPr>
          <w:rFonts w:ascii="Times New Roman" w:eastAsia="Times New Roman" w:hAnsi="Times New Roman" w:cs="Times New Roman"/>
          <w:kern w:val="0"/>
          <w:sz w:val="28"/>
          <w:szCs w:val="28"/>
          <w:lang w:val="ru-RU" w:eastAsia="ru-RU" w:bidi="ar-SA"/>
        </w:rPr>
        <w:t>- было интересно узнать, что…</w:t>
      </w:r>
    </w:p>
    <w:p w:rsidR="00715192" w:rsidRPr="00391F95" w:rsidRDefault="00715192" w:rsidP="0087704B">
      <w:pPr>
        <w:shd w:val="clear" w:color="auto" w:fill="FFFFFF"/>
        <w:suppressAutoHyphens w:val="0"/>
        <w:ind w:firstLine="284"/>
        <w:jc w:val="both"/>
        <w:textAlignment w:val="auto"/>
        <w:rPr>
          <w:rFonts w:ascii="Times New Roman" w:hAnsi="Times New Roman" w:cs="Times New Roman"/>
          <w:sz w:val="28"/>
          <w:szCs w:val="28"/>
          <w:lang w:val="ru-RU"/>
        </w:rPr>
      </w:pPr>
      <w:r w:rsidRPr="00391F95">
        <w:rPr>
          <w:rFonts w:ascii="Times New Roman" w:eastAsia="Times New Roman" w:hAnsi="Times New Roman" w:cs="Times New Roman"/>
          <w:kern w:val="0"/>
          <w:sz w:val="28"/>
          <w:szCs w:val="28"/>
          <w:lang w:val="ru-RU" w:eastAsia="ru-RU" w:bidi="ar-SA"/>
        </w:rPr>
        <w:t>- меня удивило…</w:t>
      </w:r>
    </w:p>
    <w:p w:rsidR="00715192" w:rsidRPr="00391F95" w:rsidRDefault="00715192" w:rsidP="0087704B">
      <w:pPr>
        <w:shd w:val="clear" w:color="auto" w:fill="FFFFFF"/>
        <w:suppressAutoHyphens w:val="0"/>
        <w:ind w:firstLine="284"/>
        <w:jc w:val="both"/>
        <w:textAlignment w:val="auto"/>
        <w:rPr>
          <w:rFonts w:ascii="Times New Roman" w:hAnsi="Times New Roman" w:cs="Times New Roman"/>
          <w:sz w:val="28"/>
          <w:szCs w:val="28"/>
          <w:lang w:val="ru-RU"/>
        </w:rPr>
      </w:pPr>
      <w:r w:rsidRPr="00391F95">
        <w:rPr>
          <w:rFonts w:ascii="Times New Roman" w:eastAsia="Times New Roman" w:hAnsi="Times New Roman" w:cs="Times New Roman"/>
          <w:kern w:val="0"/>
          <w:sz w:val="28"/>
          <w:szCs w:val="28"/>
          <w:lang w:val="ru-RU" w:eastAsia="ru-RU" w:bidi="ar-SA"/>
        </w:rPr>
        <w:t xml:space="preserve">- мне захотелось… </w:t>
      </w:r>
    </w:p>
    <w:sectPr w:rsidR="00715192" w:rsidRPr="00391F95">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B6B" w:rsidRDefault="00756B6B">
      <w:pPr>
        <w:rPr>
          <w:rFonts w:hint="eastAsia"/>
        </w:rPr>
      </w:pPr>
      <w:r>
        <w:separator/>
      </w:r>
    </w:p>
  </w:endnote>
  <w:endnote w:type="continuationSeparator" w:id="0">
    <w:p w:rsidR="00756B6B" w:rsidRDefault="00756B6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B6B" w:rsidRDefault="00756B6B">
      <w:pPr>
        <w:rPr>
          <w:rFonts w:hint="eastAsia"/>
        </w:rPr>
      </w:pPr>
      <w:r>
        <w:rPr>
          <w:color w:val="000000"/>
        </w:rPr>
        <w:separator/>
      </w:r>
    </w:p>
  </w:footnote>
  <w:footnote w:type="continuationSeparator" w:id="0">
    <w:p w:rsidR="00756B6B" w:rsidRDefault="00756B6B">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D4077B"/>
    <w:multiLevelType w:val="hybridMultilevel"/>
    <w:tmpl w:val="CBFC2A2A"/>
    <w:lvl w:ilvl="0" w:tplc="5BA2B95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32563980"/>
    <w:multiLevelType w:val="multilevel"/>
    <w:tmpl w:val="60F65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631085F"/>
    <w:multiLevelType w:val="hybridMultilevel"/>
    <w:tmpl w:val="DA407B38"/>
    <w:lvl w:ilvl="0" w:tplc="76040F2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4756031D"/>
    <w:multiLevelType w:val="hybridMultilevel"/>
    <w:tmpl w:val="AFA01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AAD65CC"/>
    <w:multiLevelType w:val="hybridMultilevel"/>
    <w:tmpl w:val="952AFB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53707B8"/>
    <w:multiLevelType w:val="multilevel"/>
    <w:tmpl w:val="880E29FA"/>
    <w:lvl w:ilvl="0">
      <w:start w:val="1"/>
      <w:numFmt w:val="decimal"/>
      <w:lvlText w:val="%1."/>
      <w:lvlJc w:val="left"/>
      <w:pPr>
        <w:ind w:left="720" w:hanging="360"/>
      </w:pPr>
      <w:rPr>
        <w:rFonts w:ascii="Times New Roman" w:hAnsi="Times New Roman"/>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1FA1"/>
    <w:rsid w:val="00052FAA"/>
    <w:rsid w:val="000B5503"/>
    <w:rsid w:val="00165A05"/>
    <w:rsid w:val="001C424D"/>
    <w:rsid w:val="00276B21"/>
    <w:rsid w:val="002E72CC"/>
    <w:rsid w:val="00337FB3"/>
    <w:rsid w:val="00391F95"/>
    <w:rsid w:val="00494CDF"/>
    <w:rsid w:val="004C2C1E"/>
    <w:rsid w:val="005267F9"/>
    <w:rsid w:val="005536EC"/>
    <w:rsid w:val="00583144"/>
    <w:rsid w:val="005C720B"/>
    <w:rsid w:val="006C5A1E"/>
    <w:rsid w:val="00714077"/>
    <w:rsid w:val="00715192"/>
    <w:rsid w:val="00756B6B"/>
    <w:rsid w:val="007C68D2"/>
    <w:rsid w:val="00866933"/>
    <w:rsid w:val="0087704B"/>
    <w:rsid w:val="008A7960"/>
    <w:rsid w:val="009A0123"/>
    <w:rsid w:val="00B41784"/>
    <w:rsid w:val="00C56FAF"/>
    <w:rsid w:val="00CD4D34"/>
    <w:rsid w:val="00D07997"/>
    <w:rsid w:val="00D27EEE"/>
    <w:rsid w:val="00D41FA1"/>
    <w:rsid w:val="00D67A8D"/>
    <w:rsid w:val="00F90CFA"/>
    <w:rsid w:val="00FA7C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03D337-EA02-4029-90F4-DAFDC0916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kern w:val="3"/>
        <w:sz w:val="24"/>
        <w:szCs w:val="24"/>
        <w:lang w:val="en-US" w:eastAsia="zh-CN" w:bidi="hi-IN"/>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a5">
    <w:name w:val="Normal (Web)"/>
    <w:basedOn w:val="a"/>
    <w:uiPriority w:val="99"/>
    <w:pPr>
      <w:suppressAutoHyphens w:val="0"/>
      <w:spacing w:before="100" w:after="100"/>
      <w:textAlignment w:val="auto"/>
    </w:pPr>
    <w:rPr>
      <w:rFonts w:ascii="Times New Roman" w:eastAsia="Times New Roman" w:hAnsi="Times New Roman" w:cs="Times New Roman"/>
      <w:kern w:val="0"/>
      <w:lang w:val="ru-RU" w:eastAsia="ru-RU" w:bidi="ar-SA"/>
    </w:rPr>
  </w:style>
  <w:style w:type="paragraph" w:styleId="a6">
    <w:name w:val="List Paragraph"/>
    <w:basedOn w:val="a"/>
    <w:pPr>
      <w:ind w:left="720"/>
    </w:pPr>
    <w:rPr>
      <w:szCs w:val="21"/>
    </w:rPr>
  </w:style>
  <w:style w:type="character" w:styleId="a7">
    <w:name w:val="Emphasis"/>
    <w:basedOn w:val="a0"/>
    <w:uiPriority w:val="20"/>
    <w:qFormat/>
    <w:rsid w:val="00F90CFA"/>
    <w:rPr>
      <w:i/>
      <w:iCs/>
    </w:rPr>
  </w:style>
  <w:style w:type="character" w:styleId="a8">
    <w:name w:val="Hyperlink"/>
    <w:basedOn w:val="a0"/>
    <w:uiPriority w:val="99"/>
    <w:unhideWhenUsed/>
    <w:rsid w:val="004C2C1E"/>
    <w:rPr>
      <w:color w:val="0563C1" w:themeColor="hyperlink"/>
      <w:u w:val="single"/>
    </w:rPr>
  </w:style>
  <w:style w:type="character" w:customStyle="1" w:styleId="aspan">
    <w:name w:val="aspan"/>
    <w:basedOn w:val="a0"/>
    <w:rsid w:val="009A0123"/>
  </w:style>
  <w:style w:type="character" w:customStyle="1" w:styleId="ff3">
    <w:name w:val="ff3"/>
    <w:basedOn w:val="a0"/>
    <w:rsid w:val="009A0123"/>
  </w:style>
  <w:style w:type="character" w:customStyle="1" w:styleId="ff5">
    <w:name w:val="ff5"/>
    <w:basedOn w:val="a0"/>
    <w:rsid w:val="009A0123"/>
  </w:style>
  <w:style w:type="character" w:customStyle="1" w:styleId="ff6">
    <w:name w:val="ff6"/>
    <w:basedOn w:val="a0"/>
    <w:rsid w:val="009A0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793850">
      <w:bodyDiv w:val="1"/>
      <w:marLeft w:val="0"/>
      <w:marRight w:val="0"/>
      <w:marTop w:val="0"/>
      <w:marBottom w:val="0"/>
      <w:divBdr>
        <w:top w:val="none" w:sz="0" w:space="0" w:color="auto"/>
        <w:left w:val="none" w:sz="0" w:space="0" w:color="auto"/>
        <w:bottom w:val="none" w:sz="0" w:space="0" w:color="auto"/>
        <w:right w:val="none" w:sz="0" w:space="0" w:color="auto"/>
      </w:divBdr>
    </w:div>
    <w:div w:id="608313496">
      <w:bodyDiv w:val="1"/>
      <w:marLeft w:val="0"/>
      <w:marRight w:val="0"/>
      <w:marTop w:val="0"/>
      <w:marBottom w:val="0"/>
      <w:divBdr>
        <w:top w:val="none" w:sz="0" w:space="0" w:color="auto"/>
        <w:left w:val="none" w:sz="0" w:space="0" w:color="auto"/>
        <w:bottom w:val="none" w:sz="0" w:space="0" w:color="auto"/>
        <w:right w:val="none" w:sz="0" w:space="0" w:color="auto"/>
      </w:divBdr>
    </w:div>
    <w:div w:id="821048750">
      <w:bodyDiv w:val="1"/>
      <w:marLeft w:val="0"/>
      <w:marRight w:val="0"/>
      <w:marTop w:val="0"/>
      <w:marBottom w:val="0"/>
      <w:divBdr>
        <w:top w:val="none" w:sz="0" w:space="0" w:color="auto"/>
        <w:left w:val="none" w:sz="0" w:space="0" w:color="auto"/>
        <w:bottom w:val="none" w:sz="0" w:space="0" w:color="auto"/>
        <w:right w:val="none" w:sz="0" w:space="0" w:color="auto"/>
      </w:divBdr>
    </w:div>
    <w:div w:id="1385249830">
      <w:bodyDiv w:val="1"/>
      <w:marLeft w:val="0"/>
      <w:marRight w:val="0"/>
      <w:marTop w:val="0"/>
      <w:marBottom w:val="0"/>
      <w:divBdr>
        <w:top w:val="none" w:sz="0" w:space="0" w:color="auto"/>
        <w:left w:val="none" w:sz="0" w:space="0" w:color="auto"/>
        <w:bottom w:val="none" w:sz="0" w:space="0" w:color="auto"/>
        <w:right w:val="none" w:sz="0" w:space="0" w:color="auto"/>
      </w:divBdr>
    </w:div>
    <w:div w:id="1516723397">
      <w:bodyDiv w:val="1"/>
      <w:marLeft w:val="0"/>
      <w:marRight w:val="0"/>
      <w:marTop w:val="0"/>
      <w:marBottom w:val="0"/>
      <w:divBdr>
        <w:top w:val="none" w:sz="0" w:space="0" w:color="auto"/>
        <w:left w:val="none" w:sz="0" w:space="0" w:color="auto"/>
        <w:bottom w:val="none" w:sz="0" w:space="0" w:color="auto"/>
        <w:right w:val="none" w:sz="0" w:space="0" w:color="auto"/>
      </w:divBdr>
    </w:div>
    <w:div w:id="1597976845">
      <w:bodyDiv w:val="1"/>
      <w:marLeft w:val="0"/>
      <w:marRight w:val="0"/>
      <w:marTop w:val="0"/>
      <w:marBottom w:val="0"/>
      <w:divBdr>
        <w:top w:val="none" w:sz="0" w:space="0" w:color="auto"/>
        <w:left w:val="none" w:sz="0" w:space="0" w:color="auto"/>
        <w:bottom w:val="none" w:sz="0" w:space="0" w:color="auto"/>
        <w:right w:val="none" w:sz="0" w:space="0" w:color="auto"/>
      </w:divBdr>
    </w:div>
    <w:div w:id="1730689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learningapps.org/watch?v=pk9ayawpj20"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8</Pages>
  <Words>962</Words>
  <Characters>5487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Kulikova</dc:creator>
  <cp:lastModifiedBy>Андрей Арабаджи</cp:lastModifiedBy>
  <cp:revision>18</cp:revision>
  <dcterms:created xsi:type="dcterms:W3CDTF">2020-04-01T06:59:00Z</dcterms:created>
  <dcterms:modified xsi:type="dcterms:W3CDTF">2021-03-30T10:22:00Z</dcterms:modified>
</cp:coreProperties>
</file>