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17" w:rsidRPr="00CF6179" w:rsidRDefault="00BE6A17" w:rsidP="00B849E8">
      <w:pPr>
        <w:pStyle w:val="a4"/>
        <w:shd w:val="clear" w:color="auto" w:fill="FFFFFF"/>
        <w:spacing w:before="0" w:beforeAutospacing="0" w:after="0" w:afterAutospacing="0"/>
        <w:ind w:firstLine="567"/>
        <w:jc w:val="both"/>
        <w:rPr>
          <w:color w:val="000000"/>
          <w:u w:val="single"/>
        </w:rPr>
      </w:pPr>
    </w:p>
    <w:p w:rsidR="00BE6A17" w:rsidRPr="00CF6179" w:rsidRDefault="00BE6A17" w:rsidP="00B849E8">
      <w:pPr>
        <w:pStyle w:val="a4"/>
        <w:shd w:val="clear" w:color="auto" w:fill="FFFFFF"/>
        <w:spacing w:before="0" w:beforeAutospacing="0" w:after="0" w:afterAutospacing="0"/>
        <w:ind w:firstLine="567"/>
        <w:jc w:val="center"/>
        <w:rPr>
          <w:b/>
          <w:bCs/>
          <w:color w:val="000000"/>
        </w:rPr>
      </w:pPr>
      <w:r w:rsidRPr="00CF6179">
        <w:rPr>
          <w:b/>
          <w:bCs/>
          <w:color w:val="000000"/>
        </w:rPr>
        <w:t>«Методы</w:t>
      </w:r>
      <w:r w:rsidR="007936F8" w:rsidRPr="00CF6179">
        <w:rPr>
          <w:b/>
          <w:bCs/>
          <w:color w:val="000000"/>
        </w:rPr>
        <w:t>,</w:t>
      </w:r>
      <w:r w:rsidR="00F54396" w:rsidRPr="00CF6179">
        <w:rPr>
          <w:b/>
          <w:bCs/>
          <w:color w:val="000000"/>
        </w:rPr>
        <w:t xml:space="preserve"> формы</w:t>
      </w:r>
      <w:r w:rsidR="00B849E8" w:rsidRPr="00CF6179">
        <w:rPr>
          <w:b/>
          <w:bCs/>
          <w:color w:val="000000"/>
        </w:rPr>
        <w:t xml:space="preserve"> и виды деятельности </w:t>
      </w:r>
      <w:proofErr w:type="gramStart"/>
      <w:r w:rsidR="00B849E8" w:rsidRPr="00CF6179">
        <w:rPr>
          <w:b/>
          <w:bCs/>
          <w:color w:val="000000"/>
        </w:rPr>
        <w:t>при  работе</w:t>
      </w:r>
      <w:proofErr w:type="gramEnd"/>
      <w:r w:rsidR="00B849E8" w:rsidRPr="00CF6179">
        <w:rPr>
          <w:b/>
          <w:bCs/>
          <w:color w:val="000000"/>
        </w:rPr>
        <w:t xml:space="preserve"> </w:t>
      </w:r>
      <w:r w:rsidRPr="00CF6179">
        <w:rPr>
          <w:b/>
          <w:bCs/>
          <w:color w:val="000000"/>
        </w:rPr>
        <w:t xml:space="preserve"> с одарёнными детьми на уроках английского языка»</w:t>
      </w:r>
      <w:bookmarkStart w:id="0" w:name="_GoBack"/>
      <w:bookmarkEnd w:id="0"/>
    </w:p>
    <w:p w:rsidR="00A10A60" w:rsidRPr="00CF6179" w:rsidRDefault="00A10A60" w:rsidP="00B849E8">
      <w:pPr>
        <w:pStyle w:val="a4"/>
        <w:shd w:val="clear" w:color="auto" w:fill="FFFFFF"/>
        <w:spacing w:before="0" w:beforeAutospacing="0" w:after="0" w:afterAutospacing="0"/>
        <w:ind w:firstLine="567"/>
        <w:jc w:val="both"/>
        <w:rPr>
          <w:b/>
          <w:bCs/>
          <w:color w:val="000000"/>
        </w:rPr>
      </w:pPr>
      <w:r w:rsidRPr="00CF6179">
        <w:rPr>
          <w:b/>
          <w:bCs/>
          <w:color w:val="000000"/>
        </w:rPr>
        <w:t xml:space="preserve">                                                                                                                      </w:t>
      </w:r>
    </w:p>
    <w:p w:rsidR="00B849E8" w:rsidRPr="00CF6179" w:rsidRDefault="00DD0963" w:rsidP="00B849E8">
      <w:pPr>
        <w:pStyle w:val="a4"/>
        <w:shd w:val="clear" w:color="auto" w:fill="FFFFFF"/>
        <w:spacing w:before="0" w:beforeAutospacing="0" w:after="0" w:afterAutospacing="0"/>
        <w:ind w:firstLine="567"/>
        <w:jc w:val="right"/>
        <w:rPr>
          <w:i/>
          <w:color w:val="000000"/>
        </w:rPr>
      </w:pPr>
      <w:r w:rsidRPr="00CF6179">
        <w:rPr>
          <w:bCs/>
          <w:i/>
          <w:color w:val="000000"/>
        </w:rPr>
        <w:t>С.Ф Ильина</w:t>
      </w:r>
    </w:p>
    <w:p w:rsidR="00BE6A17" w:rsidRPr="00CF6179" w:rsidRDefault="00E810B7" w:rsidP="000C2259">
      <w:pPr>
        <w:pStyle w:val="a4"/>
        <w:shd w:val="clear" w:color="auto" w:fill="FFFFFF"/>
        <w:spacing w:before="0" w:beforeAutospacing="0" w:after="0" w:afterAutospacing="0"/>
        <w:ind w:firstLine="567"/>
        <w:rPr>
          <w:i/>
          <w:color w:val="000000"/>
        </w:rPr>
      </w:pPr>
      <w:r w:rsidRPr="00CF6179">
        <w:rPr>
          <w:i/>
          <w:color w:val="000000"/>
        </w:rPr>
        <w:t>МБОУ «С</w:t>
      </w:r>
      <w:r w:rsidR="000C2259" w:rsidRPr="00CF6179">
        <w:rPr>
          <w:i/>
          <w:color w:val="000000"/>
        </w:rPr>
        <w:t xml:space="preserve">редняя </w:t>
      </w:r>
      <w:r w:rsidRPr="00CF6179">
        <w:rPr>
          <w:i/>
          <w:color w:val="000000"/>
        </w:rPr>
        <w:t>О</w:t>
      </w:r>
      <w:r w:rsidR="000C2259" w:rsidRPr="00CF6179">
        <w:rPr>
          <w:i/>
          <w:color w:val="000000"/>
        </w:rPr>
        <w:t>бщеобразовательная школа</w:t>
      </w:r>
      <w:r w:rsidRPr="00CF6179">
        <w:rPr>
          <w:i/>
          <w:color w:val="000000"/>
        </w:rPr>
        <w:t>№</w:t>
      </w:r>
      <w:r w:rsidR="001763F9" w:rsidRPr="00CF6179">
        <w:rPr>
          <w:i/>
          <w:color w:val="000000"/>
        </w:rPr>
        <w:t xml:space="preserve"> 17</w:t>
      </w:r>
      <w:r w:rsidR="00B849E8" w:rsidRPr="00CF6179">
        <w:rPr>
          <w:i/>
          <w:color w:val="000000"/>
        </w:rPr>
        <w:t>» г.</w:t>
      </w:r>
      <w:r w:rsidR="000C2259" w:rsidRPr="00CF6179">
        <w:rPr>
          <w:i/>
          <w:color w:val="000000"/>
        </w:rPr>
        <w:t xml:space="preserve"> </w:t>
      </w:r>
      <w:r w:rsidR="00BE6A17" w:rsidRPr="00CF6179">
        <w:rPr>
          <w:i/>
          <w:color w:val="000000"/>
        </w:rPr>
        <w:t>Чебоксары</w:t>
      </w:r>
    </w:p>
    <w:p w:rsidR="00DD0963" w:rsidRPr="00CF6179" w:rsidRDefault="00DD0963" w:rsidP="00B849E8">
      <w:pPr>
        <w:pStyle w:val="a4"/>
        <w:shd w:val="clear" w:color="auto" w:fill="FFFFFF"/>
        <w:spacing w:before="0" w:beforeAutospacing="0" w:after="0" w:afterAutospacing="0" w:line="480" w:lineRule="auto"/>
        <w:ind w:firstLine="567"/>
        <w:jc w:val="center"/>
        <w:rPr>
          <w:i/>
          <w:color w:val="000000"/>
        </w:rPr>
      </w:pPr>
    </w:p>
    <w:p w:rsidR="00DD0963" w:rsidRPr="00CF6179" w:rsidRDefault="00DD0963" w:rsidP="00B849E8">
      <w:pPr>
        <w:pStyle w:val="a4"/>
        <w:shd w:val="clear" w:color="auto" w:fill="FFFFFF"/>
        <w:spacing w:before="0" w:beforeAutospacing="0" w:after="0" w:afterAutospacing="0"/>
        <w:ind w:firstLine="567"/>
        <w:jc w:val="both"/>
        <w:rPr>
          <w:i/>
          <w:color w:val="000000"/>
        </w:rPr>
      </w:pPr>
      <w:r w:rsidRPr="00CF6179">
        <w:rPr>
          <w:b/>
          <w:i/>
          <w:color w:val="000000"/>
        </w:rPr>
        <w:t xml:space="preserve">Аннотация: </w:t>
      </w:r>
      <w:r w:rsidRPr="00CF6179">
        <w:rPr>
          <w:i/>
          <w:color w:val="000000"/>
        </w:rPr>
        <w:t>в данной статье описаны методы и формы работы с одаренными детьми на уроках английского языка.</w:t>
      </w:r>
    </w:p>
    <w:p w:rsidR="00DD0963" w:rsidRPr="00CF6179" w:rsidRDefault="00DD0963" w:rsidP="00B849E8">
      <w:pPr>
        <w:pStyle w:val="a4"/>
        <w:shd w:val="clear" w:color="auto" w:fill="FFFFFF"/>
        <w:spacing w:before="0" w:beforeAutospacing="0" w:after="0" w:afterAutospacing="0"/>
        <w:ind w:firstLine="567"/>
        <w:jc w:val="both"/>
        <w:rPr>
          <w:i/>
          <w:color w:val="000000"/>
        </w:rPr>
      </w:pPr>
    </w:p>
    <w:p w:rsidR="00DD0963" w:rsidRPr="00CF6179" w:rsidRDefault="00DD0963" w:rsidP="00B849E8">
      <w:pPr>
        <w:pStyle w:val="a4"/>
        <w:shd w:val="clear" w:color="auto" w:fill="FFFFFF"/>
        <w:spacing w:before="0" w:beforeAutospacing="0" w:after="0" w:afterAutospacing="0"/>
        <w:ind w:firstLine="567"/>
        <w:jc w:val="both"/>
        <w:rPr>
          <w:i/>
          <w:color w:val="000000"/>
        </w:rPr>
      </w:pPr>
      <w:r w:rsidRPr="00CF6179">
        <w:rPr>
          <w:b/>
          <w:i/>
          <w:color w:val="000000"/>
        </w:rPr>
        <w:t>Ключевые слова:</w:t>
      </w:r>
      <w:r w:rsidR="00B37F48" w:rsidRPr="00CF6179">
        <w:rPr>
          <w:b/>
          <w:i/>
          <w:color w:val="000000"/>
        </w:rPr>
        <w:t xml:space="preserve"> </w:t>
      </w:r>
      <w:r w:rsidRPr="00CF6179">
        <w:rPr>
          <w:i/>
          <w:color w:val="000000"/>
        </w:rPr>
        <w:t>английский язык, одаренность.</w:t>
      </w:r>
    </w:p>
    <w:p w:rsidR="00A10A60" w:rsidRPr="00CF6179" w:rsidRDefault="00A10A60" w:rsidP="00B849E8">
      <w:pPr>
        <w:pStyle w:val="a4"/>
        <w:shd w:val="clear" w:color="auto" w:fill="FFFFFF"/>
        <w:spacing w:before="0" w:beforeAutospacing="0" w:after="0" w:afterAutospacing="0"/>
        <w:ind w:firstLine="567"/>
        <w:jc w:val="both"/>
        <w:rPr>
          <w:color w:val="000000"/>
        </w:rPr>
      </w:pPr>
      <w:r w:rsidRPr="00CF6179">
        <w:rPr>
          <w:color w:val="000000"/>
        </w:rPr>
        <w:t>В настоящее время п</w:t>
      </w:r>
      <w:r w:rsidR="00BE6A17" w:rsidRPr="00CF6179">
        <w:rPr>
          <w:color w:val="000000"/>
        </w:rPr>
        <w:t>еред педагогической наукой стоит </w:t>
      </w:r>
      <w:r w:rsidR="00BE6A17" w:rsidRPr="00CF6179">
        <w:rPr>
          <w:bCs/>
          <w:color w:val="000000"/>
        </w:rPr>
        <w:t>задача воспитания человека</w:t>
      </w:r>
      <w:r w:rsidR="00BE6A17" w:rsidRPr="00CF6179">
        <w:rPr>
          <w:color w:val="000000"/>
        </w:rPr>
        <w:t> с новым, интеллектуальным уровнем самосознания, способного к концептуальному мышлению, творческой деятельности и самостоятельному управлению собствен</w:t>
      </w:r>
      <w:r w:rsidRPr="00CF6179">
        <w:rPr>
          <w:color w:val="000000"/>
        </w:rPr>
        <w:t>ной деятельностью и поведением.</w:t>
      </w:r>
    </w:p>
    <w:p w:rsidR="00DD0963" w:rsidRPr="00CF6179" w:rsidRDefault="00A10A60" w:rsidP="00B849E8">
      <w:pPr>
        <w:pStyle w:val="a4"/>
        <w:shd w:val="clear" w:color="auto" w:fill="FFFFFF"/>
        <w:spacing w:before="0" w:beforeAutospacing="0" w:after="0" w:afterAutospacing="0"/>
        <w:ind w:firstLine="567"/>
        <w:jc w:val="both"/>
        <w:rPr>
          <w:color w:val="000000"/>
        </w:rPr>
      </w:pPr>
      <w:r w:rsidRPr="00CF6179">
        <w:rPr>
          <w:color w:val="000000"/>
        </w:rPr>
        <w:t>Нужно отметить, что</w:t>
      </w:r>
      <w:r w:rsidR="00BE6A17" w:rsidRPr="00CF6179">
        <w:rPr>
          <w:color w:val="000000"/>
        </w:rPr>
        <w:t xml:space="preserve"> не существует четкого определения понятия «одаренность». Значительные трудности в определении понятия одаренности связаны с общепринятым пониманием этого термина, когда </w:t>
      </w:r>
      <w:r w:rsidR="00BE6A17" w:rsidRPr="00CF6179">
        <w:rPr>
          <w:bCs/>
          <w:color w:val="000000"/>
        </w:rPr>
        <w:t>одаренность рассматривается как синоним таланта.</w:t>
      </w:r>
      <w:r w:rsidR="00BE6A17" w:rsidRPr="00CF6179">
        <w:rPr>
          <w:color w:val="000000"/>
        </w:rPr>
        <w:t> </w:t>
      </w:r>
      <w:r w:rsidR="00560908" w:rsidRPr="00CF6179">
        <w:rPr>
          <w:color w:val="000000"/>
        </w:rPr>
        <w:t xml:space="preserve"> </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Таким образом, перед учителями стоит </w:t>
      </w:r>
      <w:r w:rsidRPr="00CF6179">
        <w:rPr>
          <w:bCs/>
          <w:color w:val="000000"/>
        </w:rPr>
        <w:t>основная задача – способствовать развитию каждой личности.</w:t>
      </w:r>
      <w:r w:rsidRPr="00CF6179">
        <w:rPr>
          <w:color w:val="000000"/>
        </w:rPr>
        <w:t> Поэтому важно установить уровень способностей и их разнообразие у каждого ребёнка, но не менее важно уметь правильно осуществлять их развитие.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w:t>
      </w:r>
      <w:r w:rsidR="007936F8" w:rsidRPr="00CF6179">
        <w:rPr>
          <w:color w:val="000000"/>
        </w:rPr>
        <w:t xml:space="preserve">у умственному </w:t>
      </w:r>
      <w:proofErr w:type="gramStart"/>
      <w:r w:rsidR="007936F8" w:rsidRPr="00CF6179">
        <w:rPr>
          <w:color w:val="000000"/>
        </w:rPr>
        <w:t xml:space="preserve">труду </w:t>
      </w:r>
      <w:r w:rsidRPr="00CF6179">
        <w:rPr>
          <w:color w:val="000000"/>
        </w:rPr>
        <w:t>.</w:t>
      </w:r>
      <w:proofErr w:type="gramEnd"/>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 Следовательно, для этой категории детей предпочтительны следующие </w:t>
      </w:r>
      <w:r w:rsidRPr="00CF6179">
        <w:rPr>
          <w:bCs/>
          <w:color w:val="000000"/>
        </w:rPr>
        <w:t>методы работы</w:t>
      </w:r>
      <w:r w:rsidRPr="00CF6179">
        <w:rPr>
          <w:color w:val="000000"/>
        </w:rPr>
        <w:t>:</w:t>
      </w:r>
    </w:p>
    <w:p w:rsidR="00BE6A17" w:rsidRPr="00CF6179" w:rsidRDefault="00BE6A17" w:rsidP="00B849E8">
      <w:pPr>
        <w:pStyle w:val="a4"/>
        <w:numPr>
          <w:ilvl w:val="0"/>
          <w:numId w:val="9"/>
        </w:numPr>
        <w:shd w:val="clear" w:color="auto" w:fill="FFFFFF"/>
        <w:spacing w:before="0" w:beforeAutospacing="0" w:after="0" w:afterAutospacing="0"/>
        <w:ind w:left="0" w:firstLine="567"/>
        <w:jc w:val="both"/>
        <w:rPr>
          <w:color w:val="000000"/>
        </w:rPr>
      </w:pPr>
      <w:proofErr w:type="gramStart"/>
      <w:r w:rsidRPr="00CF6179">
        <w:rPr>
          <w:iCs/>
          <w:color w:val="000000"/>
        </w:rPr>
        <w:t>исследовательский</w:t>
      </w:r>
      <w:proofErr w:type="gramEnd"/>
      <w:r w:rsidRPr="00CF6179">
        <w:rPr>
          <w:iCs/>
          <w:color w:val="000000"/>
        </w:rPr>
        <w:t>;</w:t>
      </w:r>
    </w:p>
    <w:p w:rsidR="00BE6A17" w:rsidRPr="00CF6179" w:rsidRDefault="00BE6A17" w:rsidP="00B849E8">
      <w:pPr>
        <w:pStyle w:val="a4"/>
        <w:numPr>
          <w:ilvl w:val="0"/>
          <w:numId w:val="9"/>
        </w:numPr>
        <w:shd w:val="clear" w:color="auto" w:fill="FFFFFF"/>
        <w:spacing w:before="0" w:beforeAutospacing="0" w:after="0" w:afterAutospacing="0"/>
        <w:ind w:left="0" w:firstLine="567"/>
        <w:jc w:val="both"/>
        <w:rPr>
          <w:color w:val="000000"/>
        </w:rPr>
      </w:pPr>
      <w:proofErr w:type="gramStart"/>
      <w:r w:rsidRPr="00CF6179">
        <w:rPr>
          <w:iCs/>
          <w:color w:val="000000"/>
        </w:rPr>
        <w:t>частично</w:t>
      </w:r>
      <w:proofErr w:type="gramEnd"/>
      <w:r w:rsidRPr="00CF6179">
        <w:rPr>
          <w:iCs/>
          <w:color w:val="000000"/>
        </w:rPr>
        <w:t>-поисковый;</w:t>
      </w:r>
    </w:p>
    <w:p w:rsidR="00BE6A17" w:rsidRPr="00CF6179" w:rsidRDefault="00BE6A17" w:rsidP="00B849E8">
      <w:pPr>
        <w:pStyle w:val="a4"/>
        <w:numPr>
          <w:ilvl w:val="0"/>
          <w:numId w:val="9"/>
        </w:numPr>
        <w:shd w:val="clear" w:color="auto" w:fill="FFFFFF"/>
        <w:spacing w:before="0" w:beforeAutospacing="0" w:after="0" w:afterAutospacing="0"/>
        <w:ind w:left="0" w:firstLine="567"/>
        <w:jc w:val="both"/>
        <w:rPr>
          <w:color w:val="000000"/>
        </w:rPr>
      </w:pPr>
      <w:proofErr w:type="gramStart"/>
      <w:r w:rsidRPr="00CF6179">
        <w:rPr>
          <w:iCs/>
          <w:color w:val="000000"/>
        </w:rPr>
        <w:t>проблемный</w:t>
      </w:r>
      <w:proofErr w:type="gramEnd"/>
      <w:r w:rsidRPr="00CF6179">
        <w:rPr>
          <w:iCs/>
          <w:color w:val="000000"/>
        </w:rPr>
        <w:t>;</w:t>
      </w:r>
    </w:p>
    <w:p w:rsidR="00BE6A17" w:rsidRPr="00CF6179" w:rsidRDefault="00BE6A17" w:rsidP="00B849E8">
      <w:pPr>
        <w:pStyle w:val="a4"/>
        <w:numPr>
          <w:ilvl w:val="0"/>
          <w:numId w:val="9"/>
        </w:numPr>
        <w:shd w:val="clear" w:color="auto" w:fill="FFFFFF"/>
        <w:spacing w:before="0" w:beforeAutospacing="0" w:after="0" w:afterAutospacing="0"/>
        <w:ind w:left="0" w:firstLine="567"/>
        <w:jc w:val="both"/>
        <w:rPr>
          <w:color w:val="000000"/>
        </w:rPr>
      </w:pPr>
      <w:proofErr w:type="gramStart"/>
      <w:r w:rsidRPr="00CF6179">
        <w:rPr>
          <w:iCs/>
          <w:color w:val="000000"/>
        </w:rPr>
        <w:t>проективный</w:t>
      </w:r>
      <w:proofErr w:type="gramEnd"/>
      <w:r w:rsidRPr="00CF6179">
        <w:rPr>
          <w:iCs/>
          <w:color w:val="000000"/>
        </w:rPr>
        <w:t>.</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Исходя из методов работы с одарёнными детьми нельзя не затронуть и основные </w:t>
      </w:r>
      <w:r w:rsidRPr="00CF6179">
        <w:rPr>
          <w:bCs/>
          <w:color w:val="000000"/>
        </w:rPr>
        <w:t>формы работы</w:t>
      </w:r>
      <w:r w:rsidRPr="00CF6179">
        <w:rPr>
          <w:color w:val="000000"/>
        </w:rPr>
        <w:t>:</w:t>
      </w:r>
    </w:p>
    <w:p w:rsidR="00BE6A17" w:rsidRPr="00CF6179" w:rsidRDefault="00BE6A17" w:rsidP="00B849E8">
      <w:pPr>
        <w:pStyle w:val="a4"/>
        <w:numPr>
          <w:ilvl w:val="0"/>
          <w:numId w:val="10"/>
        </w:numPr>
        <w:shd w:val="clear" w:color="auto" w:fill="FFFFFF"/>
        <w:spacing w:before="0" w:beforeAutospacing="0" w:after="0" w:afterAutospacing="0"/>
        <w:ind w:left="0" w:firstLine="567"/>
        <w:jc w:val="both"/>
        <w:rPr>
          <w:color w:val="000000"/>
        </w:rPr>
      </w:pPr>
      <w:proofErr w:type="gramStart"/>
      <w:r w:rsidRPr="00CF6179">
        <w:rPr>
          <w:iCs/>
          <w:color w:val="000000"/>
        </w:rPr>
        <w:t>работа</w:t>
      </w:r>
      <w:proofErr w:type="gramEnd"/>
      <w:r w:rsidRPr="00CF6179">
        <w:rPr>
          <w:iCs/>
          <w:color w:val="000000"/>
        </w:rPr>
        <w:t xml:space="preserve"> в парах, в малых группах;</w:t>
      </w:r>
    </w:p>
    <w:p w:rsidR="00BE6A17" w:rsidRPr="00CF6179" w:rsidRDefault="00BE6A17" w:rsidP="00B849E8">
      <w:pPr>
        <w:pStyle w:val="a4"/>
        <w:numPr>
          <w:ilvl w:val="0"/>
          <w:numId w:val="10"/>
        </w:numPr>
        <w:shd w:val="clear" w:color="auto" w:fill="FFFFFF"/>
        <w:spacing w:before="0" w:beforeAutospacing="0" w:after="0" w:afterAutospacing="0"/>
        <w:ind w:left="0" w:firstLine="567"/>
        <w:jc w:val="both"/>
        <w:rPr>
          <w:color w:val="000000"/>
        </w:rPr>
      </w:pPr>
      <w:proofErr w:type="spellStart"/>
      <w:proofErr w:type="gramStart"/>
      <w:r w:rsidRPr="00CF6179">
        <w:rPr>
          <w:iCs/>
          <w:color w:val="000000"/>
        </w:rPr>
        <w:t>разноуровневые</w:t>
      </w:r>
      <w:proofErr w:type="spellEnd"/>
      <w:proofErr w:type="gramEnd"/>
      <w:r w:rsidRPr="00CF6179">
        <w:rPr>
          <w:iCs/>
          <w:color w:val="000000"/>
        </w:rPr>
        <w:t xml:space="preserve"> задания;</w:t>
      </w:r>
    </w:p>
    <w:p w:rsidR="00BE6A17" w:rsidRPr="00CF6179" w:rsidRDefault="00BE6A17" w:rsidP="00B849E8">
      <w:pPr>
        <w:pStyle w:val="a4"/>
        <w:numPr>
          <w:ilvl w:val="0"/>
          <w:numId w:val="10"/>
        </w:numPr>
        <w:shd w:val="clear" w:color="auto" w:fill="FFFFFF"/>
        <w:spacing w:before="0" w:beforeAutospacing="0" w:after="0" w:afterAutospacing="0"/>
        <w:ind w:left="0" w:firstLine="567"/>
        <w:jc w:val="both"/>
        <w:rPr>
          <w:color w:val="000000"/>
        </w:rPr>
      </w:pPr>
      <w:proofErr w:type="gramStart"/>
      <w:r w:rsidRPr="00CF6179">
        <w:rPr>
          <w:iCs/>
          <w:color w:val="000000"/>
        </w:rPr>
        <w:t>творческие</w:t>
      </w:r>
      <w:proofErr w:type="gramEnd"/>
      <w:r w:rsidRPr="00CF6179">
        <w:rPr>
          <w:iCs/>
          <w:color w:val="000000"/>
        </w:rPr>
        <w:t xml:space="preserve"> задания;</w:t>
      </w:r>
    </w:p>
    <w:p w:rsidR="00BE6A17" w:rsidRPr="00CF6179" w:rsidRDefault="00BE6A17" w:rsidP="00B849E8">
      <w:pPr>
        <w:pStyle w:val="a4"/>
        <w:numPr>
          <w:ilvl w:val="0"/>
          <w:numId w:val="10"/>
        </w:numPr>
        <w:shd w:val="clear" w:color="auto" w:fill="FFFFFF"/>
        <w:spacing w:before="0" w:beforeAutospacing="0" w:after="0" w:afterAutospacing="0"/>
        <w:ind w:left="0" w:firstLine="567"/>
        <w:jc w:val="both"/>
        <w:rPr>
          <w:color w:val="000000"/>
        </w:rPr>
      </w:pPr>
      <w:proofErr w:type="gramStart"/>
      <w:r w:rsidRPr="00CF6179">
        <w:rPr>
          <w:iCs/>
          <w:color w:val="000000"/>
        </w:rPr>
        <w:t>консультирование</w:t>
      </w:r>
      <w:proofErr w:type="gramEnd"/>
      <w:r w:rsidRPr="00CF6179">
        <w:rPr>
          <w:iCs/>
          <w:color w:val="000000"/>
        </w:rPr>
        <w:t xml:space="preserve"> по возникшей проблеме;</w:t>
      </w:r>
    </w:p>
    <w:p w:rsidR="00BE6A17" w:rsidRPr="00CF6179" w:rsidRDefault="00BE6A17" w:rsidP="00B849E8">
      <w:pPr>
        <w:pStyle w:val="a4"/>
        <w:numPr>
          <w:ilvl w:val="0"/>
          <w:numId w:val="10"/>
        </w:numPr>
        <w:shd w:val="clear" w:color="auto" w:fill="FFFFFF"/>
        <w:spacing w:before="0" w:beforeAutospacing="0" w:after="0" w:afterAutospacing="0"/>
        <w:ind w:left="0" w:firstLine="567"/>
        <w:jc w:val="both"/>
        <w:rPr>
          <w:color w:val="000000"/>
        </w:rPr>
      </w:pPr>
      <w:proofErr w:type="gramStart"/>
      <w:r w:rsidRPr="00CF6179">
        <w:rPr>
          <w:iCs/>
          <w:color w:val="000000"/>
        </w:rPr>
        <w:t>дискуссия</w:t>
      </w:r>
      <w:proofErr w:type="gramEnd"/>
      <w:r w:rsidRPr="00CF6179">
        <w:rPr>
          <w:iCs/>
          <w:color w:val="000000"/>
        </w:rPr>
        <w:t>;</w:t>
      </w:r>
    </w:p>
    <w:p w:rsidR="00BE6A17" w:rsidRPr="00CF6179" w:rsidRDefault="00BE6A17" w:rsidP="00B849E8">
      <w:pPr>
        <w:pStyle w:val="a4"/>
        <w:numPr>
          <w:ilvl w:val="0"/>
          <w:numId w:val="10"/>
        </w:numPr>
        <w:shd w:val="clear" w:color="auto" w:fill="FFFFFF"/>
        <w:spacing w:before="0" w:beforeAutospacing="0" w:after="0" w:afterAutospacing="0"/>
        <w:ind w:left="0" w:firstLine="567"/>
        <w:jc w:val="both"/>
        <w:rPr>
          <w:color w:val="000000"/>
        </w:rPr>
      </w:pPr>
      <w:proofErr w:type="gramStart"/>
      <w:r w:rsidRPr="00CF6179">
        <w:rPr>
          <w:iCs/>
          <w:color w:val="000000"/>
        </w:rPr>
        <w:t>игры</w:t>
      </w:r>
      <w:proofErr w:type="gramEnd"/>
      <w:r w:rsidRPr="00CF6179">
        <w:rPr>
          <w:iCs/>
          <w:color w:val="000000"/>
        </w:rPr>
        <w:t>.</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Наиболее важным является раскрытие данной способности в следующих</w:t>
      </w:r>
      <w:r w:rsidR="00EE7ED1" w:rsidRPr="00CF6179">
        <w:rPr>
          <w:color w:val="000000"/>
        </w:rPr>
        <w:t xml:space="preserve"> </w:t>
      </w:r>
      <w:r w:rsidRPr="00CF6179">
        <w:rPr>
          <w:bCs/>
          <w:color w:val="000000"/>
        </w:rPr>
        <w:t>видах деятельности</w:t>
      </w:r>
      <w:r w:rsidRPr="00CF6179">
        <w:rPr>
          <w:color w:val="000000"/>
        </w:rPr>
        <w:t>:</w:t>
      </w:r>
    </w:p>
    <w:p w:rsidR="00BE6A17" w:rsidRPr="00CF6179" w:rsidRDefault="00BE6A17" w:rsidP="00B849E8">
      <w:pPr>
        <w:pStyle w:val="a4"/>
        <w:numPr>
          <w:ilvl w:val="0"/>
          <w:numId w:val="11"/>
        </w:numPr>
        <w:shd w:val="clear" w:color="auto" w:fill="FFFFFF"/>
        <w:spacing w:before="0" w:beforeAutospacing="0" w:after="0" w:afterAutospacing="0"/>
        <w:ind w:left="0" w:firstLine="567"/>
        <w:jc w:val="both"/>
        <w:rPr>
          <w:color w:val="000000"/>
        </w:rPr>
      </w:pPr>
      <w:proofErr w:type="gramStart"/>
      <w:r w:rsidRPr="00CF6179">
        <w:rPr>
          <w:iCs/>
          <w:color w:val="000000"/>
        </w:rPr>
        <w:t>предметные</w:t>
      </w:r>
      <w:proofErr w:type="gramEnd"/>
      <w:r w:rsidRPr="00CF6179">
        <w:rPr>
          <w:iCs/>
          <w:color w:val="000000"/>
        </w:rPr>
        <w:t xml:space="preserve"> олимпиады;</w:t>
      </w:r>
    </w:p>
    <w:p w:rsidR="00BE6A17" w:rsidRPr="00CF6179" w:rsidRDefault="00BE6A17" w:rsidP="00B849E8">
      <w:pPr>
        <w:pStyle w:val="a4"/>
        <w:numPr>
          <w:ilvl w:val="0"/>
          <w:numId w:val="11"/>
        </w:numPr>
        <w:shd w:val="clear" w:color="auto" w:fill="FFFFFF"/>
        <w:spacing w:before="0" w:beforeAutospacing="0" w:after="0" w:afterAutospacing="0"/>
        <w:ind w:left="0" w:firstLine="567"/>
        <w:jc w:val="both"/>
        <w:rPr>
          <w:color w:val="000000"/>
        </w:rPr>
      </w:pPr>
      <w:proofErr w:type="gramStart"/>
      <w:r w:rsidRPr="00CF6179">
        <w:rPr>
          <w:iCs/>
          <w:color w:val="000000"/>
        </w:rPr>
        <w:t>интеллектуальные</w:t>
      </w:r>
      <w:proofErr w:type="gramEnd"/>
      <w:r w:rsidRPr="00CF6179">
        <w:rPr>
          <w:iCs/>
          <w:color w:val="000000"/>
        </w:rPr>
        <w:t xml:space="preserve"> марафоны;</w:t>
      </w:r>
    </w:p>
    <w:p w:rsidR="00BE6A17" w:rsidRPr="00CF6179" w:rsidRDefault="00BE6A17" w:rsidP="00B849E8">
      <w:pPr>
        <w:pStyle w:val="a4"/>
        <w:numPr>
          <w:ilvl w:val="0"/>
          <w:numId w:val="11"/>
        </w:numPr>
        <w:shd w:val="clear" w:color="auto" w:fill="FFFFFF"/>
        <w:spacing w:before="0" w:beforeAutospacing="0" w:after="0" w:afterAutospacing="0"/>
        <w:ind w:left="0" w:firstLine="567"/>
        <w:jc w:val="both"/>
        <w:rPr>
          <w:color w:val="000000"/>
        </w:rPr>
      </w:pPr>
      <w:proofErr w:type="gramStart"/>
      <w:r w:rsidRPr="00CF6179">
        <w:rPr>
          <w:iCs/>
          <w:color w:val="000000"/>
        </w:rPr>
        <w:t>различные</w:t>
      </w:r>
      <w:proofErr w:type="gramEnd"/>
      <w:r w:rsidRPr="00CF6179">
        <w:rPr>
          <w:iCs/>
          <w:color w:val="000000"/>
        </w:rPr>
        <w:t xml:space="preserve"> конкурсы и викторины;</w:t>
      </w:r>
    </w:p>
    <w:p w:rsidR="00BE6A17" w:rsidRPr="00CF6179" w:rsidRDefault="00BE6A17" w:rsidP="00B849E8">
      <w:pPr>
        <w:pStyle w:val="a4"/>
        <w:numPr>
          <w:ilvl w:val="0"/>
          <w:numId w:val="11"/>
        </w:numPr>
        <w:shd w:val="clear" w:color="auto" w:fill="FFFFFF"/>
        <w:spacing w:before="0" w:beforeAutospacing="0" w:after="0" w:afterAutospacing="0"/>
        <w:ind w:left="0" w:firstLine="567"/>
        <w:jc w:val="both"/>
        <w:rPr>
          <w:color w:val="000000"/>
        </w:rPr>
      </w:pPr>
      <w:proofErr w:type="gramStart"/>
      <w:r w:rsidRPr="00CF6179">
        <w:rPr>
          <w:iCs/>
          <w:color w:val="000000"/>
        </w:rPr>
        <w:t>словесные</w:t>
      </w:r>
      <w:proofErr w:type="gramEnd"/>
      <w:r w:rsidRPr="00CF6179">
        <w:rPr>
          <w:iCs/>
          <w:color w:val="000000"/>
        </w:rPr>
        <w:t xml:space="preserve"> игры и забавы;</w:t>
      </w:r>
    </w:p>
    <w:p w:rsidR="00BE6A17" w:rsidRPr="00CF6179" w:rsidRDefault="00BE6A17" w:rsidP="00B849E8">
      <w:pPr>
        <w:pStyle w:val="a4"/>
        <w:numPr>
          <w:ilvl w:val="0"/>
          <w:numId w:val="11"/>
        </w:numPr>
        <w:shd w:val="clear" w:color="auto" w:fill="FFFFFF"/>
        <w:spacing w:before="0" w:beforeAutospacing="0" w:after="0" w:afterAutospacing="0"/>
        <w:ind w:left="0" w:firstLine="567"/>
        <w:jc w:val="both"/>
        <w:rPr>
          <w:color w:val="000000"/>
        </w:rPr>
      </w:pPr>
      <w:proofErr w:type="gramStart"/>
      <w:r w:rsidRPr="00CF6179">
        <w:rPr>
          <w:iCs/>
          <w:color w:val="000000"/>
        </w:rPr>
        <w:t>проекты</w:t>
      </w:r>
      <w:proofErr w:type="gramEnd"/>
      <w:r w:rsidRPr="00CF6179">
        <w:rPr>
          <w:iCs/>
          <w:color w:val="000000"/>
        </w:rPr>
        <w:t xml:space="preserve"> по различной тематике;</w:t>
      </w:r>
    </w:p>
    <w:p w:rsidR="00BE6A17" w:rsidRPr="00CF6179" w:rsidRDefault="00BE6A17" w:rsidP="00B849E8">
      <w:pPr>
        <w:pStyle w:val="a4"/>
        <w:numPr>
          <w:ilvl w:val="0"/>
          <w:numId w:val="11"/>
        </w:numPr>
        <w:shd w:val="clear" w:color="auto" w:fill="FFFFFF"/>
        <w:spacing w:before="0" w:beforeAutospacing="0" w:after="0" w:afterAutospacing="0"/>
        <w:ind w:left="0" w:firstLine="567"/>
        <w:jc w:val="both"/>
        <w:rPr>
          <w:color w:val="000000"/>
        </w:rPr>
      </w:pPr>
      <w:proofErr w:type="gramStart"/>
      <w:r w:rsidRPr="00CF6179">
        <w:rPr>
          <w:iCs/>
          <w:color w:val="000000"/>
        </w:rPr>
        <w:t>ролевые</w:t>
      </w:r>
      <w:proofErr w:type="gramEnd"/>
      <w:r w:rsidRPr="00CF6179">
        <w:rPr>
          <w:iCs/>
          <w:color w:val="000000"/>
        </w:rPr>
        <w:t xml:space="preserve"> игры;</w:t>
      </w:r>
    </w:p>
    <w:p w:rsidR="006853C5" w:rsidRPr="00CF6179" w:rsidRDefault="00BE6A17" w:rsidP="00B849E8">
      <w:pPr>
        <w:pStyle w:val="a4"/>
        <w:numPr>
          <w:ilvl w:val="0"/>
          <w:numId w:val="11"/>
        </w:numPr>
        <w:shd w:val="clear" w:color="auto" w:fill="FFFFFF"/>
        <w:spacing w:before="0" w:beforeAutospacing="0" w:after="0" w:afterAutospacing="0"/>
        <w:ind w:left="0" w:firstLine="567"/>
        <w:jc w:val="both"/>
        <w:rPr>
          <w:color w:val="000000"/>
        </w:rPr>
      </w:pPr>
      <w:proofErr w:type="gramStart"/>
      <w:r w:rsidRPr="00CF6179">
        <w:rPr>
          <w:iCs/>
          <w:color w:val="000000"/>
        </w:rPr>
        <w:t>индивидуальные</w:t>
      </w:r>
      <w:proofErr w:type="gramEnd"/>
      <w:r w:rsidRPr="00CF6179">
        <w:rPr>
          <w:iCs/>
          <w:color w:val="000000"/>
        </w:rPr>
        <w:t xml:space="preserve"> творческие задания.</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 xml:space="preserve">Эти методы и формы дают возможность одарённым учащимся выбрать подходящие формы и виды творческой </w:t>
      </w:r>
      <w:r w:rsidR="00560908" w:rsidRPr="00CF6179">
        <w:rPr>
          <w:color w:val="000000"/>
        </w:rPr>
        <w:t xml:space="preserve">деятельности. </w:t>
      </w:r>
      <w:r w:rsidRPr="00CF6179">
        <w:rPr>
          <w:color w:val="000000"/>
        </w:rPr>
        <w:t xml:space="preserve"> Учитель уделяет внимание особенностям развития ребенка в познавательной сфере.</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Как правило, у одаренных детей проявляются:</w:t>
      </w:r>
    </w:p>
    <w:p w:rsidR="00BE6A17" w:rsidRPr="00CF6179" w:rsidRDefault="00BE6A17" w:rsidP="00B849E8">
      <w:pPr>
        <w:pStyle w:val="a4"/>
        <w:numPr>
          <w:ilvl w:val="0"/>
          <w:numId w:val="12"/>
        </w:numPr>
        <w:shd w:val="clear" w:color="auto" w:fill="FFFFFF"/>
        <w:spacing w:before="0" w:beforeAutospacing="0" w:after="0" w:afterAutospacing="0"/>
        <w:ind w:left="0" w:firstLine="567"/>
        <w:jc w:val="both"/>
        <w:rPr>
          <w:color w:val="000000"/>
        </w:rPr>
      </w:pPr>
      <w:proofErr w:type="gramStart"/>
      <w:r w:rsidRPr="00CF6179">
        <w:rPr>
          <w:iCs/>
          <w:color w:val="000000"/>
        </w:rPr>
        <w:lastRenderedPageBreak/>
        <w:t>высокая</w:t>
      </w:r>
      <w:proofErr w:type="gramEnd"/>
      <w:r w:rsidRPr="00CF6179">
        <w:rPr>
          <w:iCs/>
          <w:color w:val="000000"/>
        </w:rPr>
        <w:t xml:space="preserve"> продуктивность мышления;</w:t>
      </w:r>
    </w:p>
    <w:p w:rsidR="00BE6A17" w:rsidRPr="00CF6179" w:rsidRDefault="00BE6A17" w:rsidP="00B849E8">
      <w:pPr>
        <w:pStyle w:val="a4"/>
        <w:numPr>
          <w:ilvl w:val="0"/>
          <w:numId w:val="12"/>
        </w:numPr>
        <w:shd w:val="clear" w:color="auto" w:fill="FFFFFF"/>
        <w:spacing w:before="0" w:beforeAutospacing="0" w:after="0" w:afterAutospacing="0"/>
        <w:ind w:left="0" w:firstLine="567"/>
        <w:jc w:val="both"/>
        <w:rPr>
          <w:color w:val="000000"/>
        </w:rPr>
      </w:pPr>
      <w:proofErr w:type="gramStart"/>
      <w:r w:rsidRPr="00CF6179">
        <w:rPr>
          <w:iCs/>
          <w:color w:val="000000"/>
        </w:rPr>
        <w:t>легкость</w:t>
      </w:r>
      <w:proofErr w:type="gramEnd"/>
      <w:r w:rsidRPr="00CF6179">
        <w:rPr>
          <w:iCs/>
          <w:color w:val="000000"/>
        </w:rPr>
        <w:t xml:space="preserve"> ассоциирования;</w:t>
      </w:r>
    </w:p>
    <w:p w:rsidR="00BE6A17" w:rsidRPr="00CF6179" w:rsidRDefault="00BE6A17" w:rsidP="00B849E8">
      <w:pPr>
        <w:pStyle w:val="a4"/>
        <w:numPr>
          <w:ilvl w:val="0"/>
          <w:numId w:val="12"/>
        </w:numPr>
        <w:shd w:val="clear" w:color="auto" w:fill="FFFFFF"/>
        <w:spacing w:before="0" w:beforeAutospacing="0" w:after="0" w:afterAutospacing="0"/>
        <w:ind w:left="0" w:firstLine="567"/>
        <w:jc w:val="both"/>
        <w:rPr>
          <w:color w:val="000000"/>
        </w:rPr>
      </w:pPr>
      <w:proofErr w:type="gramStart"/>
      <w:r w:rsidRPr="00CF6179">
        <w:rPr>
          <w:iCs/>
          <w:color w:val="000000"/>
        </w:rPr>
        <w:t>способность</w:t>
      </w:r>
      <w:proofErr w:type="gramEnd"/>
      <w:r w:rsidRPr="00CF6179">
        <w:rPr>
          <w:iCs/>
          <w:color w:val="000000"/>
        </w:rPr>
        <w:t xml:space="preserve"> к прогнозированию;</w:t>
      </w:r>
    </w:p>
    <w:p w:rsidR="00BE6A17" w:rsidRPr="00CF6179" w:rsidRDefault="00BE6A17" w:rsidP="00B849E8">
      <w:pPr>
        <w:pStyle w:val="a4"/>
        <w:numPr>
          <w:ilvl w:val="0"/>
          <w:numId w:val="12"/>
        </w:numPr>
        <w:shd w:val="clear" w:color="auto" w:fill="FFFFFF"/>
        <w:spacing w:before="0" w:beforeAutospacing="0" w:after="0" w:afterAutospacing="0"/>
        <w:ind w:left="0" w:firstLine="567"/>
        <w:jc w:val="both"/>
        <w:rPr>
          <w:color w:val="000000"/>
        </w:rPr>
      </w:pPr>
      <w:proofErr w:type="gramStart"/>
      <w:r w:rsidRPr="00CF6179">
        <w:rPr>
          <w:iCs/>
          <w:color w:val="000000"/>
        </w:rPr>
        <w:t>высокая</w:t>
      </w:r>
      <w:proofErr w:type="gramEnd"/>
      <w:r w:rsidRPr="00CF6179">
        <w:rPr>
          <w:iCs/>
          <w:color w:val="000000"/>
        </w:rPr>
        <w:t xml:space="preserve"> концентрация внимания.</w:t>
      </w:r>
    </w:p>
    <w:p w:rsidR="00EE7ED1"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Используя дифференцированный подход, каждый учитель работает над развитием этих качеств. На мой взгляд, для успешного развития способностей одаренных детей условием является подготовка педагогических кадров. </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bCs/>
          <w:color w:val="000000"/>
        </w:rPr>
        <w:t>Учитель должен быть</w:t>
      </w:r>
      <w:r w:rsidRPr="00CF6179">
        <w:rPr>
          <w:color w:val="000000"/>
        </w:rPr>
        <w:t>:</w:t>
      </w:r>
    </w:p>
    <w:p w:rsidR="00BE6A17" w:rsidRPr="00CF6179" w:rsidRDefault="00BE6A17" w:rsidP="00B849E8">
      <w:pPr>
        <w:pStyle w:val="a4"/>
        <w:numPr>
          <w:ilvl w:val="0"/>
          <w:numId w:val="13"/>
        </w:numPr>
        <w:shd w:val="clear" w:color="auto" w:fill="FFFFFF"/>
        <w:spacing w:before="0" w:beforeAutospacing="0" w:after="0" w:afterAutospacing="0"/>
        <w:ind w:left="0" w:firstLine="567"/>
        <w:jc w:val="both"/>
        <w:rPr>
          <w:color w:val="000000"/>
        </w:rPr>
      </w:pPr>
      <w:proofErr w:type="gramStart"/>
      <w:r w:rsidRPr="00CF6179">
        <w:rPr>
          <w:iCs/>
          <w:color w:val="000000"/>
        </w:rPr>
        <w:t>непременно</w:t>
      </w:r>
      <w:proofErr w:type="gramEnd"/>
      <w:r w:rsidRPr="00CF6179">
        <w:rPr>
          <w:iCs/>
          <w:color w:val="000000"/>
        </w:rPr>
        <w:t xml:space="preserve"> талантливым, способным к экспериментальной и творческой деятельности;</w:t>
      </w:r>
    </w:p>
    <w:p w:rsidR="00BE6A17" w:rsidRPr="00CF6179" w:rsidRDefault="00BE6A17" w:rsidP="00B849E8">
      <w:pPr>
        <w:pStyle w:val="a4"/>
        <w:numPr>
          <w:ilvl w:val="0"/>
          <w:numId w:val="13"/>
        </w:numPr>
        <w:shd w:val="clear" w:color="auto" w:fill="FFFFFF"/>
        <w:spacing w:before="0" w:beforeAutospacing="0" w:after="0" w:afterAutospacing="0"/>
        <w:ind w:left="0" w:firstLine="567"/>
        <w:jc w:val="both"/>
        <w:rPr>
          <w:color w:val="000000"/>
        </w:rPr>
      </w:pPr>
      <w:proofErr w:type="gramStart"/>
      <w:r w:rsidRPr="00CF6179">
        <w:rPr>
          <w:iCs/>
          <w:color w:val="000000"/>
        </w:rPr>
        <w:t>профессионально</w:t>
      </w:r>
      <w:proofErr w:type="gramEnd"/>
      <w:r w:rsidRPr="00CF6179">
        <w:rPr>
          <w:iCs/>
          <w:color w:val="000000"/>
        </w:rPr>
        <w:t xml:space="preserve"> грамотным;</w:t>
      </w:r>
    </w:p>
    <w:p w:rsidR="00BE6A17" w:rsidRPr="00CF6179" w:rsidRDefault="00BE6A17" w:rsidP="00B849E8">
      <w:pPr>
        <w:pStyle w:val="a4"/>
        <w:numPr>
          <w:ilvl w:val="0"/>
          <w:numId w:val="13"/>
        </w:numPr>
        <w:shd w:val="clear" w:color="auto" w:fill="FFFFFF"/>
        <w:spacing w:before="0" w:beforeAutospacing="0" w:after="0" w:afterAutospacing="0"/>
        <w:ind w:left="0" w:firstLine="567"/>
        <w:jc w:val="both"/>
        <w:rPr>
          <w:color w:val="000000"/>
        </w:rPr>
      </w:pPr>
      <w:proofErr w:type="gramStart"/>
      <w:r w:rsidRPr="00CF6179">
        <w:rPr>
          <w:iCs/>
          <w:color w:val="000000"/>
        </w:rPr>
        <w:t>интеллигентным</w:t>
      </w:r>
      <w:proofErr w:type="gramEnd"/>
      <w:r w:rsidRPr="00CF6179">
        <w:rPr>
          <w:iCs/>
          <w:color w:val="000000"/>
        </w:rPr>
        <w:t>, нравственным и эрудированным;</w:t>
      </w:r>
    </w:p>
    <w:p w:rsidR="00BE6A17" w:rsidRPr="00CF6179" w:rsidRDefault="00BE6A17" w:rsidP="00B849E8">
      <w:pPr>
        <w:pStyle w:val="a4"/>
        <w:numPr>
          <w:ilvl w:val="0"/>
          <w:numId w:val="13"/>
        </w:numPr>
        <w:shd w:val="clear" w:color="auto" w:fill="FFFFFF"/>
        <w:spacing w:before="0" w:beforeAutospacing="0" w:after="0" w:afterAutospacing="0"/>
        <w:ind w:left="0" w:firstLine="567"/>
        <w:jc w:val="both"/>
        <w:rPr>
          <w:color w:val="000000"/>
        </w:rPr>
      </w:pPr>
      <w:proofErr w:type="gramStart"/>
      <w:r w:rsidRPr="00CF6179">
        <w:rPr>
          <w:iCs/>
          <w:color w:val="000000"/>
        </w:rPr>
        <w:t>владеть</w:t>
      </w:r>
      <w:proofErr w:type="gramEnd"/>
      <w:r w:rsidRPr="00CF6179">
        <w:rPr>
          <w:iCs/>
          <w:color w:val="000000"/>
        </w:rPr>
        <w:t xml:space="preserve"> современными педагогическими технологиями;</w:t>
      </w:r>
    </w:p>
    <w:p w:rsidR="00BE6A17" w:rsidRPr="00CF6179" w:rsidRDefault="00BE6A17" w:rsidP="00B849E8">
      <w:pPr>
        <w:pStyle w:val="a4"/>
        <w:numPr>
          <w:ilvl w:val="0"/>
          <w:numId w:val="13"/>
        </w:numPr>
        <w:shd w:val="clear" w:color="auto" w:fill="FFFFFF"/>
        <w:spacing w:before="0" w:beforeAutospacing="0" w:after="0" w:afterAutospacing="0"/>
        <w:ind w:left="0" w:firstLine="567"/>
        <w:jc w:val="both"/>
        <w:rPr>
          <w:color w:val="000000"/>
        </w:rPr>
      </w:pPr>
      <w:proofErr w:type="gramStart"/>
      <w:r w:rsidRPr="00CF6179">
        <w:rPr>
          <w:iCs/>
          <w:color w:val="000000"/>
        </w:rPr>
        <w:t>психологом</w:t>
      </w:r>
      <w:proofErr w:type="gramEnd"/>
      <w:r w:rsidRPr="00CF6179">
        <w:rPr>
          <w:iCs/>
          <w:color w:val="000000"/>
        </w:rPr>
        <w:t>, воспитателем и умелым организатором учебно-воспитательного процесса;</w:t>
      </w:r>
    </w:p>
    <w:p w:rsidR="00BE6A17" w:rsidRPr="00CF6179" w:rsidRDefault="00BE6A17" w:rsidP="00B849E8">
      <w:pPr>
        <w:pStyle w:val="a4"/>
        <w:numPr>
          <w:ilvl w:val="0"/>
          <w:numId w:val="13"/>
        </w:numPr>
        <w:shd w:val="clear" w:color="auto" w:fill="FFFFFF"/>
        <w:spacing w:before="0" w:beforeAutospacing="0" w:after="0" w:afterAutospacing="0"/>
        <w:ind w:left="0" w:firstLine="567"/>
        <w:jc w:val="both"/>
        <w:rPr>
          <w:color w:val="000000"/>
        </w:rPr>
      </w:pPr>
      <w:proofErr w:type="gramStart"/>
      <w:r w:rsidRPr="00CF6179">
        <w:rPr>
          <w:iCs/>
          <w:color w:val="000000"/>
        </w:rPr>
        <w:t>иметь</w:t>
      </w:r>
      <w:proofErr w:type="gramEnd"/>
      <w:r w:rsidRPr="00CF6179">
        <w:rPr>
          <w:iCs/>
          <w:color w:val="000000"/>
        </w:rPr>
        <w:t xml:space="preserve"> позитивную «Я – концепцию», быть целеустремленным, настойчивым, эмоционально стабильным.</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При работе с одаренными детьми необходимо </w:t>
      </w:r>
      <w:r w:rsidRPr="00CF6179">
        <w:rPr>
          <w:bCs/>
          <w:color w:val="000000"/>
        </w:rPr>
        <w:t>уметь</w:t>
      </w:r>
      <w:r w:rsidRPr="00CF6179">
        <w:rPr>
          <w:color w:val="000000"/>
        </w:rPr>
        <w:t>:</w:t>
      </w:r>
    </w:p>
    <w:p w:rsidR="00BE6A17" w:rsidRPr="00CF6179" w:rsidRDefault="00BE6A17" w:rsidP="00B849E8">
      <w:pPr>
        <w:pStyle w:val="a4"/>
        <w:numPr>
          <w:ilvl w:val="0"/>
          <w:numId w:val="14"/>
        </w:numPr>
        <w:shd w:val="clear" w:color="auto" w:fill="FFFFFF"/>
        <w:spacing w:before="0" w:beforeAutospacing="0" w:after="0" w:afterAutospacing="0"/>
        <w:ind w:left="0" w:firstLine="567"/>
        <w:jc w:val="both"/>
        <w:rPr>
          <w:color w:val="000000"/>
        </w:rPr>
      </w:pPr>
      <w:proofErr w:type="gramStart"/>
      <w:r w:rsidRPr="00CF6179">
        <w:rPr>
          <w:iCs/>
          <w:color w:val="000000"/>
        </w:rPr>
        <w:t>обогащать</w:t>
      </w:r>
      <w:proofErr w:type="gramEnd"/>
      <w:r w:rsidRPr="00CF6179">
        <w:rPr>
          <w:iCs/>
          <w:color w:val="000000"/>
        </w:rPr>
        <w:t xml:space="preserve"> учебные программы, т.е. обновлять и расширять содержание образования;</w:t>
      </w:r>
    </w:p>
    <w:p w:rsidR="00BE6A17" w:rsidRPr="00CF6179" w:rsidRDefault="00BE6A17" w:rsidP="00B849E8">
      <w:pPr>
        <w:pStyle w:val="a4"/>
        <w:numPr>
          <w:ilvl w:val="0"/>
          <w:numId w:val="14"/>
        </w:numPr>
        <w:shd w:val="clear" w:color="auto" w:fill="FFFFFF"/>
        <w:spacing w:before="0" w:beforeAutospacing="0" w:after="0" w:afterAutospacing="0"/>
        <w:ind w:left="0" w:firstLine="567"/>
        <w:jc w:val="both"/>
        <w:rPr>
          <w:color w:val="000000"/>
        </w:rPr>
      </w:pPr>
      <w:proofErr w:type="gramStart"/>
      <w:r w:rsidRPr="00CF6179">
        <w:rPr>
          <w:iCs/>
          <w:color w:val="000000"/>
        </w:rPr>
        <w:t>стимулировать</w:t>
      </w:r>
      <w:proofErr w:type="gramEnd"/>
      <w:r w:rsidRPr="00CF6179">
        <w:rPr>
          <w:iCs/>
          <w:color w:val="000000"/>
        </w:rPr>
        <w:t xml:space="preserve"> познавательные способности учащихся;</w:t>
      </w:r>
    </w:p>
    <w:p w:rsidR="00BE6A17" w:rsidRPr="00CF6179" w:rsidRDefault="00BE6A17" w:rsidP="00B849E8">
      <w:pPr>
        <w:pStyle w:val="a4"/>
        <w:numPr>
          <w:ilvl w:val="0"/>
          <w:numId w:val="14"/>
        </w:numPr>
        <w:shd w:val="clear" w:color="auto" w:fill="FFFFFF"/>
        <w:spacing w:before="0" w:beforeAutospacing="0" w:after="0" w:afterAutospacing="0"/>
        <w:ind w:left="0" w:firstLine="567"/>
        <w:jc w:val="both"/>
        <w:rPr>
          <w:color w:val="000000"/>
        </w:rPr>
      </w:pPr>
      <w:proofErr w:type="gramStart"/>
      <w:r w:rsidRPr="00CF6179">
        <w:rPr>
          <w:iCs/>
          <w:color w:val="000000"/>
        </w:rPr>
        <w:t>работать</w:t>
      </w:r>
      <w:proofErr w:type="gramEnd"/>
      <w:r w:rsidRPr="00CF6179">
        <w:rPr>
          <w:iCs/>
          <w:color w:val="000000"/>
        </w:rPr>
        <w:t xml:space="preserve"> дифференцированно, осуществлять индивидуальный подход и консультировать учащихся;</w:t>
      </w:r>
    </w:p>
    <w:p w:rsidR="00BE6A17" w:rsidRPr="00CF6179" w:rsidRDefault="00BE6A17" w:rsidP="00B849E8">
      <w:pPr>
        <w:pStyle w:val="a4"/>
        <w:numPr>
          <w:ilvl w:val="0"/>
          <w:numId w:val="14"/>
        </w:numPr>
        <w:shd w:val="clear" w:color="auto" w:fill="FFFFFF"/>
        <w:spacing w:before="0" w:beforeAutospacing="0" w:after="0" w:afterAutospacing="0"/>
        <w:ind w:left="0" w:firstLine="567"/>
        <w:jc w:val="both"/>
        <w:rPr>
          <w:color w:val="000000"/>
        </w:rPr>
      </w:pPr>
      <w:proofErr w:type="gramStart"/>
      <w:r w:rsidRPr="00CF6179">
        <w:rPr>
          <w:iCs/>
          <w:color w:val="000000"/>
        </w:rPr>
        <w:t>принимать</w:t>
      </w:r>
      <w:proofErr w:type="gramEnd"/>
      <w:r w:rsidRPr="00CF6179">
        <w:rPr>
          <w:iCs/>
          <w:color w:val="000000"/>
        </w:rPr>
        <w:t xml:space="preserve"> взвешенные психолого-педагогические решения;</w:t>
      </w:r>
    </w:p>
    <w:p w:rsidR="00BE6A17" w:rsidRPr="00CF6179" w:rsidRDefault="00BE6A17" w:rsidP="00B849E8">
      <w:pPr>
        <w:pStyle w:val="a4"/>
        <w:numPr>
          <w:ilvl w:val="0"/>
          <w:numId w:val="14"/>
        </w:numPr>
        <w:shd w:val="clear" w:color="auto" w:fill="FFFFFF"/>
        <w:spacing w:before="0" w:beforeAutospacing="0" w:after="0" w:afterAutospacing="0"/>
        <w:ind w:left="0" w:firstLine="567"/>
        <w:jc w:val="both"/>
        <w:rPr>
          <w:color w:val="000000"/>
        </w:rPr>
      </w:pPr>
      <w:proofErr w:type="gramStart"/>
      <w:r w:rsidRPr="00CF6179">
        <w:rPr>
          <w:iCs/>
          <w:color w:val="000000"/>
        </w:rPr>
        <w:t>анализировать</w:t>
      </w:r>
      <w:proofErr w:type="gramEnd"/>
      <w:r w:rsidRPr="00CF6179">
        <w:rPr>
          <w:iCs/>
          <w:color w:val="000000"/>
        </w:rPr>
        <w:t xml:space="preserve"> свою учебно-воспитательную деятельность и всего класса;</w:t>
      </w:r>
    </w:p>
    <w:p w:rsidR="00BE6A17" w:rsidRPr="00CF6179" w:rsidRDefault="00BE6A17" w:rsidP="00B849E8">
      <w:pPr>
        <w:pStyle w:val="a4"/>
        <w:numPr>
          <w:ilvl w:val="0"/>
          <w:numId w:val="14"/>
        </w:numPr>
        <w:shd w:val="clear" w:color="auto" w:fill="FFFFFF"/>
        <w:spacing w:before="0" w:beforeAutospacing="0" w:after="0" w:afterAutospacing="0"/>
        <w:ind w:left="0" w:firstLine="567"/>
        <w:jc w:val="both"/>
        <w:rPr>
          <w:color w:val="000000"/>
        </w:rPr>
      </w:pPr>
      <w:proofErr w:type="gramStart"/>
      <w:r w:rsidRPr="00CF6179">
        <w:rPr>
          <w:iCs/>
          <w:color w:val="000000"/>
        </w:rPr>
        <w:t>отбирать</w:t>
      </w:r>
      <w:proofErr w:type="gramEnd"/>
      <w:r w:rsidRPr="00CF6179">
        <w:rPr>
          <w:iCs/>
          <w:color w:val="000000"/>
        </w:rPr>
        <w:t xml:space="preserve"> и готовить материалы для коллективных творческих дел.</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Одна из главных черт одаренных детей, которая сильно мешает его дисциплинированной учебе в школе, - упорное нежелание делать то, что ему неинтересно. Такие дети стремятся заниматься сами, их задевает и обижает, если взрослые пытаются руководить их занятиями.</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bCs/>
          <w:color w:val="000000"/>
        </w:rPr>
        <w:t>Из опыта работы с талантливыми (одарёнными) школьниками</w:t>
      </w:r>
    </w:p>
    <w:p w:rsidR="00BE6A17" w:rsidRPr="00CF6179" w:rsidRDefault="00BE6A17" w:rsidP="00B849E8">
      <w:pPr>
        <w:pStyle w:val="a4"/>
        <w:shd w:val="clear" w:color="auto" w:fill="FFFFFF"/>
        <w:spacing w:before="0" w:beforeAutospacing="0" w:after="0" w:afterAutospacing="0"/>
        <w:ind w:firstLine="567"/>
        <w:jc w:val="both"/>
        <w:rPr>
          <w:bCs/>
          <w:color w:val="000000"/>
        </w:rPr>
      </w:pPr>
      <w:proofErr w:type="gramStart"/>
      <w:r w:rsidRPr="00CF6179">
        <w:rPr>
          <w:bCs/>
          <w:color w:val="000000"/>
        </w:rPr>
        <w:t>на</w:t>
      </w:r>
      <w:proofErr w:type="gramEnd"/>
      <w:r w:rsidRPr="00CF6179">
        <w:rPr>
          <w:bCs/>
          <w:color w:val="000000"/>
        </w:rPr>
        <w:t xml:space="preserve"> уроках английского языка.</w:t>
      </w:r>
    </w:p>
    <w:p w:rsidR="00005573" w:rsidRPr="00CF6179" w:rsidRDefault="00005573" w:rsidP="00B849E8">
      <w:pPr>
        <w:pStyle w:val="a4"/>
        <w:shd w:val="clear" w:color="auto" w:fill="FFFFFF"/>
        <w:spacing w:before="0" w:beforeAutospacing="0" w:after="0" w:afterAutospacing="0"/>
        <w:ind w:firstLine="567"/>
        <w:jc w:val="both"/>
        <w:rPr>
          <w:color w:val="000000"/>
        </w:rPr>
      </w:pP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В качестве примера хочется привести работу с учащимися, закончивших в этом году 6 класс. Я имела возможность наблюдать этих детей со 2 класса. Мыслительная способность и умственное начало некоторых детей сразу обратило на себя внимание с самых первых уроков. Один учащийся поразил своей памятью, другой удивил своей речью и способностью логического мышления.</w:t>
      </w:r>
    </w:p>
    <w:p w:rsidR="004324CD" w:rsidRPr="00CF6179" w:rsidRDefault="003F2935" w:rsidP="00B849E8">
      <w:pPr>
        <w:pStyle w:val="a4"/>
        <w:shd w:val="clear" w:color="auto" w:fill="FFFFFF"/>
        <w:spacing w:before="0" w:beforeAutospacing="0" w:after="0" w:afterAutospacing="0"/>
        <w:ind w:firstLine="567"/>
        <w:jc w:val="both"/>
        <w:rPr>
          <w:color w:val="000000"/>
        </w:rPr>
      </w:pPr>
      <w:r w:rsidRPr="00CF6179">
        <w:rPr>
          <w:color w:val="000000"/>
        </w:rPr>
        <w:t>Постановка</w:t>
      </w:r>
      <w:r w:rsidR="004324CD" w:rsidRPr="00CF6179">
        <w:rPr>
          <w:color w:val="000000"/>
        </w:rPr>
        <w:t xml:space="preserve"> сказок на английском языке— особая форма работы с одаренными детьми, поскольку в них дети имеют возможность не только реализовать актерские способности, непосредственно участвуя в представлениях, но и проявить творческие навыки. Я наблюдала этот процесс при проведении тематических праздников: «Новый год», «8 Марта», «День Защитника Отечества», «День матери», «День пожилого человека» и др.</w:t>
      </w:r>
    </w:p>
    <w:p w:rsidR="004324CD" w:rsidRPr="00CF6179" w:rsidRDefault="004324CD" w:rsidP="00B849E8">
      <w:pPr>
        <w:pStyle w:val="a4"/>
        <w:shd w:val="clear" w:color="auto" w:fill="FFFFFF"/>
        <w:spacing w:before="0" w:beforeAutospacing="0" w:after="0" w:afterAutospacing="0"/>
        <w:ind w:firstLine="567"/>
        <w:jc w:val="both"/>
        <w:rPr>
          <w:color w:val="000000"/>
        </w:rPr>
      </w:pPr>
      <w:r w:rsidRPr="00CF6179">
        <w:rPr>
          <w:color w:val="000000"/>
        </w:rPr>
        <w:t>Важнейшей формой работы с одаренными учащимися являются олимпиады</w:t>
      </w:r>
      <w:r w:rsidR="007936F8" w:rsidRPr="00CF6179">
        <w:rPr>
          <w:color w:val="000000"/>
        </w:rPr>
        <w:t xml:space="preserve"> и конкурсы</w:t>
      </w:r>
      <w:r w:rsidRPr="00CF6179">
        <w:rPr>
          <w:color w:val="000000"/>
        </w:rPr>
        <w:t>. Они способствуют выявлению наиболее способных и одаренных детей.</w:t>
      </w:r>
    </w:p>
    <w:p w:rsidR="00BE6A17" w:rsidRPr="00CF6179" w:rsidRDefault="004324CD" w:rsidP="00B849E8">
      <w:pPr>
        <w:pStyle w:val="a4"/>
        <w:shd w:val="clear" w:color="auto" w:fill="FFFFFF"/>
        <w:spacing w:before="0" w:beforeAutospacing="0" w:after="0" w:afterAutospacing="0"/>
        <w:ind w:firstLine="567"/>
        <w:jc w:val="both"/>
        <w:rPr>
          <w:color w:val="000000"/>
        </w:rPr>
      </w:pPr>
      <w:r w:rsidRPr="00CF6179">
        <w:rPr>
          <w:bCs/>
          <w:color w:val="000000"/>
        </w:rPr>
        <w:t>Основным методом</w:t>
      </w:r>
      <w:r w:rsidRPr="00CF6179">
        <w:rPr>
          <w:color w:val="000000"/>
        </w:rPr>
        <w:t> развития интеллектуальных способностей на уроках было и остаётся для меня – решение познавательных, нестандартных задач и задач повышенной сложности.</w:t>
      </w:r>
      <w:r w:rsidR="007936F8" w:rsidRPr="00CF6179">
        <w:rPr>
          <w:color w:val="000000"/>
        </w:rPr>
        <w:t xml:space="preserve"> </w:t>
      </w:r>
      <w:r w:rsidRPr="00CF6179">
        <w:rPr>
          <w:color w:val="000000"/>
        </w:rPr>
        <w:t>Например</w:t>
      </w:r>
      <w:r w:rsidR="007936F8" w:rsidRPr="00CF6179">
        <w:rPr>
          <w:color w:val="000000"/>
        </w:rPr>
        <w:t>:</w:t>
      </w:r>
      <w:r w:rsidR="00560908" w:rsidRPr="00CF6179">
        <w:rPr>
          <w:color w:val="000000"/>
        </w:rPr>
        <w:t xml:space="preserve"> “</w:t>
      </w:r>
      <w:proofErr w:type="spellStart"/>
      <w:r w:rsidR="00560908" w:rsidRPr="00CF6179">
        <w:rPr>
          <w:color w:val="000000"/>
        </w:rPr>
        <w:t>British</w:t>
      </w:r>
      <w:proofErr w:type="spellEnd"/>
      <w:r w:rsidR="00560908" w:rsidRPr="00CF6179">
        <w:rPr>
          <w:color w:val="000000"/>
        </w:rPr>
        <w:t> </w:t>
      </w:r>
      <w:proofErr w:type="spellStart"/>
      <w:r w:rsidR="00560908" w:rsidRPr="00CF6179">
        <w:rPr>
          <w:color w:val="000000"/>
        </w:rPr>
        <w:t>Bulldog</w:t>
      </w:r>
      <w:proofErr w:type="spellEnd"/>
      <w:r w:rsidR="00560908" w:rsidRPr="00CF6179">
        <w:rPr>
          <w:color w:val="000000"/>
        </w:rPr>
        <w:t>”, «</w:t>
      </w:r>
      <w:proofErr w:type="spellStart"/>
      <w:r w:rsidR="00560908" w:rsidRPr="00CF6179">
        <w:rPr>
          <w:color w:val="000000"/>
          <w:lang w:val="en-US"/>
        </w:rPr>
        <w:t>Skyeng</w:t>
      </w:r>
      <w:proofErr w:type="spellEnd"/>
      <w:r w:rsidR="00560908" w:rsidRPr="00CF6179">
        <w:rPr>
          <w:color w:val="000000"/>
        </w:rPr>
        <w:t>»</w:t>
      </w:r>
      <w:r w:rsidR="00A10A60" w:rsidRPr="00CF6179">
        <w:rPr>
          <w:color w:val="000000"/>
        </w:rPr>
        <w:t xml:space="preserve">, </w:t>
      </w:r>
      <w:proofErr w:type="spellStart"/>
      <w:r w:rsidR="00A10A60" w:rsidRPr="00CF6179">
        <w:rPr>
          <w:color w:val="000000"/>
        </w:rPr>
        <w:t>Учи.ру</w:t>
      </w:r>
      <w:proofErr w:type="spellEnd"/>
      <w:r w:rsidR="00A10A60" w:rsidRPr="00CF6179">
        <w:rPr>
          <w:color w:val="000000"/>
        </w:rPr>
        <w:t xml:space="preserve">. </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Следует отметить, что при обучении одаренных детей очень важно выделять </w:t>
      </w:r>
      <w:r w:rsidRPr="00CF6179">
        <w:rPr>
          <w:bCs/>
          <w:color w:val="000000"/>
        </w:rPr>
        <w:t>сферу исследовательского и научно-познавательного общения</w:t>
      </w:r>
      <w:r w:rsidRPr="00CF6179">
        <w:rPr>
          <w:color w:val="000000"/>
        </w:rPr>
        <w:t xml:space="preserve">. Возможность участвовать в проектах, научно-исследовательской деятельности может дать учащимся возможность прикоснуться к миру науки, приобрести бесценный опыт творческого и социального взаимодействия. Это помогает вырабатывать умения ориентироваться в ситуации общения, вступать в контакт и поддерживать его, уместно использовать адекватные ситуации, </w:t>
      </w:r>
      <w:r w:rsidRPr="00CF6179">
        <w:rPr>
          <w:color w:val="000000"/>
        </w:rPr>
        <w:lastRenderedPageBreak/>
        <w:t>словесные и несловесные средства общения, принять точку зрения собеседника, аргументировано пояснить свою точку зрения, не допустить и решать конфликтные ситуации в общении, критично относиться к своим действиям и высказываниям.</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Основываясь на своих наблюдениях и работе с очень способными детьми, я понимаю, насколько важно формировать у детей школьного возраста социальные навыки и существенно влиять на становление их социального интеллекта.</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Развитию творческих и иноязычных коммуникативных способностей одаренных учащихся способствует </w:t>
      </w:r>
      <w:r w:rsidRPr="00CF6179">
        <w:rPr>
          <w:bCs/>
          <w:color w:val="000000"/>
        </w:rPr>
        <w:t>проектная и исследовательская деятельность.</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Выполнение проектов мотивирует учащихся на успешное изучение языка и стимулирует как устную, так и письменную речь. Конкретным доказательством этому могут служить презентации ребят. Презентации выполняли все, но выгодно отличаются работы очень сильных учеников. Презентации «Достопримечательности Лондона», «Великие люди России», «Защита животных, находящихся на грани вымирания».</w:t>
      </w:r>
    </w:p>
    <w:p w:rsidR="00BE6A17" w:rsidRPr="00CF6179" w:rsidRDefault="00BE6A17" w:rsidP="00B849E8">
      <w:pPr>
        <w:pStyle w:val="a4"/>
        <w:shd w:val="clear" w:color="auto" w:fill="FFFFFF"/>
        <w:spacing w:before="0" w:beforeAutospacing="0" w:after="0" w:afterAutospacing="0"/>
        <w:ind w:firstLine="567"/>
        <w:jc w:val="both"/>
        <w:rPr>
          <w:color w:val="000000"/>
        </w:rPr>
      </w:pPr>
      <w:r w:rsidRPr="00CF6179">
        <w:rPr>
          <w:color w:val="000000"/>
        </w:rPr>
        <w:t>К одаренным нужно относиться очень бережно. Они особенно ранимы, каждый очень индивидуален, необходимо признавать ценностные значения их природных дарований.</w:t>
      </w:r>
    </w:p>
    <w:p w:rsidR="00B37F48" w:rsidRPr="00CF6179" w:rsidRDefault="00B37F48" w:rsidP="0005121D">
      <w:pPr>
        <w:spacing w:after="0" w:line="240" w:lineRule="auto"/>
        <w:jc w:val="both"/>
        <w:rPr>
          <w:rFonts w:ascii="Times New Roman" w:hAnsi="Times New Roman" w:cs="Times New Roman"/>
          <w:sz w:val="24"/>
          <w:szCs w:val="24"/>
        </w:rPr>
      </w:pPr>
    </w:p>
    <w:p w:rsidR="00B37F48" w:rsidRPr="00CF6179" w:rsidRDefault="00B37F48" w:rsidP="00B849E8">
      <w:pPr>
        <w:pStyle w:val="c0"/>
        <w:shd w:val="clear" w:color="auto" w:fill="FFFFFF"/>
        <w:spacing w:before="0" w:beforeAutospacing="0" w:after="0" w:afterAutospacing="0"/>
        <w:ind w:firstLine="567"/>
        <w:rPr>
          <w:color w:val="000000"/>
        </w:rPr>
      </w:pPr>
      <w:r w:rsidRPr="00CF6179">
        <w:rPr>
          <w:rStyle w:val="c2"/>
          <w:bCs/>
          <w:color w:val="000000"/>
        </w:rPr>
        <w:t>Список литературы</w:t>
      </w:r>
    </w:p>
    <w:p w:rsidR="00B37F48" w:rsidRPr="00CF6179" w:rsidRDefault="00B37F48" w:rsidP="00B849E8">
      <w:pPr>
        <w:pStyle w:val="c0"/>
        <w:shd w:val="clear" w:color="auto" w:fill="FFFFFF"/>
        <w:spacing w:before="0" w:beforeAutospacing="0" w:after="0" w:afterAutospacing="0"/>
        <w:ind w:firstLine="567"/>
        <w:jc w:val="both"/>
        <w:rPr>
          <w:color w:val="000000"/>
        </w:rPr>
      </w:pPr>
      <w:r w:rsidRPr="00CF6179">
        <w:rPr>
          <w:rStyle w:val="c3"/>
          <w:color w:val="000000"/>
        </w:rPr>
        <w:t>1.Гильбух Ю.З. – Внимание: одаренные дети. – М., 1991, 78 с.</w:t>
      </w:r>
    </w:p>
    <w:p w:rsidR="00B37F48" w:rsidRPr="00CF6179" w:rsidRDefault="00B37F48" w:rsidP="00B849E8">
      <w:pPr>
        <w:pStyle w:val="c0"/>
        <w:shd w:val="clear" w:color="auto" w:fill="FFFFFF"/>
        <w:spacing w:before="0" w:beforeAutospacing="0" w:after="0" w:afterAutospacing="0"/>
        <w:ind w:firstLine="567"/>
        <w:jc w:val="both"/>
        <w:rPr>
          <w:color w:val="000000"/>
        </w:rPr>
      </w:pPr>
      <w:r w:rsidRPr="00CF6179">
        <w:rPr>
          <w:rStyle w:val="c3"/>
          <w:color w:val="000000"/>
        </w:rPr>
        <w:t>2.Лопатина М.А. – Работа с одаренными учащимися. – Журнал «Завуч», 1999, №6, с. 70–72.</w:t>
      </w:r>
    </w:p>
    <w:p w:rsidR="00B37F48" w:rsidRPr="00CF6179" w:rsidRDefault="00B37F48" w:rsidP="00B849E8">
      <w:pPr>
        <w:spacing w:after="0" w:line="240" w:lineRule="auto"/>
        <w:ind w:firstLine="567"/>
        <w:jc w:val="both"/>
        <w:rPr>
          <w:rFonts w:ascii="Times New Roman" w:hAnsi="Times New Roman" w:cs="Times New Roman"/>
          <w:sz w:val="24"/>
          <w:szCs w:val="24"/>
        </w:rPr>
      </w:pPr>
    </w:p>
    <w:sectPr w:rsidR="00B37F48" w:rsidRPr="00CF6179" w:rsidSect="00B849E8">
      <w:pgSz w:w="11906" w:h="16838" w:code="9"/>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EB1"/>
    <w:multiLevelType w:val="multilevel"/>
    <w:tmpl w:val="C84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E5466"/>
    <w:multiLevelType w:val="multilevel"/>
    <w:tmpl w:val="0E82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C694A"/>
    <w:multiLevelType w:val="multilevel"/>
    <w:tmpl w:val="150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80688"/>
    <w:multiLevelType w:val="hybridMultilevel"/>
    <w:tmpl w:val="626C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B3D75"/>
    <w:multiLevelType w:val="multilevel"/>
    <w:tmpl w:val="EB36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E2538"/>
    <w:multiLevelType w:val="multilevel"/>
    <w:tmpl w:val="F7F8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114F3"/>
    <w:multiLevelType w:val="multilevel"/>
    <w:tmpl w:val="BD2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932A7"/>
    <w:multiLevelType w:val="hybridMultilevel"/>
    <w:tmpl w:val="E06C1F00"/>
    <w:lvl w:ilvl="0" w:tplc="35EE5E80">
      <w:start w:val="1"/>
      <w:numFmt w:val="decimal"/>
      <w:lvlText w:val="%1."/>
      <w:lvlJc w:val="left"/>
      <w:pPr>
        <w:ind w:left="855" w:hanging="495"/>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0D40AC"/>
    <w:multiLevelType w:val="multilevel"/>
    <w:tmpl w:val="896C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9483F"/>
    <w:multiLevelType w:val="multilevel"/>
    <w:tmpl w:val="B2C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D6972"/>
    <w:multiLevelType w:val="multilevel"/>
    <w:tmpl w:val="323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D0617"/>
    <w:multiLevelType w:val="multilevel"/>
    <w:tmpl w:val="718A2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77F2C"/>
    <w:multiLevelType w:val="multilevel"/>
    <w:tmpl w:val="087E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87646"/>
    <w:multiLevelType w:val="multilevel"/>
    <w:tmpl w:val="59D8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6"/>
  </w:num>
  <w:num w:numId="5">
    <w:abstractNumId w:val="4"/>
  </w:num>
  <w:num w:numId="6">
    <w:abstractNumId w:val="2"/>
  </w:num>
  <w:num w:numId="7">
    <w:abstractNumId w:val="3"/>
  </w:num>
  <w:num w:numId="8">
    <w:abstractNumId w:val="7"/>
  </w:num>
  <w:num w:numId="9">
    <w:abstractNumId w:val="0"/>
  </w:num>
  <w:num w:numId="10">
    <w:abstractNumId w:val="12"/>
  </w:num>
  <w:num w:numId="11">
    <w:abstractNumId w:val="13"/>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E"/>
    <w:rsid w:val="00005573"/>
    <w:rsid w:val="0005121D"/>
    <w:rsid w:val="00056D5E"/>
    <w:rsid w:val="000C2259"/>
    <w:rsid w:val="001763F9"/>
    <w:rsid w:val="002B3027"/>
    <w:rsid w:val="00337F22"/>
    <w:rsid w:val="003F2935"/>
    <w:rsid w:val="004324CD"/>
    <w:rsid w:val="004A3961"/>
    <w:rsid w:val="00560908"/>
    <w:rsid w:val="006853C5"/>
    <w:rsid w:val="0076696E"/>
    <w:rsid w:val="007936F8"/>
    <w:rsid w:val="00906172"/>
    <w:rsid w:val="00A10A60"/>
    <w:rsid w:val="00B37F48"/>
    <w:rsid w:val="00B849E8"/>
    <w:rsid w:val="00BE6A17"/>
    <w:rsid w:val="00CF6179"/>
    <w:rsid w:val="00DD0963"/>
    <w:rsid w:val="00DF240B"/>
    <w:rsid w:val="00E810B7"/>
    <w:rsid w:val="00E90517"/>
    <w:rsid w:val="00EE7ED1"/>
    <w:rsid w:val="00F5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E8DBC-7CC5-43A8-9F82-F877AADE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027"/>
    <w:pPr>
      <w:ind w:left="720"/>
      <w:contextualSpacing/>
    </w:pPr>
  </w:style>
  <w:style w:type="paragraph" w:styleId="a4">
    <w:name w:val="Normal (Web)"/>
    <w:basedOn w:val="a"/>
    <w:uiPriority w:val="99"/>
    <w:unhideWhenUsed/>
    <w:rsid w:val="00BE6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37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37F48"/>
  </w:style>
  <w:style w:type="character" w:customStyle="1" w:styleId="c3">
    <w:name w:val="c3"/>
    <w:basedOn w:val="a0"/>
    <w:rsid w:val="00B3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7447">
      <w:bodyDiv w:val="1"/>
      <w:marLeft w:val="0"/>
      <w:marRight w:val="0"/>
      <w:marTop w:val="0"/>
      <w:marBottom w:val="0"/>
      <w:divBdr>
        <w:top w:val="none" w:sz="0" w:space="0" w:color="auto"/>
        <w:left w:val="none" w:sz="0" w:space="0" w:color="auto"/>
        <w:bottom w:val="none" w:sz="0" w:space="0" w:color="auto"/>
        <w:right w:val="none" w:sz="0" w:space="0" w:color="auto"/>
      </w:divBdr>
    </w:div>
    <w:div w:id="554512450">
      <w:bodyDiv w:val="1"/>
      <w:marLeft w:val="0"/>
      <w:marRight w:val="0"/>
      <w:marTop w:val="0"/>
      <w:marBottom w:val="0"/>
      <w:divBdr>
        <w:top w:val="none" w:sz="0" w:space="0" w:color="auto"/>
        <w:left w:val="none" w:sz="0" w:space="0" w:color="auto"/>
        <w:bottom w:val="none" w:sz="0" w:space="0" w:color="auto"/>
        <w:right w:val="none" w:sz="0" w:space="0" w:color="auto"/>
      </w:divBdr>
    </w:div>
    <w:div w:id="906575395">
      <w:bodyDiv w:val="1"/>
      <w:marLeft w:val="0"/>
      <w:marRight w:val="0"/>
      <w:marTop w:val="0"/>
      <w:marBottom w:val="0"/>
      <w:divBdr>
        <w:top w:val="none" w:sz="0" w:space="0" w:color="auto"/>
        <w:left w:val="none" w:sz="0" w:space="0" w:color="auto"/>
        <w:bottom w:val="none" w:sz="0" w:space="0" w:color="auto"/>
        <w:right w:val="none" w:sz="0" w:space="0" w:color="auto"/>
      </w:divBdr>
    </w:div>
    <w:div w:id="1591231439">
      <w:bodyDiv w:val="1"/>
      <w:marLeft w:val="0"/>
      <w:marRight w:val="0"/>
      <w:marTop w:val="0"/>
      <w:marBottom w:val="0"/>
      <w:divBdr>
        <w:top w:val="none" w:sz="0" w:space="0" w:color="auto"/>
        <w:left w:val="none" w:sz="0" w:space="0" w:color="auto"/>
        <w:bottom w:val="none" w:sz="0" w:space="0" w:color="auto"/>
        <w:right w:val="none" w:sz="0" w:space="0" w:color="auto"/>
      </w:divBdr>
      <w:divsChild>
        <w:div w:id="959071789">
          <w:marLeft w:val="0"/>
          <w:marRight w:val="0"/>
          <w:marTop w:val="0"/>
          <w:marBottom w:val="0"/>
          <w:divBdr>
            <w:top w:val="none" w:sz="0" w:space="0" w:color="auto"/>
            <w:left w:val="none" w:sz="0" w:space="0" w:color="auto"/>
            <w:bottom w:val="none" w:sz="0" w:space="0" w:color="auto"/>
            <w:right w:val="none" w:sz="0" w:space="0" w:color="auto"/>
          </w:divBdr>
        </w:div>
        <w:div w:id="119053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2019-10-30T13:41:00Z</dcterms:created>
  <dcterms:modified xsi:type="dcterms:W3CDTF">2022-10-08T07:29:00Z</dcterms:modified>
</cp:coreProperties>
</file>