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Pr="00850C0A" w:rsidRDefault="00F50842" w:rsidP="00F50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>Внеклассное мероприятие «</w:t>
      </w:r>
      <w:r w:rsidRPr="003674F9">
        <w:rPr>
          <w:rFonts w:ascii="Times New Roman" w:hAnsi="Times New Roman" w:cs="Times New Roman"/>
          <w:sz w:val="24"/>
          <w:szCs w:val="24"/>
        </w:rPr>
        <w:t>ТИМБИЛДИНГ – веселее вместе»</w:t>
      </w:r>
    </w:p>
    <w:p w:rsidR="00F50842" w:rsidRPr="00850C0A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 xml:space="preserve">Автор разработки: Лазарева Светлана Анатольевна, учитель физической культуры высшей категории МАОУ «Ангарский лицей № 2 имени М. К. </w:t>
      </w:r>
      <w:proofErr w:type="spellStart"/>
      <w:r w:rsidRPr="00850C0A">
        <w:rPr>
          <w:rFonts w:ascii="Times New Roman" w:hAnsi="Times New Roman" w:cs="Times New Roman"/>
          <w:sz w:val="24"/>
          <w:szCs w:val="24"/>
        </w:rPr>
        <w:t>Янгеля</w:t>
      </w:r>
      <w:proofErr w:type="spellEnd"/>
      <w:r w:rsidRPr="00850C0A">
        <w:rPr>
          <w:rFonts w:ascii="Times New Roman" w:hAnsi="Times New Roman" w:cs="Times New Roman"/>
          <w:sz w:val="24"/>
          <w:szCs w:val="24"/>
        </w:rPr>
        <w:t>».</w:t>
      </w: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842" w:rsidRPr="00850C0A" w:rsidRDefault="00F50842" w:rsidP="00F50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>Иркутская область, г. Ангарск, 2022 г.</w:t>
      </w:r>
    </w:p>
    <w:p w:rsidR="00F50842" w:rsidRPr="00850C0A" w:rsidRDefault="00F50842" w:rsidP="00F508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50842" w:rsidRPr="00850C0A" w:rsidRDefault="00F50842" w:rsidP="00F5084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 xml:space="preserve">Что мне снег, что мне зной, </w:t>
      </w:r>
    </w:p>
    <w:p w:rsidR="00F50842" w:rsidRPr="00850C0A" w:rsidRDefault="00F50842" w:rsidP="00F5084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>Что мне дождик проливной,</w:t>
      </w:r>
    </w:p>
    <w:p w:rsidR="00F50842" w:rsidRPr="00850C0A" w:rsidRDefault="00F50842" w:rsidP="00F5084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>Когда мои друзья со мной.</w:t>
      </w:r>
    </w:p>
    <w:p w:rsidR="00F50842" w:rsidRPr="00850C0A" w:rsidRDefault="00F50842" w:rsidP="00F50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 xml:space="preserve">Действительно нам все нипочем, когда рядом надежные друзья. Но как сдружить детей в одном классе, если они не знакомы друг с другом. </w:t>
      </w:r>
    </w:p>
    <w:p w:rsidR="00F50842" w:rsidRPr="00850C0A" w:rsidRDefault="00F50842" w:rsidP="00F50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>Проблема.</w:t>
      </w:r>
      <w:r w:rsidRPr="00850C0A">
        <w:rPr>
          <w:rFonts w:ascii="Times New Roman" w:hAnsi="Times New Roman" w:cs="Times New Roman"/>
          <w:sz w:val="24"/>
          <w:szCs w:val="24"/>
        </w:rPr>
        <w:t xml:space="preserve"> 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своей профессиональной деятельности, заметила, что многие дети при проведении подвижных или </w:t>
      </w:r>
      <w:r w:rsidRPr="00850C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спортивных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игр не умеют работать в команде, договариваться, соблюдать правила при выполнении различных заданий, неточно воспринимают предложенную инструкцию. </w:t>
      </w:r>
      <w:r w:rsidRPr="00850C0A">
        <w:rPr>
          <w:rFonts w:ascii="Times New Roman" w:hAnsi="Times New Roman" w:cs="Times New Roman"/>
          <w:sz w:val="24"/>
          <w:szCs w:val="24"/>
        </w:rPr>
        <w:t>Наше учебное заведение имеет специфику набора новых детей  не только в первый класс, но и в пятые и седьмые классы. Сплотить детей необходимо как можно раньше, поэтому в начале учебного года я провожу для учащихся «</w:t>
      </w:r>
      <w:proofErr w:type="spellStart"/>
      <w:r w:rsidRPr="00850C0A">
        <w:rPr>
          <w:rFonts w:ascii="Times New Roman" w:hAnsi="Times New Roman" w:cs="Times New Roman"/>
          <w:sz w:val="24"/>
          <w:szCs w:val="24"/>
        </w:rPr>
        <w:t>Тимбилдинг</w:t>
      </w:r>
      <w:proofErr w:type="spellEnd"/>
      <w:r w:rsidRPr="00850C0A">
        <w:rPr>
          <w:rFonts w:ascii="Times New Roman" w:hAnsi="Times New Roman" w:cs="Times New Roman"/>
          <w:sz w:val="24"/>
          <w:szCs w:val="24"/>
        </w:rPr>
        <w:t xml:space="preserve">». </w:t>
      </w:r>
      <w:r w:rsidRPr="00850C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50842" w:rsidRPr="00850C0A" w:rsidRDefault="00F50842" w:rsidP="00F50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>Актуальность.</w:t>
      </w:r>
      <w:r w:rsidRPr="00850C0A">
        <w:rPr>
          <w:rFonts w:ascii="Times New Roman" w:hAnsi="Times New Roman" w:cs="Times New Roman"/>
          <w:sz w:val="24"/>
          <w:szCs w:val="24"/>
        </w:rPr>
        <w:t xml:space="preserve"> Почему именно такая форма?  </w:t>
      </w:r>
      <w:hyperlink r:id="rId6" w:tgtFrame="_blank" w:history="1">
        <w:proofErr w:type="spellStart"/>
        <w:r w:rsidRPr="00850C0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Тимбилдинг</w:t>
        </w:r>
        <w:proofErr w:type="spellEnd"/>
      </w:hyperlink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для детей, прежде всего, </w:t>
      </w:r>
      <w:proofErr w:type="gramStart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</w:t>
      </w:r>
      <w:proofErr w:type="gramEnd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улучшение взаимопонимания, устранение конфликтных ситуаций, налаживания крепких дружеских отношений между одноклассниками. </w:t>
      </w:r>
      <w:proofErr w:type="spellStart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>Тимбилдинг</w:t>
      </w:r>
      <w:proofErr w:type="spellEnd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всегда провожу на параллели, чтобы дети знакомились не только с одноклассниками, но и с ребятами – одногодками из других классов. Для ребят это была новая форма соревнований. Приходилось выбирать капитана, учиться слушать его команды и подчиняться им,  действовать согласовано и после каждого упражнения, в спокойной и сдержанной форме анализировать провал или успешное прохождение этапа. Здесь не надо было бежать со всей скорости до фишки, как в «Веселых стартах». В </w:t>
      </w:r>
      <w:proofErr w:type="spellStart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>тимбилдинге</w:t>
      </w:r>
      <w:proofErr w:type="spellEnd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 предлагалось задание, которое они должны были совместно обсудить и выбрать правильное решение для его выполнения. Подключалась детская логика. Если решение принято неправильно, то и задание выполнялось либо долго, либо с ошибкой. </w:t>
      </w:r>
    </w:p>
    <w:p w:rsidR="00F50842" w:rsidRDefault="00F50842" w:rsidP="00F508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42" w:rsidRDefault="00F50842" w:rsidP="00F50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42" w:rsidRPr="007B6C45" w:rsidRDefault="00F50842" w:rsidP="00F50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lastRenderedPageBreak/>
        <w:t>Кон</w:t>
      </w:r>
      <w:bookmarkStart w:id="0" w:name="_GoBack"/>
      <w:bookmarkEnd w:id="0"/>
      <w:r w:rsidRPr="00850C0A">
        <w:rPr>
          <w:rFonts w:ascii="Times New Roman" w:hAnsi="Times New Roman" w:cs="Times New Roman"/>
          <w:b/>
          <w:sz w:val="24"/>
          <w:szCs w:val="24"/>
        </w:rPr>
        <w:t>спект мероприятия.</w:t>
      </w:r>
    </w:p>
    <w:p w:rsidR="00F50842" w:rsidRPr="00850C0A" w:rsidRDefault="00F50842" w:rsidP="00F50842">
      <w:pPr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sz w:val="24"/>
          <w:szCs w:val="24"/>
        </w:rPr>
        <w:t xml:space="preserve"> </w:t>
      </w:r>
      <w:r w:rsidRPr="00850C0A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850C0A">
        <w:rPr>
          <w:rFonts w:ascii="Times New Roman" w:hAnsi="Times New Roman" w:cs="Times New Roman"/>
          <w:sz w:val="24"/>
          <w:szCs w:val="24"/>
        </w:rPr>
        <w:t>сплочение детского коллектива, формирование и развитие навыков командной работы.</w:t>
      </w:r>
    </w:p>
    <w:p w:rsidR="00F50842" w:rsidRPr="00850C0A" w:rsidRDefault="00F50842" w:rsidP="00F50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C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F50842" w:rsidRPr="00850C0A" w:rsidRDefault="00F50842" w:rsidP="00F5084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Повышать интерес учащихся к занятиям физической культурой, используя упражнения и игры на </w:t>
      </w:r>
      <w:proofErr w:type="spellStart"/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командообразование</w:t>
      </w:r>
      <w:proofErr w:type="spellEnd"/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50C0A">
        <w:rPr>
          <w:rFonts w:ascii="Times New Roman" w:hAnsi="Times New Roman" w:cs="Times New Roman"/>
          <w:sz w:val="24"/>
          <w:szCs w:val="24"/>
        </w:rPr>
        <w:t xml:space="preserve">включать технологии </w:t>
      </w:r>
      <w:proofErr w:type="spellStart"/>
      <w:r w:rsidRPr="00850C0A">
        <w:rPr>
          <w:rFonts w:ascii="Times New Roman" w:hAnsi="Times New Roman" w:cs="Times New Roman"/>
          <w:sz w:val="24"/>
          <w:szCs w:val="24"/>
        </w:rPr>
        <w:t>медиаобразования</w:t>
      </w:r>
      <w:proofErr w:type="spellEnd"/>
      <w:r w:rsidRPr="00850C0A">
        <w:rPr>
          <w:rFonts w:ascii="Times New Roman" w:hAnsi="Times New Roman" w:cs="Times New Roman"/>
          <w:sz w:val="24"/>
          <w:szCs w:val="24"/>
        </w:rPr>
        <w:t xml:space="preserve"> в процесс физического воспитания учащихся.</w:t>
      </w:r>
    </w:p>
    <w:p w:rsidR="00F50842" w:rsidRPr="007B6C45" w:rsidRDefault="00F50842" w:rsidP="00F5084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Формировать и развивать навыки командной работы: принимать ответственность за результат команды, проявлять лидерские качества, согласовывать принятие единого решения с членами команды, принимать индивидуальные особенности друг друга.</w:t>
      </w:r>
    </w:p>
    <w:p w:rsidR="00F50842" w:rsidRPr="007B6C45" w:rsidRDefault="00F50842" w:rsidP="00F50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0842" w:rsidRDefault="00F50842" w:rsidP="00F508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 мероприятия: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соревнованиях участвуе</w:t>
      </w: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z w:val="24"/>
          <w:szCs w:val="24"/>
        </w:rPr>
        <w:t>параллель 5</w:t>
      </w: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х классов</w:t>
      </w:r>
      <w:r w:rsidRPr="00850C0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0842" w:rsidRPr="00850C0A" w:rsidRDefault="00F50842" w:rsidP="00F50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0842" w:rsidRPr="00850C0A" w:rsidRDefault="00F50842" w:rsidP="00F50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C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Место проведения: 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актовый зал, стадион лицея.</w:t>
      </w: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 содержания урока: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Музыкальный центр, колонки.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Проектор, экран, ноутбук.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Секундомеры.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Невысокая скамейка.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Корзина с шишками.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>Прямоугольный лист фанеры с веревкой.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Гимнастические палки.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Эстафетные палочки.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Длинная скакалка.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 Желобки, мячик, ведро.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 Деревянные палки 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 Кубики для Пизанской башни.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 Прямоугольные дощечки.</w:t>
      </w:r>
    </w:p>
    <w:p w:rsidR="00F50842" w:rsidRPr="00850C0A" w:rsidRDefault="00F50842" w:rsidP="00F5084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 Пьедестал, грамоты, призы.</w:t>
      </w: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Ход </w:t>
      </w:r>
      <w:proofErr w:type="spellStart"/>
      <w:r w:rsidRPr="00850C0A">
        <w:rPr>
          <w:rFonts w:ascii="Times New Roman" w:hAnsi="Times New Roman" w:cs="Times New Roman"/>
          <w:b/>
          <w:color w:val="000000"/>
          <w:sz w:val="24"/>
          <w:szCs w:val="24"/>
        </w:rPr>
        <w:t>тимбилдинга</w:t>
      </w:r>
      <w:proofErr w:type="spellEnd"/>
      <w:r w:rsidRPr="00850C0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>Команды встречаются в актовом зале. На экране демонстрируется домашнее задание каждой команды: презентация или видеоролик - представление о классе «Самый классный класс». После оценки жюри команды выходят на стадион и, под музыкальное сопровождение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«Спортивный марш»</w:t>
      </w:r>
      <w:r w:rsidRPr="00850C0A">
        <w:rPr>
          <w:rFonts w:ascii="Times New Roman" w:hAnsi="Times New Roman" w:cs="Times New Roman"/>
          <w:color w:val="000000"/>
          <w:sz w:val="24"/>
          <w:szCs w:val="24"/>
        </w:rPr>
        <w:t>, происходит общее построение.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Звучит гимн, учащиеся 7 класса поднимают флаг на флагштоке. </w:t>
      </w:r>
    </w:p>
    <w:p w:rsidR="00F50842" w:rsidRPr="00850C0A" w:rsidRDefault="00F50842" w:rsidP="00F508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Учащимся</w:t>
      </w:r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классные руководители выдают</w:t>
      </w:r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>бейдж</w:t>
      </w:r>
      <w:proofErr w:type="spellEnd"/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именем, чтобы дети свободно обращались друг к другу.  </w:t>
      </w:r>
      <w:r w:rsidRPr="00850C0A">
        <w:rPr>
          <w:rFonts w:ascii="Times New Roman" w:hAnsi="Times New Roman" w:cs="Times New Roman"/>
          <w:sz w:val="24"/>
          <w:szCs w:val="24"/>
        </w:rPr>
        <w:t>Каждой команде раздается маршрутный лист и прикрепляется сопровождающий</w:t>
      </w:r>
      <w:r>
        <w:rPr>
          <w:rFonts w:ascii="Times New Roman" w:hAnsi="Times New Roman" w:cs="Times New Roman"/>
          <w:sz w:val="24"/>
          <w:szCs w:val="24"/>
        </w:rPr>
        <w:t xml:space="preserve"> (организаторы и советники)</w:t>
      </w:r>
      <w:r w:rsidRPr="00850C0A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>классах</w:t>
      </w:r>
      <w:r w:rsidRPr="00850C0A">
        <w:rPr>
          <w:rFonts w:ascii="Times New Roman" w:hAnsi="Times New Roman" w:cs="Times New Roman"/>
          <w:sz w:val="24"/>
          <w:szCs w:val="24"/>
        </w:rPr>
        <w:t xml:space="preserve"> уже выбраны </w:t>
      </w:r>
      <w:proofErr w:type="spellStart"/>
      <w:r w:rsidRPr="00850C0A">
        <w:rPr>
          <w:rFonts w:ascii="Times New Roman" w:hAnsi="Times New Roman" w:cs="Times New Roman"/>
          <w:sz w:val="24"/>
          <w:szCs w:val="24"/>
        </w:rPr>
        <w:t>культорги</w:t>
      </w:r>
      <w:proofErr w:type="spellEnd"/>
      <w:r w:rsidRPr="00850C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C0A">
        <w:rPr>
          <w:rFonts w:ascii="Times New Roman" w:hAnsi="Times New Roman" w:cs="Times New Roman"/>
          <w:sz w:val="24"/>
          <w:szCs w:val="24"/>
        </w:rPr>
        <w:t>которые занимаются фотосъемкой мероприятия и выкладкой готового продукта на сайт лицея</w:t>
      </w:r>
      <w:r>
        <w:rPr>
          <w:rFonts w:ascii="Times New Roman" w:hAnsi="Times New Roman" w:cs="Times New Roman"/>
          <w:sz w:val="24"/>
          <w:szCs w:val="24"/>
        </w:rPr>
        <w:t xml:space="preserve"> с помощью системного администратора</w:t>
      </w:r>
      <w:r w:rsidRPr="00850C0A">
        <w:rPr>
          <w:rFonts w:ascii="Times New Roman" w:hAnsi="Times New Roman" w:cs="Times New Roman"/>
          <w:sz w:val="24"/>
          <w:szCs w:val="24"/>
        </w:rPr>
        <w:t>.</w:t>
      </w:r>
    </w:p>
    <w:p w:rsidR="00F50842" w:rsidRPr="00850C0A" w:rsidRDefault="00F50842" w:rsidP="00F50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 xml:space="preserve">По всему стадиону лицея расставлены станции, которые согласно маршрутному листу ученики должны посетить. </w:t>
      </w:r>
      <w:r w:rsidRPr="00850C0A">
        <w:rPr>
          <w:rFonts w:ascii="Times New Roman" w:hAnsi="Times New Roman" w:cs="Times New Roman"/>
          <w:sz w:val="24"/>
          <w:szCs w:val="24"/>
          <w:shd w:val="clear" w:color="auto" w:fill="FFFFFF"/>
        </w:rPr>
        <w:t>На каждом этапе</w:t>
      </w:r>
      <w:r w:rsidRPr="00850C0A">
        <w:rPr>
          <w:rFonts w:ascii="Times New Roman" w:hAnsi="Times New Roman" w:cs="Times New Roman"/>
          <w:sz w:val="24"/>
          <w:szCs w:val="24"/>
        </w:rPr>
        <w:t xml:space="preserve"> учитывается время прохождения этапа или количество выполненных упражнений и фиксируется судьей в маршрутном листе.</w:t>
      </w:r>
    </w:p>
    <w:p w:rsidR="00F50842" w:rsidRPr="00850C0A" w:rsidRDefault="00F50842" w:rsidP="00F50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t>Названия станций</w:t>
      </w:r>
      <w:r>
        <w:rPr>
          <w:rFonts w:ascii="Times New Roman" w:hAnsi="Times New Roman" w:cs="Times New Roman"/>
          <w:sz w:val="24"/>
          <w:szCs w:val="24"/>
        </w:rPr>
        <w:t xml:space="preserve"> и задания к ним</w:t>
      </w:r>
      <w:r w:rsidRPr="00850C0A">
        <w:rPr>
          <w:rFonts w:ascii="Times New Roman" w:hAnsi="Times New Roman" w:cs="Times New Roman"/>
          <w:sz w:val="24"/>
          <w:szCs w:val="24"/>
        </w:rPr>
        <w:t>: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 xml:space="preserve">Мост дружбы. </w:t>
      </w:r>
      <w:r w:rsidRPr="00850C0A">
        <w:rPr>
          <w:rFonts w:ascii="Times New Roman" w:hAnsi="Times New Roman" w:cs="Times New Roman"/>
          <w:sz w:val="24"/>
          <w:szCs w:val="24"/>
        </w:rPr>
        <w:t xml:space="preserve">Команда из 10 человек выстраивается на невысокой скамейке шеренгой. Направляющий должен дойти до замыкающего и встать за ним ни разу </w:t>
      </w:r>
      <w:r w:rsidRPr="00850C0A">
        <w:rPr>
          <w:rFonts w:ascii="Times New Roman" w:hAnsi="Times New Roman" w:cs="Times New Roman"/>
          <w:sz w:val="24"/>
          <w:szCs w:val="24"/>
        </w:rPr>
        <w:lastRenderedPageBreak/>
        <w:t>не коснувшись земли. (Проходит, держась за всех попеременно в шеренге, обнимая их, ноги вставляет между ног участников). И так проходят все 10 человек, пока на скамейке вновь не окажется первым направляющий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>ис. 1)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 xml:space="preserve">Снайпер. </w:t>
      </w:r>
      <w:r w:rsidRPr="00850C0A">
        <w:rPr>
          <w:rFonts w:ascii="Times New Roman" w:hAnsi="Times New Roman" w:cs="Times New Roman"/>
          <w:sz w:val="24"/>
          <w:szCs w:val="24"/>
        </w:rPr>
        <w:t>Дети собирают шишки, у каждого по одной. Встают в круг. В центре круга – корзина. Каждый участник выполняет по одному броску в корзину на расстоянии 2 м. Засчитывается общее количество попаданий команды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>ис. 2)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 xml:space="preserve">Ковер – самолет. </w:t>
      </w:r>
      <w:r w:rsidRPr="00850C0A">
        <w:rPr>
          <w:rFonts w:ascii="Times New Roman" w:hAnsi="Times New Roman" w:cs="Times New Roman"/>
          <w:sz w:val="24"/>
          <w:szCs w:val="24"/>
        </w:rPr>
        <w:t>10 человек встает на прямоугольный лист фанеры. Капитан берется за веревку, привязанную к фанере спереди, и пытается сдвинуть фанеру вместе с участниками до линии финиша. Участникам нельзя сходить с фанеры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>ис. 3)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 xml:space="preserve">Шаман. </w:t>
      </w:r>
      <w:r w:rsidRPr="00850C0A">
        <w:rPr>
          <w:rFonts w:ascii="Times New Roman" w:hAnsi="Times New Roman" w:cs="Times New Roman"/>
          <w:sz w:val="24"/>
          <w:szCs w:val="24"/>
        </w:rPr>
        <w:t>На земле начерчен круг. По линии окружности стоят палки на уровне, примерно, плеча участника, но не выше, придерживаемые одной рукой участника. Участник стоит боком к шаманскому кругу. По команде капитана каждый участник делает шаг вперед и перехватывает палку впереди стоящего игрока. Игра продолжается до тех пор, пока игроки не вернутся к своим палкам. Палки не должны падать на землю.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 xml:space="preserve">Шашлык. </w:t>
      </w:r>
      <w:r w:rsidRPr="00850C0A">
        <w:rPr>
          <w:rFonts w:ascii="Times New Roman" w:hAnsi="Times New Roman" w:cs="Times New Roman"/>
          <w:sz w:val="24"/>
          <w:szCs w:val="24"/>
        </w:rPr>
        <w:t>Участники встают в колонну. Между участниками находятся небольшие палочки (эстафетные). Необходимо в таком положении добраться до финишной линии, не уронив ни одной палочки на землю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>ис. 4)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b/>
          <w:sz w:val="24"/>
          <w:szCs w:val="24"/>
        </w:rPr>
        <w:t xml:space="preserve">Большие скачки. </w:t>
      </w:r>
      <w:r w:rsidRPr="00850C0A">
        <w:rPr>
          <w:rFonts w:ascii="Times New Roman" w:hAnsi="Times New Roman" w:cs="Times New Roman"/>
          <w:sz w:val="24"/>
          <w:szCs w:val="24"/>
        </w:rPr>
        <w:t>Двое участников крутят длинную скакалку. Команда по одному игроку выполняет прыжки через скакалку. Засчитывается общее количество прыжков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>ис. 5)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Style w:val="organictitlecontentspan"/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fldChar w:fldCharType="begin"/>
      </w:r>
      <w:r w:rsidRPr="00850C0A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"https://ru.wikipedia.org/wiki/%D0%A1%D1%83%D1%8D%D1%86%D0%BA%D0%B8%D0%B9_%D0%BA%D0%B0%D0%BD%D0%B0%D0%BB" \t "_blank" </w:instrText>
      </w:r>
      <w:r w:rsidRPr="00850C0A">
        <w:rPr>
          <w:rFonts w:ascii="Times New Roman" w:hAnsi="Times New Roman" w:cs="Times New Roman"/>
          <w:sz w:val="24"/>
          <w:szCs w:val="24"/>
        </w:rPr>
        <w:fldChar w:fldCharType="separate"/>
      </w:r>
      <w:r w:rsidRPr="00850C0A">
        <w:rPr>
          <w:rStyle w:val="organictitlecontentspan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Суэцкий канал. </w:t>
      </w:r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Дети выстраиваются шеренгой. Каждый держит в руках желоб из пластика. По желобу запускается теннисный мячик. Когда мячик прокатится по желобу, игрок перебегает в конец шеренги и продлевает своим желобом канал. Игра заканчивается, когда дети с желобками дойдут до финиша, где стоит ведро. В ведро необходимо скатить мячик с последнего желобка. Мячик не должен падать на землю</w:t>
      </w:r>
      <w:proofErr w:type="gramStart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ис. 6)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Style w:val="organictitlecontentspan"/>
          <w:rFonts w:ascii="Times New Roman" w:hAnsi="Times New Roman" w:cs="Times New Roman"/>
          <w:b/>
          <w:sz w:val="24"/>
          <w:szCs w:val="24"/>
        </w:rPr>
      </w:pPr>
      <w:r w:rsidRPr="00850C0A">
        <w:rPr>
          <w:rStyle w:val="organictitlecontentspan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Переправа. </w:t>
      </w:r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Команда становится по парам лицом друг к другу. Каждая пара держит прочную палку 1 м длиной на высоте 0,5 м над землей. Один участник должен пройти по этому мосту, наступая поочередно на каждую палку. Когда участник проходит пару игроков, они перемещаются в начало шеренги и продлевают мост. Таким образом, перемещаясь, игроки должны довести своего участника до финиша ни разу не уронив его на землю</w:t>
      </w:r>
      <w:proofErr w:type="gramStart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ис. 7)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Style w:val="organictitlecontentspan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Пизанская башня. </w:t>
      </w:r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Игроки становятся в круг. Каждый держит в руках конец веревки-растяжки, на конце которой привязан крючок. В центре круга лежат кубики со специальными прорезями под крючок. Необходимо всей командой с помощью веревок и крючка цеплять по одному кубику и выставлять их друг на друга в виде башни</w:t>
      </w:r>
      <w:proofErr w:type="gramStart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850C0A">
        <w:rPr>
          <w:rStyle w:val="organictitlecontentspan"/>
          <w:rFonts w:ascii="Times New Roman" w:hAnsi="Times New Roman" w:cs="Times New Roman"/>
          <w:sz w:val="24"/>
          <w:szCs w:val="24"/>
          <w:shd w:val="clear" w:color="auto" w:fill="FFFFFF"/>
        </w:rPr>
        <w:t>ис. 8)</w:t>
      </w:r>
    </w:p>
    <w:p w:rsidR="00F50842" w:rsidRPr="00850C0A" w:rsidRDefault="00F50842" w:rsidP="00F5084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hAnsi="Times New Roman" w:cs="Times New Roman"/>
          <w:sz w:val="24"/>
          <w:szCs w:val="24"/>
        </w:rPr>
        <w:fldChar w:fldCharType="end"/>
      </w:r>
      <w:r w:rsidRPr="00850C0A">
        <w:rPr>
          <w:rFonts w:ascii="Times New Roman" w:hAnsi="Times New Roman" w:cs="Times New Roman"/>
          <w:sz w:val="24"/>
          <w:szCs w:val="24"/>
        </w:rPr>
        <w:t xml:space="preserve"> </w:t>
      </w:r>
      <w:r w:rsidRPr="00850C0A">
        <w:rPr>
          <w:rFonts w:ascii="Times New Roman" w:hAnsi="Times New Roman" w:cs="Times New Roman"/>
          <w:b/>
          <w:sz w:val="24"/>
          <w:szCs w:val="24"/>
        </w:rPr>
        <w:t xml:space="preserve">Болото. </w:t>
      </w:r>
      <w:r w:rsidRPr="00850C0A">
        <w:rPr>
          <w:rFonts w:ascii="Times New Roman" w:hAnsi="Times New Roman" w:cs="Times New Roman"/>
          <w:sz w:val="24"/>
          <w:szCs w:val="24"/>
        </w:rPr>
        <w:t>На 10 игроков выдаются 6-7 прямоугольных дощечек. Задача команды перебраться по дощечкам до финиша, не наступая на землю. Игроки могут стоять вдвоем на дощечке, крайние передают дощечку передним для дальнейшего продвижения вперед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50C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50C0A">
        <w:rPr>
          <w:rFonts w:ascii="Times New Roman" w:hAnsi="Times New Roman" w:cs="Times New Roman"/>
          <w:sz w:val="24"/>
          <w:szCs w:val="24"/>
        </w:rPr>
        <w:t>ис. 9)</w:t>
      </w:r>
    </w:p>
    <w:p w:rsidR="00F50842" w:rsidRPr="00850C0A" w:rsidRDefault="00F50842" w:rsidP="00F508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C0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Рефлексия после проведения </w:t>
      </w:r>
      <w:proofErr w:type="spellStart"/>
      <w:r w:rsidRPr="00850C0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тимбилдинга</w:t>
      </w:r>
      <w:proofErr w:type="spellEnd"/>
      <w:r w:rsidRPr="00850C0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F50842" w:rsidRPr="00850C0A" w:rsidRDefault="00F50842" w:rsidP="00F508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C0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Обязательно после соревнований провожу рефлексию. Мне необходимо понять какие впечатления получил ребенок, какой след в его душе оставил этот формат мероприятия, правильным ли путем иду я в создании дружного коллектива. Делаем с ребятами вывод, что 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нужно действовать сообща для достижения цели, что игра учит доверять друг другу, сплачивает класс.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После выполнения спортивных заданий, судьи определяют победителя и, используя пьедестал почета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грамоты 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сладкие призы</w:t>
      </w:r>
      <w:r w:rsidRPr="00850C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награждают классы.</w:t>
      </w:r>
      <w:r w:rsidRPr="00850C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850C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Стараюсь, чтобы </w:t>
      </w:r>
      <w:proofErr w:type="gramStart"/>
      <w:r w:rsidRPr="00850C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проигравших</w:t>
      </w:r>
      <w:proofErr w:type="gramEnd"/>
      <w:r w:rsidRPr="00850C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соревновании не было. Для этого </w:t>
      </w:r>
      <w:r w:rsidRPr="00850C0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использую разные номинации (самые быстрые, самые меткие, самые дружные и т. д.)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Через несколько дней из видео и фотоматериалов создаем видеоролик о мероприятии и демонстрируем его классам.</w:t>
      </w:r>
    </w:p>
    <w:p w:rsidR="00F50842" w:rsidRPr="00850C0A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850C0A">
        <w:rPr>
          <w:rFonts w:ascii="Times New Roman" w:hAnsi="Times New Roman" w:cs="Times New Roman"/>
          <w:color w:val="000000"/>
          <w:sz w:val="24"/>
          <w:szCs w:val="24"/>
        </w:rPr>
        <w:t xml:space="preserve">Как показала практика, после таких мероприятий дети быстрее находят себе единомышленников, запоминают имена одноклассников, начинают с ними делиться впечатлениями от соревнований, объективно оценивать свою деятельность и деятельность одноклассников, учится слушать и слышать, выполнять задание с четко очерченными правилами. Такой формат </w:t>
      </w:r>
      <w:r w:rsidRPr="00850C0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направлен на сплочение, а порой и на создание крепкой команды, устранения внутренних комплексов ребят, развитие навыков взаимодействия, без которых во взрослой жизни не обойтись. И действительно мои ученики переносят опыт этой игры на другие командные мероприятия, проводимые на различных уровнях. Им уже легче находить общий язык во вновь сформированной команде, быстро принимать правильное решение и соответственно побеждать соперника. </w:t>
      </w:r>
      <w:proofErr w:type="spellStart"/>
      <w:r w:rsidRPr="00850C0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Тимбилдинг</w:t>
      </w:r>
      <w:proofErr w:type="spellEnd"/>
      <w:r w:rsidRPr="00850C0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для детей – это важная, нужная и очень эффективная часть общеобразовательного процесса.</w:t>
      </w: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850C0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lastRenderedPageBreak/>
        <w:t>Приложени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е</w:t>
      </w:r>
    </w:p>
    <w:p w:rsidR="00F50842" w:rsidRPr="00850C0A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Тимбилдинг</w:t>
      </w:r>
      <w:proofErr w:type="spellEnd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провожу для разных возрастных групп и в разное время года.</w:t>
      </w: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86906" wp14:editId="43C21546">
            <wp:extent cx="5162550" cy="3874164"/>
            <wp:effectExtent l="0" t="0" r="0" b="0"/>
            <wp:docPr id="10" name="Рисунок 10" descr="P912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91237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37" cy="38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1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1C92B" wp14:editId="3FCF649E">
            <wp:extent cx="5165386" cy="3871966"/>
            <wp:effectExtent l="0" t="0" r="0" b="0"/>
            <wp:docPr id="2" name="Рисунок 2" descr="P912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91238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22" cy="3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2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884473" wp14:editId="72B6C74A">
            <wp:extent cx="5334000" cy="3998360"/>
            <wp:effectExtent l="0" t="0" r="0" b="2540"/>
            <wp:docPr id="3" name="Рисунок 3" descr="P912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91238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9" cy="39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3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1C546" wp14:editId="4639D025">
            <wp:extent cx="5334000" cy="3998358"/>
            <wp:effectExtent l="0" t="0" r="0" b="2540"/>
            <wp:docPr id="4" name="Рисунок 4" descr="P912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91237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65" cy="40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4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17C817" wp14:editId="0363FB77">
            <wp:extent cx="5353050" cy="4017059"/>
            <wp:effectExtent l="0" t="0" r="0" b="2540"/>
            <wp:docPr id="9" name="Рисунок 9" descr="P912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91238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5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0644F" wp14:editId="02F51939">
            <wp:extent cx="5434116" cy="3625656"/>
            <wp:effectExtent l="0" t="0" r="0" b="0"/>
            <wp:docPr id="7" name="Рисунок 7" descr="smeshnye-konkursy-na-prirode-dlya-veseloy-kompanii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eshnye-konkursy-na-prirode-dlya-veseloy-kompanii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48" cy="36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6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CD1B28" wp14:editId="119783B5">
            <wp:extent cx="5629112" cy="4219575"/>
            <wp:effectExtent l="0" t="0" r="0" b="0"/>
            <wp:docPr id="5" name="Рисунок 5" descr="P108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80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12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7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0103C" wp14:editId="703BB50C">
            <wp:extent cx="4086225" cy="4086225"/>
            <wp:effectExtent l="0" t="0" r="9525" b="9525"/>
            <wp:docPr id="6" name="Рисунок 6" descr="https://ae04.alicdn.com/kf/HTB1sF1_dQxz61VjSZFrq6xeLFXay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e04.alicdn.com/kf/HTB1sF1_dQxz61VjSZFrq6xeLFXay/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60" cy="40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8</w:t>
      </w:r>
    </w:p>
    <w:p w:rsidR="00F50842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93A1BC" wp14:editId="66B0611E">
            <wp:extent cx="5276850" cy="3955522"/>
            <wp:effectExtent l="0" t="0" r="0" b="6985"/>
            <wp:docPr id="1" name="Рисунок 1" descr="P912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91237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44" cy="39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42" w:rsidRPr="003830FC" w:rsidRDefault="00F50842" w:rsidP="00F50842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3830FC">
        <w:rPr>
          <w:rFonts w:ascii="Times New Roman" w:hAnsi="Times New Roman" w:cs="Times New Roman"/>
          <w:sz w:val="24"/>
          <w:szCs w:val="24"/>
        </w:rPr>
        <w:t>Рис. 9</w:t>
      </w:r>
    </w:p>
    <w:p w:rsidR="00F50842" w:rsidRDefault="00F50842" w:rsidP="00F508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650A0" w:rsidRDefault="00D650A0"/>
    <w:sectPr w:rsidR="00D65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3ECD"/>
    <w:multiLevelType w:val="hybridMultilevel"/>
    <w:tmpl w:val="2660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160DA"/>
    <w:multiLevelType w:val="hybridMultilevel"/>
    <w:tmpl w:val="8CBEBD0A"/>
    <w:lvl w:ilvl="0" w:tplc="2D7411A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1677A"/>
    <w:multiLevelType w:val="hybridMultilevel"/>
    <w:tmpl w:val="D2161B32"/>
    <w:lvl w:ilvl="0" w:tplc="D2F6A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7D"/>
    <w:rsid w:val="00B2627D"/>
    <w:rsid w:val="00D650A0"/>
    <w:rsid w:val="00F5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084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0842"/>
    <w:pPr>
      <w:ind w:left="720"/>
      <w:contextualSpacing/>
    </w:pPr>
  </w:style>
  <w:style w:type="character" w:customStyle="1" w:styleId="organictitlecontentspan">
    <w:name w:val="organictitlecontentspan"/>
    <w:basedOn w:val="a0"/>
    <w:rsid w:val="00F50842"/>
  </w:style>
  <w:style w:type="paragraph" w:styleId="a5">
    <w:name w:val="Balloon Text"/>
    <w:basedOn w:val="a"/>
    <w:link w:val="a6"/>
    <w:uiPriority w:val="99"/>
    <w:semiHidden/>
    <w:unhideWhenUsed/>
    <w:rsid w:val="00F5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084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0842"/>
    <w:pPr>
      <w:ind w:left="720"/>
      <w:contextualSpacing/>
    </w:pPr>
  </w:style>
  <w:style w:type="character" w:customStyle="1" w:styleId="organictitlecontentspan">
    <w:name w:val="organictitlecontentspan"/>
    <w:basedOn w:val="a0"/>
    <w:rsid w:val="00F50842"/>
  </w:style>
  <w:style w:type="paragraph" w:styleId="a5">
    <w:name w:val="Balloon Text"/>
    <w:basedOn w:val="a"/>
    <w:link w:val="a6"/>
    <w:uiPriority w:val="99"/>
    <w:semiHidden/>
    <w:unhideWhenUsed/>
    <w:rsid w:val="00F5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eamevent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1356</Words>
  <Characters>7731</Characters>
  <Application>Microsoft Office Word</Application>
  <DocSecurity>0</DocSecurity>
  <Lines>64</Lines>
  <Paragraphs>18</Paragraphs>
  <ScaleCrop>false</ScaleCrop>
  <Company/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2022-11-06T10:06:00Z</dcterms:created>
  <dcterms:modified xsi:type="dcterms:W3CDTF">2022-11-06T10:07:00Z</dcterms:modified>
</cp:coreProperties>
</file>