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C4" w:rsidRPr="00EA3724" w:rsidRDefault="00EA3724" w:rsidP="008A3EC4">
      <w:pPr>
        <w:spacing w:line="360" w:lineRule="auto"/>
        <w:jc w:val="center"/>
        <w:rPr>
          <w:rFonts w:ascii="Times New Roman" w:hAnsi="Times New Roman" w:cs="Times New Roman"/>
          <w:sz w:val="24"/>
          <w:szCs w:val="24"/>
        </w:rPr>
      </w:pPr>
      <w:r w:rsidRPr="00EA3724">
        <w:rPr>
          <w:rFonts w:ascii="Times New Roman" w:hAnsi="Times New Roman" w:cs="Times New Roman"/>
          <w:sz w:val="24"/>
          <w:szCs w:val="24"/>
        </w:rPr>
        <w:t>ФОРМИРОВАНИЕ УУД НА УРОКЕ ОКРУЖАЮЩЕГО МИРА</w:t>
      </w:r>
    </w:p>
    <w:p w:rsidR="00EA3724" w:rsidRPr="00EA3724" w:rsidRDefault="00EA3724" w:rsidP="00EA3724">
      <w:pPr>
        <w:spacing w:after="0" w:line="240" w:lineRule="auto"/>
        <w:jc w:val="right"/>
        <w:rPr>
          <w:rFonts w:ascii="Times New Roman" w:hAnsi="Times New Roman" w:cs="Times New Roman"/>
          <w:sz w:val="24"/>
          <w:szCs w:val="24"/>
        </w:rPr>
      </w:pPr>
      <w:r w:rsidRPr="00EA3724">
        <w:rPr>
          <w:rFonts w:ascii="Times New Roman" w:hAnsi="Times New Roman" w:cs="Times New Roman"/>
          <w:sz w:val="24"/>
          <w:szCs w:val="24"/>
        </w:rPr>
        <w:t xml:space="preserve">    </w:t>
      </w:r>
      <w:r w:rsidR="008A3EC4" w:rsidRPr="00EA3724">
        <w:rPr>
          <w:rFonts w:ascii="Times New Roman" w:hAnsi="Times New Roman" w:cs="Times New Roman"/>
          <w:sz w:val="24"/>
          <w:szCs w:val="24"/>
        </w:rPr>
        <w:t xml:space="preserve">«Правильно обучать, это не значит </w:t>
      </w:r>
    </w:p>
    <w:p w:rsidR="00EA3724" w:rsidRPr="00EA3724" w:rsidRDefault="008A3EC4" w:rsidP="00EA3724">
      <w:pPr>
        <w:spacing w:after="0" w:line="240" w:lineRule="auto"/>
        <w:jc w:val="right"/>
        <w:rPr>
          <w:rFonts w:ascii="Times New Roman" w:hAnsi="Times New Roman" w:cs="Times New Roman"/>
          <w:sz w:val="24"/>
          <w:szCs w:val="24"/>
        </w:rPr>
      </w:pPr>
      <w:r w:rsidRPr="00EA3724">
        <w:rPr>
          <w:rFonts w:ascii="Times New Roman" w:hAnsi="Times New Roman" w:cs="Times New Roman"/>
          <w:sz w:val="24"/>
          <w:szCs w:val="24"/>
        </w:rPr>
        <w:t>вбивать в головы собранную из</w:t>
      </w:r>
    </w:p>
    <w:p w:rsidR="00EA3724" w:rsidRPr="00EA3724" w:rsidRDefault="008A3EC4" w:rsidP="00EA3724">
      <w:pPr>
        <w:spacing w:after="0" w:line="240" w:lineRule="auto"/>
        <w:jc w:val="right"/>
        <w:rPr>
          <w:rFonts w:ascii="Times New Roman" w:hAnsi="Times New Roman" w:cs="Times New Roman"/>
          <w:sz w:val="24"/>
          <w:szCs w:val="24"/>
        </w:rPr>
      </w:pPr>
      <w:r w:rsidRPr="00EA3724">
        <w:rPr>
          <w:rFonts w:ascii="Times New Roman" w:hAnsi="Times New Roman" w:cs="Times New Roman"/>
          <w:sz w:val="24"/>
          <w:szCs w:val="24"/>
        </w:rPr>
        <w:t xml:space="preserve"> авторов смесь слов, фраз, изречений, </w:t>
      </w:r>
    </w:p>
    <w:p w:rsidR="00EA3724" w:rsidRPr="00EA3724" w:rsidRDefault="008A3EC4" w:rsidP="00EA3724">
      <w:pPr>
        <w:spacing w:after="0" w:line="240" w:lineRule="auto"/>
        <w:jc w:val="right"/>
        <w:rPr>
          <w:rFonts w:ascii="Times New Roman" w:hAnsi="Times New Roman" w:cs="Times New Roman"/>
          <w:sz w:val="24"/>
          <w:szCs w:val="24"/>
        </w:rPr>
      </w:pPr>
      <w:r w:rsidRPr="00EA3724">
        <w:rPr>
          <w:rFonts w:ascii="Times New Roman" w:hAnsi="Times New Roman" w:cs="Times New Roman"/>
          <w:sz w:val="24"/>
          <w:szCs w:val="24"/>
        </w:rPr>
        <w:t>мнений, а это значит</w:t>
      </w:r>
      <w:r w:rsidR="00D45969">
        <w:rPr>
          <w:rFonts w:ascii="Times New Roman" w:hAnsi="Times New Roman" w:cs="Times New Roman"/>
          <w:sz w:val="24"/>
          <w:szCs w:val="24"/>
        </w:rPr>
        <w:t xml:space="preserve"> </w:t>
      </w:r>
      <w:r w:rsidRPr="00EA3724">
        <w:rPr>
          <w:rFonts w:ascii="Times New Roman" w:hAnsi="Times New Roman" w:cs="Times New Roman"/>
          <w:sz w:val="24"/>
          <w:szCs w:val="24"/>
        </w:rPr>
        <w:t>- раскрывать</w:t>
      </w:r>
    </w:p>
    <w:p w:rsidR="008A3EC4" w:rsidRPr="00EA3724" w:rsidRDefault="008A3EC4" w:rsidP="00EA3724">
      <w:pPr>
        <w:spacing w:after="0" w:line="240" w:lineRule="auto"/>
        <w:jc w:val="right"/>
        <w:rPr>
          <w:rFonts w:ascii="Times New Roman" w:hAnsi="Times New Roman" w:cs="Times New Roman"/>
          <w:sz w:val="24"/>
          <w:szCs w:val="24"/>
        </w:rPr>
      </w:pPr>
      <w:r w:rsidRPr="00EA3724">
        <w:rPr>
          <w:rFonts w:ascii="Times New Roman" w:hAnsi="Times New Roman" w:cs="Times New Roman"/>
          <w:sz w:val="24"/>
          <w:szCs w:val="24"/>
        </w:rPr>
        <w:t xml:space="preserve"> способности понимать вещи»</w:t>
      </w:r>
    </w:p>
    <w:p w:rsidR="00DE051A" w:rsidRPr="00EA3724" w:rsidRDefault="008A3EC4" w:rsidP="00EA3724">
      <w:pPr>
        <w:spacing w:after="0" w:line="240" w:lineRule="auto"/>
        <w:jc w:val="right"/>
        <w:rPr>
          <w:rStyle w:val="c0"/>
          <w:b/>
          <w:sz w:val="24"/>
          <w:szCs w:val="24"/>
        </w:rPr>
      </w:pPr>
      <w:r w:rsidRPr="00EA3724">
        <w:rPr>
          <w:rFonts w:ascii="Times New Roman" w:hAnsi="Times New Roman" w:cs="Times New Roman"/>
          <w:sz w:val="24"/>
          <w:szCs w:val="24"/>
        </w:rPr>
        <w:t>Ян Коменский</w:t>
      </w:r>
    </w:p>
    <w:p w:rsidR="00EA3724" w:rsidRDefault="002C12CB" w:rsidP="00EA3724">
      <w:pPr>
        <w:pStyle w:val="c7"/>
        <w:shd w:val="clear" w:color="auto" w:fill="FFFFFF"/>
        <w:spacing w:before="0" w:beforeAutospacing="0" w:after="0" w:afterAutospacing="0"/>
        <w:jc w:val="both"/>
        <w:rPr>
          <w:rStyle w:val="c0"/>
          <w:color w:val="000000"/>
        </w:rPr>
      </w:pPr>
      <w:r>
        <w:rPr>
          <w:rStyle w:val="c0"/>
          <w:color w:val="000000"/>
        </w:rPr>
        <w:tab/>
      </w:r>
    </w:p>
    <w:p w:rsidR="008F4849" w:rsidRPr="00EA3724" w:rsidRDefault="008F4849" w:rsidP="002C12CB">
      <w:pPr>
        <w:pStyle w:val="c7"/>
        <w:shd w:val="clear" w:color="auto" w:fill="FFFFFF"/>
        <w:spacing w:before="0" w:beforeAutospacing="0" w:after="0" w:afterAutospacing="0"/>
        <w:ind w:firstLine="170"/>
        <w:jc w:val="both"/>
        <w:rPr>
          <w:color w:val="000000"/>
        </w:rPr>
      </w:pPr>
      <w:r w:rsidRPr="00EA3724">
        <w:rPr>
          <w:rStyle w:val="c0"/>
          <w:color w:val="000000"/>
        </w:rPr>
        <w:t>Важнейшей задачей современной системы образования является формирование универсальных учебных действий (УУД), обеспечивающих школьникам умение учиться, способность к саморазвитию и самосовершенствованию. Сформированность универсальных учебных действий является также и залогом профилактики школьных трудностей.</w:t>
      </w:r>
    </w:p>
    <w:p w:rsidR="008F4849" w:rsidRPr="00EA3724" w:rsidRDefault="008F4849" w:rsidP="002C12CB">
      <w:pPr>
        <w:pStyle w:val="c7"/>
        <w:shd w:val="clear" w:color="auto" w:fill="FFFFFF"/>
        <w:spacing w:before="0" w:beforeAutospacing="0" w:after="0" w:afterAutospacing="0"/>
        <w:ind w:firstLine="170"/>
        <w:jc w:val="both"/>
        <w:rPr>
          <w:color w:val="000000"/>
        </w:rPr>
      </w:pPr>
      <w:r w:rsidRPr="00EA3724">
        <w:rPr>
          <w:rStyle w:val="c0"/>
          <w:color w:val="000000"/>
        </w:rPr>
        <w:t>В связи со стихийностью и зачастую непрогнозируемостью результатов развития детей со всей остротой встаёт задача целенаправленного управляемого формирования системы универсальных учебных действий, обеспечивающих умение учиться.</w:t>
      </w:r>
      <w:r w:rsidR="002C12CB">
        <w:rPr>
          <w:rStyle w:val="c0"/>
          <w:color w:val="000000"/>
        </w:rPr>
        <w:t xml:space="preserve"> </w:t>
      </w:r>
    </w:p>
    <w:p w:rsidR="008F4849" w:rsidRPr="00EA3724" w:rsidRDefault="008F4849" w:rsidP="00EA3724">
      <w:pPr>
        <w:pStyle w:val="c3"/>
        <w:shd w:val="clear" w:color="auto" w:fill="FFFFFF"/>
        <w:spacing w:before="0" w:beforeAutospacing="0" w:after="0" w:afterAutospacing="0"/>
        <w:jc w:val="both"/>
        <w:rPr>
          <w:color w:val="000000"/>
        </w:rPr>
      </w:pPr>
      <w:r w:rsidRPr="00EA3724">
        <w:rPr>
          <w:rStyle w:val="c0"/>
          <w:color w:val="000000"/>
        </w:rPr>
        <w:t>       Изменения, которые произошли в нашем обществе, повлекли за собой изменение целей современного образования, и, следовательно, всех составляющих методической системы работы учителя. Важнейшей задачей школы сегодня является развитие личности ученика. На это направлен стандарт II поколения. Учитель начальной школы, реализующий этот стандарт, должен не только научить читать, писать, считать, но и сформировать универсальные учебные действия.</w:t>
      </w:r>
    </w:p>
    <w:p w:rsidR="008F4849" w:rsidRPr="00EA3724" w:rsidRDefault="008F4849" w:rsidP="00616EFD">
      <w:pPr>
        <w:pStyle w:val="c5"/>
        <w:shd w:val="clear" w:color="auto" w:fill="FFFFFF"/>
        <w:spacing w:before="0" w:beforeAutospacing="0" w:after="0" w:afterAutospacing="0"/>
        <w:ind w:firstLine="708"/>
        <w:jc w:val="both"/>
        <w:rPr>
          <w:color w:val="000000"/>
        </w:rPr>
      </w:pPr>
      <w:r w:rsidRPr="00EA3724">
        <w:rPr>
          <w:rStyle w:val="c0"/>
          <w:color w:val="000000"/>
        </w:rPr>
        <w:t>Проанализировав деятельность учащихся на каждом этапе урока можно выделить те универсальные учебные действия, которые формируются при правильной организации деятельности учащихся, а также те методы, приёмы, средства обучения, формы организации деятельности учащихся, которые способствуют формированию УУД.</w:t>
      </w:r>
    </w:p>
    <w:p w:rsidR="008F4849" w:rsidRPr="00EA3724" w:rsidRDefault="008F4849" w:rsidP="00EA3724">
      <w:pPr>
        <w:pStyle w:val="c5"/>
        <w:shd w:val="clear" w:color="auto" w:fill="FFFFFF"/>
        <w:spacing w:before="0" w:beforeAutospacing="0" w:after="0" w:afterAutospacing="0"/>
        <w:jc w:val="both"/>
        <w:rPr>
          <w:color w:val="000000"/>
        </w:rPr>
      </w:pPr>
      <w:r w:rsidRPr="00EA3724">
        <w:rPr>
          <w:rStyle w:val="c0"/>
          <w:b/>
          <w:bCs/>
          <w:color w:val="000000"/>
        </w:rPr>
        <w:t>Действия учителя, позволяющие  сформировать познавательные универсальные учебные действия.</w:t>
      </w:r>
      <w:r w:rsidR="00616EFD">
        <w:rPr>
          <w:rStyle w:val="c0"/>
          <w:b/>
          <w:bCs/>
          <w:color w:val="000000"/>
        </w:rPr>
        <w:t xml:space="preserve"> </w:t>
      </w:r>
    </w:p>
    <w:p w:rsidR="008F4849" w:rsidRPr="00EA3724" w:rsidRDefault="008F4849" w:rsidP="00EA3724">
      <w:pPr>
        <w:pStyle w:val="c5"/>
        <w:shd w:val="clear" w:color="auto" w:fill="FFFFFF"/>
        <w:spacing w:before="0" w:beforeAutospacing="0" w:after="0" w:afterAutospacing="0"/>
        <w:jc w:val="both"/>
        <w:rPr>
          <w:color w:val="000000"/>
        </w:rPr>
      </w:pPr>
      <w:r w:rsidRPr="00EA3724">
        <w:rPr>
          <w:rStyle w:val="c0"/>
          <w:color w:val="000000"/>
        </w:rPr>
        <w:t>В своей работе я стараюсь придерживаться следующих правил:</w:t>
      </w:r>
      <w:r w:rsidR="002C12CB">
        <w:rPr>
          <w:rStyle w:val="c0"/>
          <w:color w:val="000000"/>
        </w:rPr>
        <w:t xml:space="preserve"> </w:t>
      </w:r>
    </w:p>
    <w:p w:rsidR="008F4849" w:rsidRPr="00EA3724" w:rsidRDefault="008F4849" w:rsidP="00EA3724">
      <w:pPr>
        <w:pStyle w:val="c13"/>
        <w:shd w:val="clear" w:color="auto" w:fill="FFFFFF"/>
        <w:spacing w:before="0" w:beforeAutospacing="0" w:after="0" w:afterAutospacing="0"/>
        <w:jc w:val="both"/>
        <w:rPr>
          <w:color w:val="000000"/>
        </w:rPr>
      </w:pPr>
      <w:r w:rsidRPr="00EA3724">
        <w:rPr>
          <w:rStyle w:val="c0"/>
          <w:color w:val="000000"/>
        </w:rPr>
        <w:t>- Учитель, создавая проблемную ситуацию, обнаруживая противоречивость или недостаточность знаний, вместе с детьми определяет цель урока.</w:t>
      </w:r>
    </w:p>
    <w:p w:rsidR="008F4849" w:rsidRPr="00EA3724" w:rsidRDefault="008F4849" w:rsidP="00EA3724">
      <w:pPr>
        <w:pStyle w:val="c13"/>
        <w:shd w:val="clear" w:color="auto" w:fill="FFFFFF"/>
        <w:spacing w:before="0" w:beforeAutospacing="0" w:after="0" w:afterAutospacing="0"/>
        <w:jc w:val="both"/>
        <w:rPr>
          <w:color w:val="000000"/>
        </w:rPr>
      </w:pPr>
      <w:r w:rsidRPr="00EA3724">
        <w:rPr>
          <w:rStyle w:val="c0"/>
          <w:color w:val="000000"/>
        </w:rPr>
        <w:t>- Учитель учит ребенка ставить цели и искать пути их достижения, а также решения возникающих проблем.</w:t>
      </w:r>
    </w:p>
    <w:p w:rsidR="008F4849" w:rsidRPr="00EA3724" w:rsidRDefault="008F4849" w:rsidP="00EA3724">
      <w:pPr>
        <w:pStyle w:val="c13"/>
        <w:shd w:val="clear" w:color="auto" w:fill="FFFFFF"/>
        <w:spacing w:before="0" w:beforeAutospacing="0" w:after="0" w:afterAutospacing="0"/>
        <w:jc w:val="both"/>
        <w:rPr>
          <w:color w:val="000000"/>
        </w:rPr>
      </w:pPr>
      <w:r w:rsidRPr="00EA3724">
        <w:rPr>
          <w:rStyle w:val="c0"/>
          <w:color w:val="000000"/>
        </w:rPr>
        <w:t>- Перед началом решения составляется совместный план действий.</w:t>
      </w:r>
    </w:p>
    <w:p w:rsidR="008F4849" w:rsidRPr="00EA3724" w:rsidRDefault="008F4849" w:rsidP="00EA3724">
      <w:pPr>
        <w:pStyle w:val="c13"/>
        <w:shd w:val="clear" w:color="auto" w:fill="FFFFFF"/>
        <w:spacing w:before="0" w:beforeAutospacing="0" w:after="0" w:afterAutospacing="0"/>
        <w:jc w:val="both"/>
        <w:rPr>
          <w:color w:val="000000"/>
        </w:rPr>
      </w:pPr>
      <w:r w:rsidRPr="00EA3724">
        <w:rPr>
          <w:rStyle w:val="c0"/>
          <w:color w:val="000000"/>
        </w:rPr>
        <w:t>- Учитель привлекает детей к открытию новых знаний. Они вместе обсуждают, для чего нужно то или иное знание, как оно пригодится в жизни.</w:t>
      </w:r>
    </w:p>
    <w:p w:rsidR="008F4849" w:rsidRPr="00EA3724" w:rsidRDefault="008F4849" w:rsidP="00EA3724">
      <w:pPr>
        <w:pStyle w:val="c9"/>
        <w:shd w:val="clear" w:color="auto" w:fill="FFFFFF"/>
        <w:spacing w:before="0" w:beforeAutospacing="0" w:after="0" w:afterAutospacing="0"/>
        <w:jc w:val="both"/>
        <w:rPr>
          <w:color w:val="000000"/>
        </w:rPr>
      </w:pPr>
      <w:r w:rsidRPr="00EA3724">
        <w:rPr>
          <w:rStyle w:val="c0"/>
          <w:color w:val="000000"/>
        </w:rPr>
        <w:t>- Учитель учит детей тем навыкам, которые им пригодятся в работе с информацией: пересказу, составлению плана, способам эффективного запоминания, знакомит с разными источниками, используемыми для поиска информации.  В ходе учебной деятельности развивается память и мышление детей.</w:t>
      </w:r>
    </w:p>
    <w:p w:rsidR="008F4849" w:rsidRPr="00EA3724" w:rsidRDefault="008F4849" w:rsidP="00EA3724">
      <w:pPr>
        <w:pStyle w:val="c5"/>
        <w:shd w:val="clear" w:color="auto" w:fill="FFFFFF"/>
        <w:spacing w:before="0" w:beforeAutospacing="0" w:after="0" w:afterAutospacing="0"/>
        <w:jc w:val="both"/>
        <w:rPr>
          <w:color w:val="000000"/>
        </w:rPr>
      </w:pPr>
      <w:r w:rsidRPr="00EA3724">
        <w:rPr>
          <w:rStyle w:val="c0"/>
          <w:color w:val="000000"/>
        </w:rPr>
        <w:t>- Учитель и ребенок общаются с позиции сотрудничества; педагог показывает, как распределять роли и обязанности, работая в коллективе. При этом я стараюсь  включать  каждого в учебный процесс, а также поощрять учебное сотрудничество между учениками, учениками и учителем. В совместной деятельности у учащихся формируются общечеловеческие ценности.</w:t>
      </w:r>
    </w:p>
    <w:p w:rsidR="008F4849" w:rsidRPr="00EA3724" w:rsidRDefault="008F4849" w:rsidP="00EA3724">
      <w:pPr>
        <w:pStyle w:val="c5"/>
        <w:shd w:val="clear" w:color="auto" w:fill="FFFFFF"/>
        <w:spacing w:before="0" w:beforeAutospacing="0" w:after="0" w:afterAutospacing="0"/>
        <w:jc w:val="both"/>
        <w:rPr>
          <w:color w:val="000000"/>
        </w:rPr>
      </w:pPr>
      <w:r w:rsidRPr="00EA3724">
        <w:rPr>
          <w:rStyle w:val="c0"/>
          <w:color w:val="000000"/>
        </w:rPr>
        <w:t>- Учитель обучает детей приемам работы в группах, дети вместе с учителем исследуют, как можно прийти к единому решению в работе в группах, анализируют учебные конфликты и находят совместно пути их решения.</w:t>
      </w:r>
    </w:p>
    <w:p w:rsidR="008F4849" w:rsidRPr="00EA3724" w:rsidRDefault="008F4849" w:rsidP="00EA3724">
      <w:pPr>
        <w:pStyle w:val="c5"/>
        <w:shd w:val="clear" w:color="auto" w:fill="FFFFFF"/>
        <w:spacing w:before="0" w:beforeAutospacing="0" w:after="0" w:afterAutospacing="0"/>
        <w:jc w:val="both"/>
        <w:rPr>
          <w:color w:val="000000"/>
        </w:rPr>
      </w:pPr>
      <w:r w:rsidRPr="00EA3724">
        <w:rPr>
          <w:rStyle w:val="c0"/>
          <w:color w:val="000000"/>
        </w:rPr>
        <w:t>- Учитель не сравнивает детей между собой, а показывает достижения ребенка по сравнению с его вчерашними достижениями</w:t>
      </w:r>
    </w:p>
    <w:p w:rsidR="00EA3724" w:rsidRDefault="00EA3724" w:rsidP="00EA3724">
      <w:pPr>
        <w:pStyle w:val="c3"/>
        <w:shd w:val="clear" w:color="auto" w:fill="FFFFFF"/>
        <w:spacing w:before="0" w:beforeAutospacing="0" w:after="0" w:afterAutospacing="0"/>
        <w:jc w:val="both"/>
        <w:rPr>
          <w:rStyle w:val="c0"/>
          <w:b/>
          <w:bCs/>
          <w:color w:val="000000"/>
        </w:rPr>
      </w:pPr>
    </w:p>
    <w:p w:rsidR="00EA3724" w:rsidRDefault="00EA3724" w:rsidP="00EA3724">
      <w:pPr>
        <w:pStyle w:val="c3"/>
        <w:shd w:val="clear" w:color="auto" w:fill="FFFFFF"/>
        <w:spacing w:before="0" w:beforeAutospacing="0" w:after="0" w:afterAutospacing="0"/>
        <w:jc w:val="both"/>
        <w:rPr>
          <w:rStyle w:val="c0"/>
          <w:b/>
          <w:bCs/>
          <w:color w:val="000000"/>
        </w:rPr>
      </w:pPr>
    </w:p>
    <w:p w:rsidR="00FE78FA" w:rsidRPr="00EA3724" w:rsidRDefault="00FE78FA" w:rsidP="00EA3724">
      <w:pPr>
        <w:pStyle w:val="c3"/>
        <w:shd w:val="clear" w:color="auto" w:fill="FFFFFF"/>
        <w:spacing w:before="0" w:beforeAutospacing="0" w:after="0" w:afterAutospacing="0"/>
        <w:jc w:val="both"/>
        <w:rPr>
          <w:color w:val="000000"/>
        </w:rPr>
      </w:pPr>
      <w:r w:rsidRPr="00EA3724">
        <w:rPr>
          <w:rStyle w:val="c0"/>
          <w:b/>
          <w:bCs/>
          <w:color w:val="000000"/>
        </w:rPr>
        <w:lastRenderedPageBreak/>
        <w:t>Формирование УУД  на уроках окружающего мира</w:t>
      </w:r>
    </w:p>
    <w:p w:rsidR="00FE78FA" w:rsidRPr="00EA3724" w:rsidRDefault="00FE78FA" w:rsidP="00D45969">
      <w:pPr>
        <w:pStyle w:val="c7"/>
        <w:shd w:val="clear" w:color="auto" w:fill="FFFFFF"/>
        <w:spacing w:before="0" w:beforeAutospacing="0" w:after="0" w:afterAutospacing="0"/>
        <w:ind w:firstLine="708"/>
        <w:jc w:val="both"/>
        <w:rPr>
          <w:rStyle w:val="c0"/>
          <w:color w:val="000000"/>
        </w:rPr>
      </w:pPr>
      <w:r w:rsidRPr="00EA3724">
        <w:rPr>
          <w:rStyle w:val="c0"/>
          <w:color w:val="000000"/>
        </w:rPr>
        <w:t>При изучении курса  «Окружающий мир» развиваются умения</w:t>
      </w:r>
      <w:r w:rsidRPr="00EA3724">
        <w:rPr>
          <w:rStyle w:val="apple-converted-space"/>
          <w:color w:val="000000"/>
        </w:rPr>
        <w:t> </w:t>
      </w:r>
      <w:r w:rsidRPr="00EA3724">
        <w:rPr>
          <w:rStyle w:val="c0"/>
          <w:i/>
          <w:iCs/>
          <w:color w:val="000000"/>
        </w:rPr>
        <w:t>извлекать информацию</w:t>
      </w:r>
      <w:r w:rsidRPr="00EA3724">
        <w:rPr>
          <w:rStyle w:val="c0"/>
          <w:color w:val="000000"/>
        </w:rPr>
        <w:t>, представленную в разной форме (иллюстративной, схематической, табличной, условно-знаковой и др.), в разных источниках (учебник, атлас карт, справочная литература, словарь, Интернет и др.);</w:t>
      </w:r>
      <w:r w:rsidRPr="00EA3724">
        <w:rPr>
          <w:rStyle w:val="apple-converted-space"/>
          <w:color w:val="000000"/>
        </w:rPr>
        <w:t> </w:t>
      </w:r>
      <w:r w:rsidRPr="00EA3724">
        <w:rPr>
          <w:rStyle w:val="c0"/>
          <w:i/>
          <w:iCs/>
          <w:color w:val="000000"/>
        </w:rPr>
        <w:t>описывать, сравнивать, классифицировать</w:t>
      </w:r>
      <w:r w:rsidRPr="00EA3724">
        <w:rPr>
          <w:rStyle w:val="c0"/>
          <w:color w:val="000000"/>
        </w:rPr>
        <w:t> природные и социальные объекты на основе их внешних признаков;</w:t>
      </w:r>
      <w:r w:rsidRPr="00EA3724">
        <w:rPr>
          <w:rStyle w:val="apple-converted-space"/>
          <w:color w:val="000000"/>
        </w:rPr>
        <w:t> </w:t>
      </w:r>
      <w:r w:rsidRPr="00EA3724">
        <w:rPr>
          <w:rStyle w:val="c0"/>
          <w:i/>
          <w:iCs/>
          <w:color w:val="000000"/>
        </w:rPr>
        <w:t>устанавливать</w:t>
      </w:r>
      <w:r w:rsidRPr="00EA3724">
        <w:rPr>
          <w:rStyle w:val="apple-converted-space"/>
          <w:i/>
          <w:iCs/>
          <w:color w:val="000000"/>
        </w:rPr>
        <w:t> </w:t>
      </w:r>
      <w:r w:rsidRPr="00EA3724">
        <w:rPr>
          <w:rStyle w:val="c0"/>
          <w:color w:val="000000"/>
        </w:rPr>
        <w:t>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w:t>
      </w:r>
      <w:r w:rsidRPr="00EA3724">
        <w:rPr>
          <w:rStyle w:val="apple-converted-space"/>
          <w:color w:val="000000"/>
        </w:rPr>
        <w:t> </w:t>
      </w:r>
      <w:r w:rsidRPr="00EA3724">
        <w:rPr>
          <w:rStyle w:val="c0"/>
          <w:i/>
          <w:iCs/>
          <w:color w:val="000000"/>
        </w:rPr>
        <w:t>пользоваться готовыми моделями</w:t>
      </w:r>
      <w:r w:rsidRPr="00EA3724">
        <w:rPr>
          <w:rStyle w:val="c0"/>
          <w:color w:val="000000"/>
        </w:rPr>
        <w:t> для изучения строения природных объектов,</w:t>
      </w:r>
      <w:r w:rsidRPr="00EA3724">
        <w:rPr>
          <w:rStyle w:val="apple-converted-space"/>
          <w:color w:val="000000"/>
        </w:rPr>
        <w:t> </w:t>
      </w:r>
      <w:r w:rsidRPr="00EA3724">
        <w:rPr>
          <w:rStyle w:val="c0"/>
          <w:i/>
          <w:iCs/>
          <w:color w:val="000000"/>
        </w:rPr>
        <w:t>моделировать</w:t>
      </w:r>
      <w:r w:rsidRPr="00EA3724">
        <w:rPr>
          <w:rStyle w:val="c0"/>
          <w:color w:val="000000"/>
        </w:rPr>
        <w:t> объекты и явления окружающего мира;</w:t>
      </w:r>
      <w:r w:rsidRPr="00EA3724">
        <w:rPr>
          <w:rStyle w:val="c0"/>
          <w:i/>
          <w:iCs/>
          <w:color w:val="000000"/>
        </w:rPr>
        <w:t> проводить несложные наблюдения и опыты</w:t>
      </w:r>
      <w:r w:rsidRPr="00EA3724">
        <w:rPr>
          <w:rStyle w:val="c0"/>
          <w:color w:val="000000"/>
        </w:rPr>
        <w:t> по изучению природных объектов и явлений,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w:t>
      </w:r>
      <w:r w:rsidR="00E0365E" w:rsidRPr="00EA3724">
        <w:rPr>
          <w:rStyle w:val="c0"/>
          <w:color w:val="000000"/>
        </w:rPr>
        <w:t xml:space="preserve"> </w:t>
      </w:r>
      <w:r w:rsidRPr="00EA3724">
        <w:rPr>
          <w:rStyle w:val="c0"/>
          <w:i/>
          <w:iCs/>
          <w:color w:val="000000"/>
        </w:rPr>
        <w:t>обобщать, систематизировать,</w:t>
      </w:r>
      <w:r w:rsidRPr="00EA3724">
        <w:rPr>
          <w:rStyle w:val="c0"/>
          <w:color w:val="000000"/>
        </w:rPr>
        <w:t> </w:t>
      </w:r>
      <w:r w:rsidRPr="00EA3724">
        <w:rPr>
          <w:rStyle w:val="c0"/>
          <w:i/>
          <w:iCs/>
          <w:color w:val="000000"/>
        </w:rPr>
        <w:t>преобразовать</w:t>
      </w:r>
      <w:r w:rsidRPr="00EA3724">
        <w:rPr>
          <w:rStyle w:val="apple-converted-space"/>
          <w:i/>
          <w:iCs/>
          <w:color w:val="000000"/>
        </w:rPr>
        <w:t> </w:t>
      </w:r>
      <w:r w:rsidRPr="00EA3724">
        <w:rPr>
          <w:rStyle w:val="c0"/>
          <w:color w:val="000000"/>
        </w:rPr>
        <w:t>информацию из одного вида в другой (из изобразительной, схематической, модельной, условно-знаковой в словесную и наоборот);</w:t>
      </w:r>
      <w:r w:rsidRPr="00EA3724">
        <w:rPr>
          <w:rStyle w:val="apple-converted-space"/>
          <w:color w:val="000000"/>
        </w:rPr>
        <w:t> </w:t>
      </w:r>
      <w:r w:rsidRPr="00EA3724">
        <w:rPr>
          <w:rStyle w:val="c0"/>
          <w:i/>
          <w:iCs/>
          <w:color w:val="000000"/>
        </w:rPr>
        <w:t>кодировать и декодировать</w:t>
      </w:r>
      <w:r w:rsidRPr="00EA3724">
        <w:rPr>
          <w:rStyle w:val="apple-converted-space"/>
          <w:i/>
          <w:iCs/>
          <w:color w:val="000000"/>
        </w:rPr>
        <w:t> </w:t>
      </w:r>
      <w:r w:rsidRPr="00EA3724">
        <w:rPr>
          <w:rStyle w:val="c0"/>
          <w:color w:val="000000"/>
        </w:rPr>
        <w:t>информацию (состояние погоды, чтение карты, дорожные знаки и др.).</w:t>
      </w:r>
    </w:p>
    <w:p w:rsidR="00813422" w:rsidRPr="00EA3724" w:rsidRDefault="00E0365E" w:rsidP="00EA3724">
      <w:pPr>
        <w:pStyle w:val="a3"/>
        <w:spacing w:before="0" w:beforeAutospacing="0" w:after="0" w:afterAutospacing="0"/>
        <w:jc w:val="both"/>
        <w:rPr>
          <w:color w:val="000000"/>
        </w:rPr>
      </w:pPr>
      <w:r w:rsidRPr="00EA3724">
        <w:rPr>
          <w:color w:val="000000"/>
        </w:rPr>
        <w:t>Формирование личностных и метапредметных результатов учащихся при изучении окружающего мира проходит в двух направлениях:</w:t>
      </w:r>
    </w:p>
    <w:p w:rsidR="00813422" w:rsidRPr="00EA3724" w:rsidRDefault="00813422" w:rsidP="00EA3724">
      <w:pPr>
        <w:pStyle w:val="a3"/>
        <w:spacing w:before="0" w:beforeAutospacing="0" w:after="0" w:afterAutospacing="0"/>
        <w:jc w:val="both"/>
        <w:rPr>
          <w:color w:val="000000"/>
        </w:rPr>
      </w:pPr>
      <w:r w:rsidRPr="00EA3724">
        <w:rPr>
          <w:color w:val="000000"/>
        </w:rPr>
        <w:t>1.</w:t>
      </w:r>
      <w:r w:rsidR="00E0365E" w:rsidRPr="00EA3724">
        <w:rPr>
          <w:color w:val="000000"/>
        </w:rPr>
        <w:t>Знакомство с целостной картиной мира (умение объяснять мир) – обеспечивает развитие познавательных универсальных учебных действий, что способствует осознанию целостности окружающего мира, освоению доступных способов изучения природы и общества, развитию умения устанавливать и выявлять причинно-следственные связи в окружающем мире;</w:t>
      </w:r>
    </w:p>
    <w:p w:rsidR="00E0365E" w:rsidRPr="00EA3724" w:rsidRDefault="00813422" w:rsidP="00EA3724">
      <w:pPr>
        <w:pStyle w:val="a3"/>
        <w:spacing w:before="0" w:beforeAutospacing="0" w:after="0" w:afterAutospacing="0"/>
        <w:jc w:val="both"/>
        <w:rPr>
          <w:color w:val="000000"/>
        </w:rPr>
      </w:pPr>
      <w:r w:rsidRPr="00EA3724">
        <w:rPr>
          <w:color w:val="000000"/>
        </w:rPr>
        <w:t xml:space="preserve">2. </w:t>
      </w:r>
      <w:r w:rsidR="00E0365E" w:rsidRPr="00EA3724">
        <w:rPr>
          <w:color w:val="000000"/>
        </w:rPr>
        <w:t>Формирование оценочного, эмоционального отношения к миру (умение определять своё отношение к миру) – способствует личностному развитию ученика, у которого будет проявляться у</w:t>
      </w:r>
      <w:r w:rsidRPr="00EA3724">
        <w:rPr>
          <w:color w:val="000000"/>
        </w:rPr>
        <w:t xml:space="preserve">важительное отношение к России, </w:t>
      </w:r>
      <w:r w:rsidR="00E0365E" w:rsidRPr="00EA3724">
        <w:rPr>
          <w:color w:val="000000"/>
        </w:rPr>
        <w:t>родному краю, своей семье, истории, культуре, природе нашей страны, будет воспитано чувство гордости за национальные свершения, открытия и победы, который освоит основы экологической грамотности, элементарных правил нравственного поведения в мире природы и людей.</w:t>
      </w:r>
    </w:p>
    <w:p w:rsidR="00E0365E" w:rsidRPr="00EA3724" w:rsidRDefault="00E0365E" w:rsidP="00EA3724">
      <w:pPr>
        <w:pStyle w:val="a3"/>
        <w:spacing w:before="0" w:beforeAutospacing="0" w:after="0" w:afterAutospacing="0"/>
        <w:jc w:val="both"/>
        <w:rPr>
          <w:color w:val="000000"/>
        </w:rPr>
      </w:pPr>
      <w:r w:rsidRPr="00EA3724">
        <w:rPr>
          <w:color w:val="000000"/>
        </w:rPr>
        <w:t xml:space="preserve">В начальной школе учащимся необходимо научиться ориентироваться в бурном потоке информации, выделять главное, обобщать, делать выводы. Наибольшие затруднения у детей вызывает усвоение информации именно на уроках окружающего мира. Это связано, с большим объемом информации, неумением детей работать с информацией, недостаточным количеством наглядных пособий и сложностью некоторых тем. В этой ситуации помощь учителю может оказать кроме уже известных средств и применяемых на уроке использование ИКТ. Использование ИКТ на уроках окружающего мира позволяет нам демонстрировать фотографии (животных, растений, памятников, </w:t>
      </w:r>
      <w:proofErr w:type="spellStart"/>
      <w:r w:rsidRPr="00EA3724">
        <w:rPr>
          <w:color w:val="000000"/>
        </w:rPr>
        <w:t>городови</w:t>
      </w:r>
      <w:proofErr w:type="spellEnd"/>
      <w:r w:rsidRPr="00EA3724">
        <w:rPr>
          <w:color w:val="000000"/>
        </w:rPr>
        <w:t xml:space="preserve"> т. </w:t>
      </w:r>
      <w:proofErr w:type="gramStart"/>
      <w:r w:rsidRPr="00EA3724">
        <w:rPr>
          <w:color w:val="000000"/>
        </w:rPr>
        <w:t>д. )</w:t>
      </w:r>
      <w:proofErr w:type="gramEnd"/>
      <w:r w:rsidRPr="00EA3724">
        <w:rPr>
          <w:color w:val="000000"/>
        </w:rPr>
        <w:t>, иллюстрации, карты, схемы, задания для проверки знаний, видеоматериалы, аудиозаписи, музыкальное сопровождение при демонстрации фото - и видеоряда.</w:t>
      </w:r>
    </w:p>
    <w:p w:rsidR="00E0365E" w:rsidRPr="00EA3724" w:rsidRDefault="00E0365E" w:rsidP="00EA3724">
      <w:pPr>
        <w:pStyle w:val="c7"/>
        <w:shd w:val="clear" w:color="auto" w:fill="FFFFFF"/>
        <w:spacing w:before="0" w:beforeAutospacing="0" w:after="0" w:afterAutospacing="0"/>
        <w:jc w:val="both"/>
        <w:rPr>
          <w:rStyle w:val="c0"/>
          <w:color w:val="000000"/>
        </w:rPr>
      </w:pPr>
    </w:p>
    <w:p w:rsidR="00813422" w:rsidRPr="00EA3724" w:rsidRDefault="00755813" w:rsidP="00EA3724">
      <w:pPr>
        <w:spacing w:after="0" w:line="240" w:lineRule="auto"/>
        <w:ind w:left="0" w:right="0" w:firstLine="0"/>
        <w:jc w:val="both"/>
        <w:rPr>
          <w:rFonts w:ascii="Times New Roman" w:hAnsi="Times New Roman" w:cs="Times New Roman"/>
          <w:sz w:val="24"/>
          <w:szCs w:val="24"/>
        </w:rPr>
      </w:pPr>
      <w:r w:rsidRPr="00EA3724">
        <w:rPr>
          <w:rFonts w:ascii="Times New Roman" w:hAnsi="Times New Roman" w:cs="Times New Roman"/>
          <w:sz w:val="24"/>
          <w:szCs w:val="24"/>
        </w:rPr>
        <w:t xml:space="preserve">Сейчас ребёнок получает огромное количество разной информации, которую невозможно запомнить. Мы должны научить детей ориентироваться в ней и выбирать для себя самое необходимое, что поможет решать как учебные, так и практические задачи. Начальное образование сегодня, это фундамент для формирования учебной деятельности ребёнка. Мы должны не только научить детей читать, писать, считать, главная наша задача – научить детей учиться, т. е. сформировать УУД (универсальные учебные действия): личностные, коммуникативные, регулятивные и познавательные. Учащиеся овладевают ими на разных учебных предметах. </w:t>
      </w:r>
    </w:p>
    <w:p w:rsidR="00813422" w:rsidRPr="00EA3724" w:rsidRDefault="00813422" w:rsidP="00EA3724">
      <w:pPr>
        <w:spacing w:after="0" w:line="240" w:lineRule="auto"/>
        <w:ind w:left="0" w:right="0" w:firstLine="0"/>
        <w:jc w:val="both"/>
        <w:rPr>
          <w:rFonts w:ascii="Times New Roman" w:hAnsi="Times New Roman" w:cs="Times New Roman"/>
          <w:sz w:val="24"/>
          <w:szCs w:val="24"/>
        </w:rPr>
      </w:pPr>
      <w:r w:rsidRPr="00EA3724">
        <w:rPr>
          <w:rFonts w:ascii="Times New Roman" w:hAnsi="Times New Roman" w:cs="Times New Roman"/>
          <w:sz w:val="24"/>
          <w:szCs w:val="24"/>
        </w:rPr>
        <w:t xml:space="preserve">Оценка степени сформированности УУД происходит </w:t>
      </w:r>
      <w:r w:rsidRPr="00EA3724">
        <w:rPr>
          <w:rFonts w:ascii="Times New Roman" w:hAnsi="Times New Roman" w:cs="Times New Roman"/>
          <w:sz w:val="24"/>
          <w:szCs w:val="24"/>
          <w:u w:val="single"/>
        </w:rPr>
        <w:t>через наблюдение</w:t>
      </w:r>
      <w:r w:rsidRPr="00EA3724">
        <w:rPr>
          <w:rFonts w:ascii="Times New Roman" w:hAnsi="Times New Roman" w:cs="Times New Roman"/>
          <w:sz w:val="24"/>
          <w:szCs w:val="24"/>
        </w:rPr>
        <w:t xml:space="preserve"> (наблюдение ведётся учителем, как с позиций внешнего наблюдателя, так и с позиций непосредственного участника деятельности). </w:t>
      </w:r>
      <w:r w:rsidRPr="00EA3724">
        <w:rPr>
          <w:rFonts w:ascii="Times New Roman" w:hAnsi="Times New Roman" w:cs="Times New Roman"/>
          <w:sz w:val="24"/>
          <w:szCs w:val="24"/>
          <w:u w:val="single"/>
        </w:rPr>
        <w:t>Через портфолио</w:t>
      </w:r>
      <w:r w:rsidRPr="00EA3724">
        <w:rPr>
          <w:rFonts w:ascii="Times New Roman" w:hAnsi="Times New Roman" w:cs="Times New Roman"/>
          <w:sz w:val="24"/>
          <w:szCs w:val="24"/>
        </w:rPr>
        <w:t xml:space="preserve"> (подборка детских работ, которая демонстрирует нарастающие успешность, объем и глубину знаний, достижение более высоких уровней </w:t>
      </w:r>
      <w:r w:rsidRPr="00EA3724">
        <w:rPr>
          <w:rFonts w:ascii="Times New Roman" w:hAnsi="Times New Roman" w:cs="Times New Roman"/>
          <w:sz w:val="24"/>
          <w:szCs w:val="24"/>
        </w:rPr>
        <w:lastRenderedPageBreak/>
        <w:t xml:space="preserve">рассуждений, творчества, рефлексии). </w:t>
      </w:r>
      <w:r w:rsidRPr="00EA3724">
        <w:rPr>
          <w:rFonts w:ascii="Times New Roman" w:hAnsi="Times New Roman" w:cs="Times New Roman"/>
          <w:sz w:val="24"/>
          <w:szCs w:val="24"/>
          <w:u w:val="single"/>
        </w:rPr>
        <w:t>Через самооценку учащихся</w:t>
      </w:r>
      <w:r w:rsidRPr="00EA3724">
        <w:rPr>
          <w:rFonts w:ascii="Times New Roman" w:hAnsi="Times New Roman" w:cs="Times New Roman"/>
          <w:sz w:val="24"/>
          <w:szCs w:val="24"/>
        </w:rPr>
        <w:t xml:space="preserve"> (листы достижений). Ч</w:t>
      </w:r>
      <w:r w:rsidRPr="00EA3724">
        <w:rPr>
          <w:rFonts w:ascii="Times New Roman" w:hAnsi="Times New Roman" w:cs="Times New Roman"/>
          <w:sz w:val="24"/>
          <w:szCs w:val="24"/>
          <w:u w:val="single"/>
        </w:rPr>
        <w:t>ерез психологическую диагностику,</w:t>
      </w:r>
      <w:r w:rsidRPr="00EA3724">
        <w:rPr>
          <w:rFonts w:ascii="Times New Roman" w:hAnsi="Times New Roman" w:cs="Times New Roman"/>
          <w:sz w:val="24"/>
          <w:szCs w:val="24"/>
        </w:rPr>
        <w:t xml:space="preserve"> через проведение </w:t>
      </w:r>
      <w:r w:rsidRPr="00EA3724">
        <w:rPr>
          <w:rFonts w:ascii="Times New Roman" w:hAnsi="Times New Roman" w:cs="Times New Roman"/>
          <w:sz w:val="24"/>
          <w:szCs w:val="24"/>
          <w:u w:val="single"/>
        </w:rPr>
        <w:t>текущих проверочных работ</w:t>
      </w:r>
      <w:r w:rsidRPr="00EA3724">
        <w:rPr>
          <w:rFonts w:ascii="Times New Roman" w:hAnsi="Times New Roman" w:cs="Times New Roman"/>
          <w:sz w:val="24"/>
          <w:szCs w:val="24"/>
        </w:rPr>
        <w:t xml:space="preserve"> (принцип минимакса) и </w:t>
      </w:r>
      <w:r w:rsidRPr="00EA3724">
        <w:rPr>
          <w:rFonts w:ascii="Times New Roman" w:hAnsi="Times New Roman" w:cs="Times New Roman"/>
          <w:sz w:val="24"/>
          <w:szCs w:val="24"/>
          <w:u w:val="single"/>
        </w:rPr>
        <w:t>комплексных контрольных работ.</w:t>
      </w:r>
    </w:p>
    <w:p w:rsidR="00FE78FA" w:rsidRPr="00EA3724" w:rsidRDefault="00FE78FA" w:rsidP="00FE78FA">
      <w:pPr>
        <w:pStyle w:val="c3"/>
        <w:shd w:val="clear" w:color="auto" w:fill="FFFFFF"/>
        <w:spacing w:before="0" w:beforeAutospacing="0" w:after="0" w:afterAutospacing="0"/>
        <w:ind w:right="114" w:firstLine="568"/>
        <w:rPr>
          <w:rFonts w:ascii="Calibri" w:hAnsi="Calibri" w:cs="Calibri"/>
          <w:color w:val="000000"/>
        </w:rPr>
      </w:pPr>
      <w:r w:rsidRPr="00EA3724">
        <w:rPr>
          <w:rStyle w:val="c0"/>
          <w:b/>
          <w:bCs/>
          <w:color w:val="000000"/>
        </w:rPr>
        <w:t>Вывод</w:t>
      </w:r>
    </w:p>
    <w:p w:rsidR="00EA3724" w:rsidRPr="00EA3724" w:rsidRDefault="00EA3724" w:rsidP="00EA3724">
      <w:pPr>
        <w:spacing w:after="0" w:line="240" w:lineRule="auto"/>
        <w:ind w:left="0" w:right="0" w:firstLine="0"/>
        <w:jc w:val="both"/>
        <w:rPr>
          <w:rFonts w:ascii="Times New Roman" w:hAnsi="Times New Roman" w:cs="Times New Roman"/>
          <w:sz w:val="24"/>
          <w:szCs w:val="24"/>
        </w:rPr>
      </w:pPr>
      <w:r w:rsidRPr="00EA3724">
        <w:rPr>
          <w:rFonts w:ascii="Times New Roman" w:hAnsi="Times New Roman" w:cs="Times New Roman"/>
          <w:sz w:val="24"/>
          <w:szCs w:val="24"/>
        </w:rPr>
        <w:t>Анализируя подобную работу, я вижу положительную динамику в развитии многих видов УУ</w:t>
      </w:r>
      <w:r w:rsidR="007E29F9">
        <w:rPr>
          <w:rFonts w:ascii="Times New Roman" w:hAnsi="Times New Roman" w:cs="Times New Roman"/>
          <w:sz w:val="24"/>
          <w:szCs w:val="24"/>
        </w:rPr>
        <w:t xml:space="preserve">Д. У большинства детей развиты </w:t>
      </w:r>
      <w:r w:rsidRPr="00EA3724">
        <w:rPr>
          <w:rFonts w:ascii="Times New Roman" w:hAnsi="Times New Roman" w:cs="Times New Roman"/>
          <w:sz w:val="24"/>
          <w:szCs w:val="24"/>
        </w:rPr>
        <w:t>свобода общения, желание творить, не останавливаться на достигнутом. Следовательно, использование образовательных технологий деятельностного типа, современных методов и приемов способствует развитию познавательных универсальных учебных действий.</w:t>
      </w:r>
    </w:p>
    <w:p w:rsidR="00F05D21" w:rsidRPr="006F298F" w:rsidRDefault="00EA3724" w:rsidP="007E29F9">
      <w:pPr>
        <w:spacing w:after="0" w:line="240" w:lineRule="auto"/>
        <w:ind w:left="0" w:right="0" w:firstLine="0"/>
        <w:jc w:val="both"/>
        <w:rPr>
          <w:rStyle w:val="c2"/>
          <w:rFonts w:ascii="Times New Roman" w:hAnsi="Times New Roman" w:cs="Times New Roman"/>
          <w:sz w:val="24"/>
          <w:szCs w:val="24"/>
        </w:rPr>
      </w:pPr>
      <w:r w:rsidRPr="00EA3724">
        <w:rPr>
          <w:rFonts w:ascii="Times New Roman" w:hAnsi="Times New Roman" w:cs="Times New Roman"/>
          <w:sz w:val="24"/>
          <w:szCs w:val="24"/>
        </w:rPr>
        <w:t>Помните, что главным является не предмет, которому мы учим, а личность, которую мы формируем. Не предмет формирует личность, а учитель своей деятельностью, связанной с изучением предмета.</w:t>
      </w:r>
    </w:p>
    <w:p w:rsidR="00B47E12" w:rsidRDefault="007E29F9" w:rsidP="00A4318D">
      <w:pPr>
        <w:shd w:val="clear" w:color="auto" w:fill="FFFFFF"/>
        <w:spacing w:after="0" w:line="240" w:lineRule="auto"/>
        <w:ind w:left="0" w:right="0" w:firstLine="379"/>
        <w:rPr>
          <w:rStyle w:val="c2"/>
          <w:rFonts w:ascii="Times New Roman" w:hAnsi="Times New Roman" w:cs="Times New Roman"/>
          <w:sz w:val="24"/>
          <w:szCs w:val="24"/>
        </w:rPr>
      </w:pPr>
      <w:r>
        <w:rPr>
          <w:rStyle w:val="c2"/>
          <w:rFonts w:ascii="Times New Roman" w:hAnsi="Times New Roman" w:cs="Times New Roman"/>
          <w:sz w:val="24"/>
          <w:szCs w:val="24"/>
        </w:rPr>
        <w:t xml:space="preserve">Во </w:t>
      </w:r>
      <w:r w:rsidR="005C0C7E">
        <w:rPr>
          <w:rStyle w:val="c2"/>
          <w:rFonts w:ascii="Times New Roman" w:hAnsi="Times New Roman" w:cs="Times New Roman"/>
          <w:sz w:val="24"/>
          <w:szCs w:val="24"/>
        </w:rPr>
        <w:t>втором классе был проведён проект п</w:t>
      </w:r>
      <w:r>
        <w:rPr>
          <w:rStyle w:val="c2"/>
          <w:rFonts w:ascii="Times New Roman" w:hAnsi="Times New Roman" w:cs="Times New Roman"/>
          <w:sz w:val="24"/>
          <w:szCs w:val="24"/>
        </w:rPr>
        <w:t xml:space="preserve">о теме: «Город и село». </w:t>
      </w:r>
    </w:p>
    <w:p w:rsidR="00B47E12" w:rsidRPr="00A4318D" w:rsidRDefault="00B47E12" w:rsidP="00B47E12">
      <w:pPr>
        <w:widowControl w:val="0"/>
        <w:autoSpaceDE w:val="0"/>
        <w:autoSpaceDN w:val="0"/>
        <w:spacing w:before="185" w:after="0" w:line="240" w:lineRule="auto"/>
        <w:ind w:left="736" w:right="646"/>
        <w:jc w:val="center"/>
        <w:rPr>
          <w:rFonts w:ascii="Times New Roman" w:hAnsi="Times New Roman"/>
          <w:sz w:val="24"/>
          <w:szCs w:val="24"/>
          <w:lang w:bidi="ru-RU"/>
        </w:rPr>
      </w:pPr>
      <w:r w:rsidRPr="00A4318D">
        <w:rPr>
          <w:rFonts w:ascii="Times New Roman" w:hAnsi="Times New Roman"/>
          <w:sz w:val="24"/>
          <w:szCs w:val="24"/>
          <w:lang w:bidi="ru-RU"/>
        </w:rPr>
        <w:t>ПАСПОРТ ПРОЕКТА</w:t>
      </w:r>
    </w:p>
    <w:p w:rsidR="00B47E12" w:rsidRPr="000371E8" w:rsidRDefault="00B47E12" w:rsidP="00B47E12">
      <w:pPr>
        <w:widowControl w:val="0"/>
        <w:autoSpaceDE w:val="0"/>
        <w:autoSpaceDN w:val="0"/>
        <w:spacing w:after="0" w:line="240" w:lineRule="auto"/>
        <w:rPr>
          <w:rFonts w:ascii="Times New Roman" w:hAnsi="Times New Roman"/>
          <w:b/>
          <w:sz w:val="20"/>
          <w:szCs w:val="28"/>
          <w:lang w:bidi="ru-RU"/>
        </w:rPr>
      </w:pPr>
    </w:p>
    <w:p w:rsidR="00B47E12" w:rsidRPr="000371E8" w:rsidRDefault="00B47E12" w:rsidP="00B47E12">
      <w:pPr>
        <w:widowControl w:val="0"/>
        <w:autoSpaceDE w:val="0"/>
        <w:autoSpaceDN w:val="0"/>
        <w:spacing w:before="3" w:after="0" w:line="240" w:lineRule="auto"/>
        <w:rPr>
          <w:rFonts w:ascii="Times New Roman" w:hAnsi="Times New Roman"/>
          <w:b/>
          <w:sz w:val="12"/>
          <w:szCs w:val="28"/>
          <w:lang w:bidi="ru-RU"/>
        </w:rPr>
      </w:pPr>
    </w:p>
    <w:tbl>
      <w:tblPr>
        <w:tblStyle w:val="TableNormal"/>
        <w:tblW w:w="9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567"/>
        <w:gridCol w:w="10"/>
        <w:gridCol w:w="2542"/>
        <w:gridCol w:w="6784"/>
      </w:tblGrid>
      <w:tr w:rsidR="00B47E12" w:rsidTr="00A4318D">
        <w:trPr>
          <w:trHeight w:val="275"/>
        </w:trPr>
        <w:tc>
          <w:tcPr>
            <w:tcW w:w="577" w:type="dxa"/>
            <w:gridSpan w:val="2"/>
          </w:tcPr>
          <w:p w:rsidR="00B47E12" w:rsidRPr="00A547EF" w:rsidRDefault="00B47E12" w:rsidP="005D67AF">
            <w:pPr>
              <w:pStyle w:val="TableParagraph"/>
              <w:jc w:val="center"/>
              <w:rPr>
                <w:b/>
                <w:sz w:val="24"/>
                <w:lang w:val="ru-RU"/>
              </w:rPr>
            </w:pPr>
            <w:r w:rsidRPr="00A547EF">
              <w:rPr>
                <w:b/>
                <w:sz w:val="24"/>
                <w:lang w:val="ru-RU"/>
              </w:rPr>
              <w:t>№</w:t>
            </w:r>
          </w:p>
        </w:tc>
        <w:tc>
          <w:tcPr>
            <w:tcW w:w="2552" w:type="dxa"/>
            <w:gridSpan w:val="2"/>
          </w:tcPr>
          <w:p w:rsidR="00B47E12" w:rsidRPr="00A547EF" w:rsidRDefault="00B47E12" w:rsidP="005D67AF">
            <w:pPr>
              <w:pStyle w:val="TableParagraph"/>
              <w:jc w:val="center"/>
              <w:rPr>
                <w:b/>
                <w:sz w:val="24"/>
                <w:lang w:val="ru-RU"/>
              </w:rPr>
            </w:pPr>
            <w:r w:rsidRPr="00A547EF">
              <w:rPr>
                <w:b/>
                <w:sz w:val="24"/>
                <w:lang w:val="ru-RU"/>
              </w:rPr>
              <w:t>Компоненты паспорта</w:t>
            </w:r>
          </w:p>
        </w:tc>
        <w:tc>
          <w:tcPr>
            <w:tcW w:w="6784" w:type="dxa"/>
          </w:tcPr>
          <w:p w:rsidR="00B47E12" w:rsidRPr="00A547EF" w:rsidRDefault="00B47E12" w:rsidP="005D67AF">
            <w:pPr>
              <w:pStyle w:val="TableParagraph"/>
              <w:jc w:val="center"/>
              <w:rPr>
                <w:b/>
                <w:sz w:val="24"/>
                <w:lang w:val="ru-RU"/>
              </w:rPr>
            </w:pPr>
            <w:r w:rsidRPr="00A547EF">
              <w:rPr>
                <w:b/>
                <w:sz w:val="24"/>
                <w:lang w:val="ru-RU"/>
              </w:rPr>
              <w:t>Описание проекта</w:t>
            </w:r>
          </w:p>
        </w:tc>
      </w:tr>
      <w:tr w:rsidR="00B47E12" w:rsidTr="00A4318D">
        <w:trPr>
          <w:gridBefore w:val="1"/>
          <w:wBefore w:w="10" w:type="dxa"/>
          <w:trHeight w:val="321"/>
        </w:trPr>
        <w:tc>
          <w:tcPr>
            <w:tcW w:w="577" w:type="dxa"/>
            <w:gridSpan w:val="2"/>
          </w:tcPr>
          <w:p w:rsidR="00B47E12" w:rsidRPr="00A547EF" w:rsidRDefault="00B47E12" w:rsidP="00B47E12">
            <w:pPr>
              <w:pStyle w:val="TableParagraph"/>
              <w:jc w:val="center"/>
              <w:rPr>
                <w:sz w:val="24"/>
                <w:lang w:val="ru-RU"/>
              </w:rPr>
            </w:pPr>
            <w:r w:rsidRPr="00A547EF">
              <w:rPr>
                <w:sz w:val="24"/>
                <w:lang w:val="ru-RU"/>
              </w:rPr>
              <w:t>1.</w:t>
            </w:r>
          </w:p>
        </w:tc>
        <w:tc>
          <w:tcPr>
            <w:tcW w:w="2542" w:type="dxa"/>
          </w:tcPr>
          <w:p w:rsidR="00B47E12" w:rsidRPr="00A547EF" w:rsidRDefault="00B47E12" w:rsidP="00B47E12">
            <w:pPr>
              <w:pStyle w:val="TableParagraph"/>
              <w:jc w:val="center"/>
              <w:rPr>
                <w:sz w:val="24"/>
                <w:lang w:val="ru-RU"/>
              </w:rPr>
            </w:pPr>
            <w:r w:rsidRPr="00A547EF">
              <w:rPr>
                <w:sz w:val="24"/>
                <w:lang w:val="ru-RU"/>
              </w:rPr>
              <w:t>ФИО участника</w:t>
            </w:r>
          </w:p>
        </w:tc>
        <w:tc>
          <w:tcPr>
            <w:tcW w:w="6784" w:type="dxa"/>
          </w:tcPr>
          <w:p w:rsidR="00B47E12" w:rsidRPr="00A547EF" w:rsidRDefault="00B47E12" w:rsidP="00B47E12">
            <w:pPr>
              <w:pStyle w:val="TableParagraph"/>
              <w:ind w:left="131" w:firstLine="12"/>
              <w:rPr>
                <w:sz w:val="24"/>
                <w:lang w:val="ru-RU"/>
              </w:rPr>
            </w:pPr>
            <w:r>
              <w:rPr>
                <w:sz w:val="24"/>
                <w:lang w:val="ru-RU"/>
              </w:rPr>
              <w:t xml:space="preserve">Стецко Евгения Николаевна </w:t>
            </w:r>
          </w:p>
        </w:tc>
      </w:tr>
      <w:tr w:rsidR="00B47E12" w:rsidTr="00A4318D">
        <w:trPr>
          <w:gridBefore w:val="1"/>
          <w:wBefore w:w="10" w:type="dxa"/>
          <w:trHeight w:val="321"/>
        </w:trPr>
        <w:tc>
          <w:tcPr>
            <w:tcW w:w="577" w:type="dxa"/>
            <w:gridSpan w:val="2"/>
          </w:tcPr>
          <w:p w:rsidR="00B47E12" w:rsidRPr="00A547EF" w:rsidRDefault="00B47E12" w:rsidP="00B47E12">
            <w:pPr>
              <w:pStyle w:val="TableParagraph"/>
              <w:jc w:val="center"/>
              <w:rPr>
                <w:sz w:val="24"/>
                <w:lang w:val="ru-RU"/>
              </w:rPr>
            </w:pPr>
            <w:r w:rsidRPr="00A547EF">
              <w:rPr>
                <w:sz w:val="24"/>
                <w:lang w:val="ru-RU"/>
              </w:rPr>
              <w:t>2.</w:t>
            </w:r>
          </w:p>
        </w:tc>
        <w:tc>
          <w:tcPr>
            <w:tcW w:w="2542" w:type="dxa"/>
          </w:tcPr>
          <w:p w:rsidR="00B47E12" w:rsidRPr="00A547EF" w:rsidRDefault="00B47E12" w:rsidP="00B47E12">
            <w:pPr>
              <w:pStyle w:val="TableParagraph"/>
              <w:jc w:val="center"/>
              <w:rPr>
                <w:sz w:val="24"/>
                <w:lang w:val="ru-RU"/>
              </w:rPr>
            </w:pPr>
            <w:r w:rsidRPr="00A547EF">
              <w:rPr>
                <w:sz w:val="24"/>
                <w:lang w:val="ru-RU"/>
              </w:rPr>
              <w:t>Тема проекта</w:t>
            </w:r>
          </w:p>
        </w:tc>
        <w:tc>
          <w:tcPr>
            <w:tcW w:w="6784" w:type="dxa"/>
          </w:tcPr>
          <w:p w:rsidR="00B47E12" w:rsidRPr="00A547EF" w:rsidRDefault="00B47E12" w:rsidP="00B47E12">
            <w:pPr>
              <w:pStyle w:val="TableParagraph"/>
              <w:ind w:left="131" w:firstLine="12"/>
              <w:rPr>
                <w:sz w:val="24"/>
                <w:lang w:val="ru-RU"/>
              </w:rPr>
            </w:pPr>
            <w:r>
              <w:rPr>
                <w:sz w:val="24"/>
                <w:lang w:val="ru-RU"/>
              </w:rPr>
              <w:t xml:space="preserve">«Город и село» </w:t>
            </w:r>
          </w:p>
        </w:tc>
      </w:tr>
      <w:tr w:rsidR="00B47E12" w:rsidTr="00A4318D">
        <w:trPr>
          <w:gridBefore w:val="1"/>
          <w:wBefore w:w="10" w:type="dxa"/>
          <w:trHeight w:val="324"/>
        </w:trPr>
        <w:tc>
          <w:tcPr>
            <w:tcW w:w="577" w:type="dxa"/>
            <w:gridSpan w:val="2"/>
          </w:tcPr>
          <w:p w:rsidR="00B47E12" w:rsidRPr="00A547EF" w:rsidRDefault="00B47E12" w:rsidP="00B47E12">
            <w:pPr>
              <w:pStyle w:val="TableParagraph"/>
              <w:jc w:val="center"/>
              <w:rPr>
                <w:sz w:val="24"/>
                <w:lang w:val="ru-RU"/>
              </w:rPr>
            </w:pPr>
            <w:r w:rsidRPr="00A547EF">
              <w:rPr>
                <w:sz w:val="24"/>
                <w:lang w:val="ru-RU"/>
              </w:rPr>
              <w:t>3.</w:t>
            </w:r>
          </w:p>
        </w:tc>
        <w:tc>
          <w:tcPr>
            <w:tcW w:w="2542" w:type="dxa"/>
          </w:tcPr>
          <w:p w:rsidR="00B47E12" w:rsidRPr="00A547EF" w:rsidRDefault="00B47E12" w:rsidP="00B47E12">
            <w:pPr>
              <w:pStyle w:val="TableParagraph"/>
              <w:jc w:val="center"/>
              <w:rPr>
                <w:sz w:val="24"/>
                <w:lang w:val="ru-RU"/>
              </w:rPr>
            </w:pPr>
            <w:r w:rsidRPr="00A547EF">
              <w:rPr>
                <w:sz w:val="24"/>
                <w:lang w:val="ru-RU"/>
              </w:rPr>
              <w:t>Актуальность проекта</w:t>
            </w:r>
          </w:p>
          <w:p w:rsidR="00B47E12" w:rsidRPr="00A547EF" w:rsidRDefault="00B47E12" w:rsidP="00B47E12">
            <w:pPr>
              <w:pStyle w:val="TableParagraph"/>
              <w:jc w:val="center"/>
              <w:rPr>
                <w:sz w:val="24"/>
                <w:lang w:val="ru-RU"/>
              </w:rPr>
            </w:pPr>
            <w:r w:rsidRPr="00A547EF">
              <w:rPr>
                <w:sz w:val="24"/>
                <w:lang w:val="ru-RU"/>
              </w:rPr>
              <w:t>Проблема</w:t>
            </w:r>
          </w:p>
          <w:p w:rsidR="00B47E12" w:rsidRPr="00A547EF" w:rsidRDefault="00B47E12" w:rsidP="00B47E12">
            <w:pPr>
              <w:pStyle w:val="TableParagraph"/>
              <w:jc w:val="center"/>
              <w:rPr>
                <w:sz w:val="24"/>
                <w:lang w:val="ru-RU"/>
              </w:rPr>
            </w:pPr>
            <w:r w:rsidRPr="00A547EF">
              <w:rPr>
                <w:sz w:val="24"/>
                <w:lang w:val="ru-RU"/>
              </w:rPr>
              <w:t>Гипотеза проекта</w:t>
            </w:r>
          </w:p>
        </w:tc>
        <w:tc>
          <w:tcPr>
            <w:tcW w:w="6784" w:type="dxa"/>
          </w:tcPr>
          <w:p w:rsidR="00B47E12" w:rsidRDefault="00B47E12" w:rsidP="00B47E12">
            <w:pPr>
              <w:pStyle w:val="TableParagraph"/>
              <w:ind w:left="131"/>
              <w:rPr>
                <w:sz w:val="24"/>
                <w:lang w:val="ru-RU"/>
              </w:rPr>
            </w:pPr>
            <w:r w:rsidRPr="00C750A4">
              <w:rPr>
                <w:sz w:val="24"/>
                <w:lang w:val="ru-RU"/>
              </w:rPr>
              <w:t>Данная тема важна для младшего школьника, так как</w:t>
            </w:r>
            <w:r>
              <w:rPr>
                <w:sz w:val="24"/>
                <w:lang w:val="ru-RU"/>
              </w:rPr>
              <w:t xml:space="preserve"> именно в этом возрасте ребенку важно иметь представление об окружающем мире для дальнейшего развития личности</w:t>
            </w:r>
          </w:p>
          <w:p w:rsidR="00B47E12" w:rsidRDefault="00B47E12" w:rsidP="00B47E12">
            <w:pPr>
              <w:pStyle w:val="TableParagraph"/>
              <w:ind w:left="131"/>
              <w:rPr>
                <w:sz w:val="24"/>
                <w:lang w:val="ru-RU"/>
              </w:rPr>
            </w:pPr>
            <w:r>
              <w:rPr>
                <w:sz w:val="24"/>
                <w:lang w:val="ru-RU"/>
              </w:rPr>
              <w:t xml:space="preserve"> Какие отличия города от села?</w:t>
            </w:r>
          </w:p>
          <w:p w:rsidR="00B47E12" w:rsidRPr="00A547EF" w:rsidRDefault="00B47E12" w:rsidP="00B47E12">
            <w:pPr>
              <w:pStyle w:val="TableParagraph"/>
              <w:ind w:left="131"/>
              <w:rPr>
                <w:sz w:val="24"/>
                <w:lang w:val="ru-RU"/>
              </w:rPr>
            </w:pPr>
            <w:r>
              <w:rPr>
                <w:sz w:val="24"/>
                <w:lang w:val="ru-RU"/>
              </w:rPr>
              <w:t>Если знать особенности города и села,  то можно с легкостью отличить их друг от друга</w:t>
            </w:r>
          </w:p>
        </w:tc>
      </w:tr>
      <w:tr w:rsidR="00B47E12" w:rsidTr="00A4318D">
        <w:trPr>
          <w:gridBefore w:val="1"/>
          <w:wBefore w:w="10" w:type="dxa"/>
          <w:trHeight w:val="321"/>
        </w:trPr>
        <w:tc>
          <w:tcPr>
            <w:tcW w:w="577" w:type="dxa"/>
            <w:gridSpan w:val="2"/>
          </w:tcPr>
          <w:p w:rsidR="00B47E12" w:rsidRPr="00A547EF" w:rsidRDefault="00B47E12" w:rsidP="00B47E12">
            <w:pPr>
              <w:pStyle w:val="TableParagraph"/>
              <w:jc w:val="center"/>
              <w:rPr>
                <w:sz w:val="24"/>
                <w:lang w:val="ru-RU"/>
              </w:rPr>
            </w:pPr>
            <w:r w:rsidRPr="00A547EF">
              <w:rPr>
                <w:sz w:val="24"/>
                <w:lang w:val="ru-RU"/>
              </w:rPr>
              <w:t>4.</w:t>
            </w:r>
          </w:p>
        </w:tc>
        <w:tc>
          <w:tcPr>
            <w:tcW w:w="2542" w:type="dxa"/>
          </w:tcPr>
          <w:p w:rsidR="00B47E12" w:rsidRPr="00A547EF" w:rsidRDefault="00B47E12" w:rsidP="00B47E12">
            <w:pPr>
              <w:pStyle w:val="TableParagraph"/>
              <w:jc w:val="center"/>
              <w:rPr>
                <w:sz w:val="24"/>
                <w:lang w:val="ru-RU"/>
              </w:rPr>
            </w:pPr>
            <w:r w:rsidRPr="00A547EF">
              <w:rPr>
                <w:sz w:val="24"/>
                <w:lang w:val="ru-RU"/>
              </w:rPr>
              <w:t>Объект исследования</w:t>
            </w:r>
          </w:p>
        </w:tc>
        <w:tc>
          <w:tcPr>
            <w:tcW w:w="6784" w:type="dxa"/>
          </w:tcPr>
          <w:p w:rsidR="00B47E12" w:rsidRPr="00A547EF" w:rsidRDefault="00B47E12" w:rsidP="00B47E12">
            <w:pPr>
              <w:pStyle w:val="TableParagraph"/>
              <w:ind w:left="131" w:firstLine="12"/>
              <w:rPr>
                <w:sz w:val="24"/>
                <w:lang w:val="ru-RU"/>
              </w:rPr>
            </w:pPr>
            <w:r>
              <w:rPr>
                <w:sz w:val="24"/>
                <w:lang w:val="ru-RU"/>
              </w:rPr>
              <w:t xml:space="preserve"> Город и село </w:t>
            </w:r>
          </w:p>
        </w:tc>
      </w:tr>
      <w:tr w:rsidR="00B47E12" w:rsidTr="00A4318D">
        <w:trPr>
          <w:gridBefore w:val="1"/>
          <w:wBefore w:w="10" w:type="dxa"/>
          <w:trHeight w:val="396"/>
        </w:trPr>
        <w:tc>
          <w:tcPr>
            <w:tcW w:w="577" w:type="dxa"/>
            <w:gridSpan w:val="2"/>
            <w:tcBorders>
              <w:bottom w:val="single" w:sz="4" w:space="0" w:color="auto"/>
            </w:tcBorders>
          </w:tcPr>
          <w:p w:rsidR="00B47E12" w:rsidRPr="00A547EF" w:rsidRDefault="00B47E12" w:rsidP="00B47E12">
            <w:pPr>
              <w:pStyle w:val="TableParagraph"/>
              <w:jc w:val="center"/>
              <w:rPr>
                <w:sz w:val="24"/>
                <w:lang w:val="ru-RU"/>
              </w:rPr>
            </w:pPr>
            <w:r w:rsidRPr="00A547EF">
              <w:rPr>
                <w:sz w:val="24"/>
                <w:lang w:val="ru-RU"/>
              </w:rPr>
              <w:t>5.</w:t>
            </w:r>
          </w:p>
        </w:tc>
        <w:tc>
          <w:tcPr>
            <w:tcW w:w="2542" w:type="dxa"/>
            <w:tcBorders>
              <w:bottom w:val="single" w:sz="4" w:space="0" w:color="auto"/>
            </w:tcBorders>
          </w:tcPr>
          <w:p w:rsidR="00B47E12" w:rsidRDefault="00B47E12" w:rsidP="00B47E12">
            <w:pPr>
              <w:pStyle w:val="TableParagraph"/>
              <w:jc w:val="center"/>
              <w:rPr>
                <w:sz w:val="24"/>
                <w:lang w:val="ru-RU"/>
              </w:rPr>
            </w:pPr>
            <w:r w:rsidRPr="00A547EF">
              <w:rPr>
                <w:sz w:val="24"/>
                <w:lang w:val="ru-RU"/>
              </w:rPr>
              <w:t>Цель проекта</w:t>
            </w:r>
          </w:p>
          <w:p w:rsidR="00B47E12" w:rsidRPr="00A547EF" w:rsidRDefault="00B47E12" w:rsidP="00B47E12">
            <w:pPr>
              <w:pStyle w:val="TableParagraph"/>
              <w:jc w:val="center"/>
              <w:rPr>
                <w:sz w:val="24"/>
                <w:lang w:val="ru-RU"/>
              </w:rPr>
            </w:pPr>
          </w:p>
        </w:tc>
        <w:tc>
          <w:tcPr>
            <w:tcW w:w="6784" w:type="dxa"/>
            <w:tcBorders>
              <w:bottom w:val="single" w:sz="4" w:space="0" w:color="auto"/>
            </w:tcBorders>
          </w:tcPr>
          <w:p w:rsidR="00B47E12" w:rsidRPr="00B47E12" w:rsidRDefault="00B47E12" w:rsidP="00B47E12">
            <w:pPr>
              <w:shd w:val="clear" w:color="auto" w:fill="FFFFFF"/>
              <w:ind w:left="131" w:firstLine="12"/>
              <w:rPr>
                <w:rFonts w:ascii="Times New Roman" w:eastAsia="Times New Roman" w:hAnsi="Times New Roman"/>
                <w:color w:val="181818"/>
                <w:sz w:val="24"/>
                <w:szCs w:val="24"/>
                <w:lang w:val="ru-RU" w:eastAsia="ru-RU"/>
              </w:rPr>
            </w:pPr>
            <w:r>
              <w:rPr>
                <w:rFonts w:ascii="Times New Roman" w:eastAsia="Times New Roman" w:hAnsi="Times New Roman"/>
                <w:color w:val="181818"/>
                <w:sz w:val="24"/>
                <w:szCs w:val="24"/>
                <w:lang w:val="ru-RU" w:eastAsia="ru-RU"/>
              </w:rPr>
              <w:t>З</w:t>
            </w:r>
            <w:r w:rsidRPr="00B47E12">
              <w:rPr>
                <w:rFonts w:ascii="Times New Roman" w:eastAsia="Times New Roman" w:hAnsi="Times New Roman"/>
                <w:color w:val="181818"/>
                <w:sz w:val="24"/>
                <w:szCs w:val="24"/>
                <w:lang w:val="ru-RU" w:eastAsia="ru-RU"/>
              </w:rPr>
              <w:t>накомство</w:t>
            </w:r>
            <w:r w:rsidRPr="007E29F9">
              <w:rPr>
                <w:rFonts w:ascii="Times New Roman" w:eastAsia="Times New Roman" w:hAnsi="Times New Roman"/>
                <w:color w:val="181818"/>
                <w:sz w:val="24"/>
                <w:szCs w:val="24"/>
                <w:lang w:val="ru-RU" w:eastAsia="ru-RU"/>
              </w:rPr>
              <w:t xml:space="preserve"> с понятиями «город» и «село»</w:t>
            </w:r>
            <w:r w:rsidRPr="00B47E12">
              <w:rPr>
                <w:rFonts w:ascii="Times New Roman" w:eastAsia="Times New Roman" w:hAnsi="Times New Roman"/>
                <w:color w:val="181818"/>
                <w:sz w:val="24"/>
                <w:szCs w:val="24"/>
                <w:lang w:val="ru-RU" w:eastAsia="ru-RU"/>
              </w:rPr>
              <w:t>.</w:t>
            </w:r>
          </w:p>
          <w:p w:rsidR="00B47E12" w:rsidRPr="00A547EF" w:rsidRDefault="00B47E12" w:rsidP="00B47E12">
            <w:pPr>
              <w:pStyle w:val="TableParagraph"/>
              <w:ind w:left="131" w:firstLine="12"/>
              <w:rPr>
                <w:sz w:val="24"/>
                <w:lang w:val="ru-RU"/>
              </w:rPr>
            </w:pPr>
          </w:p>
        </w:tc>
      </w:tr>
      <w:tr w:rsidR="00B47E12" w:rsidTr="00A4318D">
        <w:trPr>
          <w:gridBefore w:val="1"/>
          <w:wBefore w:w="10" w:type="dxa"/>
          <w:trHeight w:val="420"/>
        </w:trPr>
        <w:tc>
          <w:tcPr>
            <w:tcW w:w="577" w:type="dxa"/>
            <w:gridSpan w:val="2"/>
            <w:tcBorders>
              <w:top w:val="single" w:sz="4" w:space="0" w:color="auto"/>
            </w:tcBorders>
          </w:tcPr>
          <w:p w:rsidR="00B47E12" w:rsidRPr="00B47E12" w:rsidRDefault="00B47E12" w:rsidP="00B47E12">
            <w:pPr>
              <w:pStyle w:val="TableParagraph"/>
              <w:jc w:val="center"/>
              <w:rPr>
                <w:sz w:val="24"/>
                <w:lang w:val="ru-RU"/>
              </w:rPr>
            </w:pPr>
            <w:r>
              <w:rPr>
                <w:sz w:val="24"/>
                <w:lang w:val="ru-RU"/>
              </w:rPr>
              <w:t>6.</w:t>
            </w:r>
          </w:p>
        </w:tc>
        <w:tc>
          <w:tcPr>
            <w:tcW w:w="2542" w:type="dxa"/>
            <w:tcBorders>
              <w:top w:val="single" w:sz="4" w:space="0" w:color="auto"/>
            </w:tcBorders>
          </w:tcPr>
          <w:p w:rsidR="00B47E12" w:rsidRPr="00A547EF" w:rsidRDefault="00B47E12" w:rsidP="00B47E12">
            <w:pPr>
              <w:pStyle w:val="TableParagraph"/>
              <w:jc w:val="center"/>
              <w:rPr>
                <w:sz w:val="24"/>
              </w:rPr>
            </w:pPr>
            <w:r>
              <w:rPr>
                <w:sz w:val="24"/>
                <w:lang w:val="ru-RU"/>
              </w:rPr>
              <w:t>Задачи проекта</w:t>
            </w:r>
          </w:p>
        </w:tc>
        <w:tc>
          <w:tcPr>
            <w:tcW w:w="6784" w:type="dxa"/>
            <w:tcBorders>
              <w:top w:val="single" w:sz="4" w:space="0" w:color="auto"/>
            </w:tcBorders>
          </w:tcPr>
          <w:p w:rsidR="00B47E12" w:rsidRPr="007E29F9" w:rsidRDefault="00B47E12" w:rsidP="00B47E12">
            <w:pPr>
              <w:shd w:val="clear" w:color="auto" w:fill="FFFFFF"/>
              <w:ind w:left="131" w:firstLine="12"/>
              <w:rPr>
                <w:rFonts w:ascii="Arial" w:eastAsia="Times New Roman" w:hAnsi="Arial" w:cs="Arial"/>
                <w:color w:val="181818"/>
                <w:sz w:val="21"/>
                <w:szCs w:val="21"/>
                <w:lang w:val="ru-RU" w:eastAsia="ru-RU"/>
              </w:rPr>
            </w:pPr>
            <w:r w:rsidRPr="00B47E12">
              <w:rPr>
                <w:rFonts w:ascii="Times New Roman" w:eastAsia="Times New Roman" w:hAnsi="Times New Roman"/>
                <w:color w:val="181818"/>
                <w:sz w:val="24"/>
                <w:szCs w:val="24"/>
                <w:lang w:val="ru-RU" w:eastAsia="ru-RU"/>
              </w:rPr>
              <w:t xml:space="preserve">1.  </w:t>
            </w:r>
            <w:r w:rsidRPr="007E29F9">
              <w:rPr>
                <w:rFonts w:ascii="Times New Roman" w:eastAsia="Times New Roman" w:hAnsi="Times New Roman"/>
                <w:color w:val="181818"/>
                <w:sz w:val="24"/>
                <w:szCs w:val="24"/>
                <w:u w:val="single"/>
                <w:lang w:val="ru-RU" w:eastAsia="ru-RU"/>
              </w:rPr>
              <w:t>Образовательная:</w:t>
            </w:r>
            <w:r w:rsidRPr="007E29F9">
              <w:rPr>
                <w:rFonts w:ascii="Times New Roman" w:eastAsia="Times New Roman" w:hAnsi="Times New Roman"/>
                <w:color w:val="181818"/>
                <w:sz w:val="24"/>
                <w:szCs w:val="24"/>
                <w:lang w:eastAsia="ru-RU"/>
              </w:rPr>
              <w:t> </w:t>
            </w:r>
            <w:r w:rsidRPr="007E29F9">
              <w:rPr>
                <w:rFonts w:ascii="Times New Roman" w:eastAsia="Times New Roman" w:hAnsi="Times New Roman"/>
                <w:color w:val="181818"/>
                <w:sz w:val="24"/>
                <w:szCs w:val="24"/>
                <w:lang w:val="ru-RU" w:eastAsia="ru-RU"/>
              </w:rPr>
              <w:t>систематизировать представление учащихся о жизни города и села, расширить у учащихся понятий «город», «село»;</w:t>
            </w:r>
          </w:p>
          <w:p w:rsidR="00B47E12" w:rsidRPr="007E29F9" w:rsidRDefault="00B47E12" w:rsidP="00B47E12">
            <w:pPr>
              <w:shd w:val="clear" w:color="auto" w:fill="FFFFFF"/>
              <w:ind w:left="131" w:firstLine="12"/>
              <w:rPr>
                <w:rFonts w:ascii="Arial" w:eastAsia="Times New Roman" w:hAnsi="Arial" w:cs="Arial"/>
                <w:color w:val="181818"/>
                <w:sz w:val="21"/>
                <w:szCs w:val="21"/>
                <w:lang w:val="ru-RU" w:eastAsia="ru-RU"/>
              </w:rPr>
            </w:pPr>
            <w:r w:rsidRPr="007E29F9">
              <w:rPr>
                <w:rFonts w:ascii="Times New Roman" w:eastAsia="Times New Roman" w:hAnsi="Times New Roman"/>
                <w:color w:val="181818"/>
                <w:sz w:val="24"/>
                <w:szCs w:val="24"/>
                <w:lang w:val="ru-RU" w:eastAsia="ru-RU"/>
              </w:rPr>
              <w:t>2.</w:t>
            </w:r>
            <w:r w:rsidRPr="007E29F9">
              <w:rPr>
                <w:rFonts w:ascii="Times New Roman" w:eastAsia="Times New Roman" w:hAnsi="Times New Roman"/>
                <w:color w:val="181818"/>
                <w:sz w:val="14"/>
                <w:szCs w:val="14"/>
                <w:lang w:eastAsia="ru-RU"/>
              </w:rPr>
              <w:t>      </w:t>
            </w:r>
            <w:r w:rsidRPr="007E29F9">
              <w:rPr>
                <w:rFonts w:ascii="Times New Roman" w:eastAsia="Times New Roman" w:hAnsi="Times New Roman"/>
                <w:color w:val="181818"/>
                <w:sz w:val="24"/>
                <w:szCs w:val="24"/>
                <w:u w:val="single"/>
                <w:lang w:val="ru-RU" w:eastAsia="ru-RU"/>
              </w:rPr>
              <w:t>Развивающая:</w:t>
            </w:r>
            <w:r w:rsidRPr="007E29F9">
              <w:rPr>
                <w:rFonts w:ascii="Times New Roman" w:eastAsia="Times New Roman" w:hAnsi="Times New Roman"/>
                <w:color w:val="181818"/>
                <w:sz w:val="24"/>
                <w:szCs w:val="24"/>
                <w:lang w:eastAsia="ru-RU"/>
              </w:rPr>
              <w:t> </w:t>
            </w:r>
            <w:r w:rsidRPr="007E29F9">
              <w:rPr>
                <w:rFonts w:ascii="Times New Roman" w:eastAsia="Times New Roman" w:hAnsi="Times New Roman"/>
                <w:color w:val="181818"/>
                <w:sz w:val="24"/>
                <w:szCs w:val="24"/>
                <w:lang w:val="ru-RU" w:eastAsia="ru-RU"/>
              </w:rPr>
              <w:t>развивать умения сравнивать данные понятия и называть отличительные черты каждого из них, выделять главные признаки, формировать выводы;</w:t>
            </w:r>
          </w:p>
          <w:p w:rsidR="00B47E12" w:rsidRPr="00B47E12" w:rsidRDefault="00B47E12" w:rsidP="00B47E12">
            <w:pPr>
              <w:shd w:val="clear" w:color="auto" w:fill="FFFFFF"/>
              <w:ind w:left="131" w:firstLine="12"/>
              <w:rPr>
                <w:rFonts w:ascii="Times New Roman" w:eastAsia="Times New Roman" w:hAnsi="Times New Roman"/>
                <w:color w:val="181818"/>
                <w:sz w:val="24"/>
                <w:szCs w:val="24"/>
                <w:lang w:val="ru-RU" w:eastAsia="ru-RU"/>
              </w:rPr>
            </w:pPr>
            <w:r w:rsidRPr="007E29F9">
              <w:rPr>
                <w:rFonts w:ascii="Times New Roman" w:eastAsia="Times New Roman" w:hAnsi="Times New Roman"/>
                <w:color w:val="181818"/>
                <w:sz w:val="24"/>
                <w:szCs w:val="24"/>
                <w:lang w:val="ru-RU" w:eastAsia="ru-RU"/>
              </w:rPr>
              <w:t>3.</w:t>
            </w:r>
            <w:r w:rsidRPr="007E29F9">
              <w:rPr>
                <w:rFonts w:ascii="Times New Roman" w:eastAsia="Times New Roman" w:hAnsi="Times New Roman"/>
                <w:color w:val="181818"/>
                <w:sz w:val="14"/>
                <w:szCs w:val="14"/>
                <w:lang w:eastAsia="ru-RU"/>
              </w:rPr>
              <w:t>      </w:t>
            </w:r>
            <w:r w:rsidRPr="007E29F9">
              <w:rPr>
                <w:rFonts w:ascii="Times New Roman" w:eastAsia="Times New Roman" w:hAnsi="Times New Roman"/>
                <w:color w:val="181818"/>
                <w:sz w:val="24"/>
                <w:szCs w:val="24"/>
                <w:u w:val="single"/>
                <w:lang w:val="ru-RU" w:eastAsia="ru-RU"/>
              </w:rPr>
              <w:t>Воспитательная:</w:t>
            </w:r>
            <w:r w:rsidRPr="007E29F9">
              <w:rPr>
                <w:rFonts w:ascii="Times New Roman" w:eastAsia="Times New Roman" w:hAnsi="Times New Roman"/>
                <w:color w:val="181818"/>
                <w:sz w:val="24"/>
                <w:szCs w:val="24"/>
                <w:lang w:eastAsia="ru-RU"/>
              </w:rPr>
              <w:t> </w:t>
            </w:r>
            <w:r w:rsidRPr="007E29F9">
              <w:rPr>
                <w:rFonts w:ascii="Times New Roman" w:eastAsia="Times New Roman" w:hAnsi="Times New Roman"/>
                <w:color w:val="181818"/>
                <w:sz w:val="24"/>
                <w:szCs w:val="24"/>
                <w:lang w:val="ru-RU" w:eastAsia="ru-RU"/>
              </w:rPr>
              <w:t>воспитывать чувство любви к родному городу, стремление бережно относится к своему дому.</w:t>
            </w:r>
          </w:p>
          <w:p w:rsidR="00B47E12" w:rsidRPr="00B47E12" w:rsidRDefault="00B47E12" w:rsidP="00B47E12">
            <w:pPr>
              <w:pStyle w:val="TableParagraph"/>
              <w:ind w:left="131" w:firstLine="12"/>
              <w:rPr>
                <w:color w:val="181818"/>
                <w:sz w:val="24"/>
                <w:szCs w:val="24"/>
                <w:lang w:val="ru-RU" w:eastAsia="ru-RU"/>
              </w:rPr>
            </w:pPr>
          </w:p>
        </w:tc>
      </w:tr>
      <w:tr w:rsidR="00B47E12" w:rsidTr="00A4318D">
        <w:trPr>
          <w:gridBefore w:val="1"/>
          <w:wBefore w:w="10" w:type="dxa"/>
          <w:trHeight w:val="323"/>
        </w:trPr>
        <w:tc>
          <w:tcPr>
            <w:tcW w:w="577" w:type="dxa"/>
            <w:gridSpan w:val="2"/>
          </w:tcPr>
          <w:p w:rsidR="00B47E12" w:rsidRPr="00A547EF" w:rsidRDefault="00B47E12" w:rsidP="00B47E12">
            <w:pPr>
              <w:pStyle w:val="TableParagraph"/>
              <w:jc w:val="center"/>
              <w:rPr>
                <w:sz w:val="24"/>
                <w:lang w:val="ru-RU"/>
              </w:rPr>
            </w:pPr>
            <w:r>
              <w:rPr>
                <w:sz w:val="24"/>
                <w:lang w:val="ru-RU"/>
              </w:rPr>
              <w:t>7.</w:t>
            </w:r>
          </w:p>
        </w:tc>
        <w:tc>
          <w:tcPr>
            <w:tcW w:w="2542" w:type="dxa"/>
          </w:tcPr>
          <w:p w:rsidR="00B47E12" w:rsidRPr="00A547EF" w:rsidRDefault="00B47E12" w:rsidP="00A4318D">
            <w:pPr>
              <w:pStyle w:val="TableParagraph"/>
              <w:jc w:val="center"/>
              <w:rPr>
                <w:sz w:val="24"/>
                <w:lang w:val="ru-RU"/>
              </w:rPr>
            </w:pPr>
            <w:r w:rsidRPr="00A547EF">
              <w:rPr>
                <w:sz w:val="24"/>
                <w:lang w:val="ru-RU"/>
              </w:rPr>
              <w:t>Тип проекта</w:t>
            </w:r>
          </w:p>
          <w:p w:rsidR="00B47E12" w:rsidRPr="00A547EF" w:rsidRDefault="00B47E12" w:rsidP="00B47E12">
            <w:pPr>
              <w:pStyle w:val="TableParagraph"/>
              <w:jc w:val="center"/>
              <w:rPr>
                <w:sz w:val="24"/>
                <w:lang w:val="ru-RU"/>
              </w:rPr>
            </w:pPr>
          </w:p>
        </w:tc>
        <w:tc>
          <w:tcPr>
            <w:tcW w:w="6784" w:type="dxa"/>
          </w:tcPr>
          <w:p w:rsidR="00B47E12" w:rsidRDefault="00E00963" w:rsidP="00E00963">
            <w:pPr>
              <w:pStyle w:val="TableParagraph"/>
              <w:rPr>
                <w:sz w:val="24"/>
                <w:lang w:val="ru-RU"/>
              </w:rPr>
            </w:pPr>
            <w:r>
              <w:rPr>
                <w:sz w:val="24"/>
                <w:lang w:val="ru-RU"/>
              </w:rPr>
              <w:t xml:space="preserve">  </w:t>
            </w:r>
            <w:r w:rsidR="00B47E12">
              <w:rPr>
                <w:sz w:val="24"/>
                <w:lang w:val="ru-RU"/>
              </w:rPr>
              <w:t xml:space="preserve">Исследовательский </w:t>
            </w:r>
          </w:p>
          <w:p w:rsidR="00B47E12" w:rsidRDefault="00B47E12" w:rsidP="00B47E12">
            <w:pPr>
              <w:pStyle w:val="TableParagraph"/>
              <w:ind w:left="131" w:firstLine="12"/>
              <w:rPr>
                <w:sz w:val="24"/>
                <w:lang w:val="ru-RU"/>
              </w:rPr>
            </w:pPr>
            <w:r>
              <w:rPr>
                <w:sz w:val="24"/>
                <w:lang w:val="ru-RU"/>
              </w:rPr>
              <w:t>Групповой (коллективный)</w:t>
            </w:r>
          </w:p>
          <w:p w:rsidR="00B47E12" w:rsidRPr="00A547EF" w:rsidRDefault="00B47E12" w:rsidP="00B47E12">
            <w:pPr>
              <w:pStyle w:val="TableParagraph"/>
              <w:ind w:left="131" w:firstLine="12"/>
              <w:rPr>
                <w:sz w:val="24"/>
                <w:lang w:val="ru-RU"/>
              </w:rPr>
            </w:pPr>
            <w:r>
              <w:rPr>
                <w:sz w:val="24"/>
                <w:lang w:val="ru-RU"/>
              </w:rPr>
              <w:t>Краткосрочный</w:t>
            </w:r>
          </w:p>
        </w:tc>
      </w:tr>
      <w:tr w:rsidR="00B47E12" w:rsidTr="00A4318D">
        <w:trPr>
          <w:gridBefore w:val="1"/>
          <w:wBefore w:w="10" w:type="dxa"/>
          <w:trHeight w:val="1048"/>
        </w:trPr>
        <w:tc>
          <w:tcPr>
            <w:tcW w:w="577" w:type="dxa"/>
            <w:gridSpan w:val="2"/>
          </w:tcPr>
          <w:p w:rsidR="00B47E12" w:rsidRPr="00A547EF" w:rsidRDefault="00B47E12" w:rsidP="00B47E12">
            <w:pPr>
              <w:pStyle w:val="TableParagraph"/>
              <w:jc w:val="center"/>
              <w:rPr>
                <w:sz w:val="24"/>
                <w:lang w:val="ru-RU"/>
              </w:rPr>
            </w:pPr>
            <w:r>
              <w:rPr>
                <w:sz w:val="24"/>
                <w:lang w:val="ru-RU"/>
              </w:rPr>
              <w:t>8.</w:t>
            </w:r>
          </w:p>
        </w:tc>
        <w:tc>
          <w:tcPr>
            <w:tcW w:w="2542" w:type="dxa"/>
          </w:tcPr>
          <w:p w:rsidR="00E00963" w:rsidRPr="00A547EF" w:rsidRDefault="00B47E12" w:rsidP="00A4318D">
            <w:pPr>
              <w:pStyle w:val="TableParagraph"/>
              <w:ind w:right="579"/>
              <w:jc w:val="center"/>
              <w:rPr>
                <w:sz w:val="24"/>
                <w:lang w:val="ru-RU"/>
              </w:rPr>
            </w:pPr>
            <w:r w:rsidRPr="00A547EF">
              <w:rPr>
                <w:sz w:val="24"/>
                <w:lang w:val="ru-RU"/>
              </w:rPr>
              <w:t xml:space="preserve">Этапы </w:t>
            </w:r>
            <w:r w:rsidR="00E00963">
              <w:rPr>
                <w:sz w:val="24"/>
                <w:lang w:val="ru-RU"/>
              </w:rPr>
              <w:t>проекта</w:t>
            </w:r>
          </w:p>
          <w:p w:rsidR="00B47E12" w:rsidRPr="00A547EF" w:rsidRDefault="00B47E12" w:rsidP="00B47E12">
            <w:pPr>
              <w:pStyle w:val="TableParagraph"/>
              <w:jc w:val="center"/>
              <w:rPr>
                <w:sz w:val="24"/>
                <w:lang w:val="ru-RU"/>
              </w:rPr>
            </w:pPr>
          </w:p>
        </w:tc>
        <w:tc>
          <w:tcPr>
            <w:tcW w:w="6784" w:type="dxa"/>
          </w:tcPr>
          <w:p w:rsidR="00B47E12" w:rsidRDefault="00B47E12" w:rsidP="00B47E12">
            <w:pPr>
              <w:pStyle w:val="TableParagraph"/>
              <w:ind w:left="131" w:firstLine="12"/>
              <w:rPr>
                <w:sz w:val="24"/>
                <w:lang w:val="ru-RU"/>
              </w:rPr>
            </w:pPr>
            <w:r>
              <w:rPr>
                <w:sz w:val="24"/>
                <w:lang w:val="ru-RU"/>
              </w:rPr>
              <w:t xml:space="preserve"> Организационный (постановка цели, деление на группы)</w:t>
            </w:r>
          </w:p>
          <w:p w:rsidR="00B47E12" w:rsidRDefault="00B47E12" w:rsidP="00B47E12">
            <w:pPr>
              <w:pStyle w:val="TableParagraph"/>
              <w:ind w:left="131" w:firstLine="12"/>
              <w:rPr>
                <w:sz w:val="24"/>
                <w:lang w:val="ru-RU"/>
              </w:rPr>
            </w:pPr>
            <w:r>
              <w:rPr>
                <w:sz w:val="24"/>
                <w:lang w:val="ru-RU"/>
              </w:rPr>
              <w:t xml:space="preserve"> Исследовательский (проведение опыта, фиксация  </w:t>
            </w:r>
          </w:p>
          <w:p w:rsidR="00B47E12" w:rsidRDefault="00B47E12" w:rsidP="00B47E12">
            <w:pPr>
              <w:pStyle w:val="TableParagraph"/>
              <w:ind w:left="131" w:firstLine="12"/>
              <w:rPr>
                <w:sz w:val="24"/>
                <w:lang w:val="ru-RU"/>
              </w:rPr>
            </w:pPr>
            <w:r>
              <w:rPr>
                <w:sz w:val="24"/>
                <w:lang w:val="ru-RU"/>
              </w:rPr>
              <w:t xml:space="preserve">  результатов) </w:t>
            </w:r>
          </w:p>
          <w:p w:rsidR="00B47E12" w:rsidRPr="00A547EF" w:rsidRDefault="00B47E12" w:rsidP="00B47E12">
            <w:pPr>
              <w:pStyle w:val="TableParagraph"/>
              <w:ind w:left="131" w:firstLine="12"/>
              <w:rPr>
                <w:sz w:val="24"/>
                <w:lang w:val="ru-RU"/>
              </w:rPr>
            </w:pPr>
            <w:r>
              <w:rPr>
                <w:sz w:val="24"/>
                <w:lang w:val="ru-RU"/>
              </w:rPr>
              <w:t xml:space="preserve"> Заключительный (выводы) </w:t>
            </w:r>
          </w:p>
        </w:tc>
      </w:tr>
      <w:tr w:rsidR="00B47E12" w:rsidTr="00A4318D">
        <w:trPr>
          <w:trHeight w:val="383"/>
        </w:trPr>
        <w:tc>
          <w:tcPr>
            <w:tcW w:w="577" w:type="dxa"/>
            <w:gridSpan w:val="2"/>
          </w:tcPr>
          <w:p w:rsidR="00B47E12" w:rsidRPr="00A547EF" w:rsidRDefault="00B47E12" w:rsidP="00A4318D">
            <w:pPr>
              <w:pStyle w:val="TableParagraph"/>
              <w:jc w:val="center"/>
              <w:rPr>
                <w:sz w:val="24"/>
                <w:lang w:val="ru-RU"/>
              </w:rPr>
            </w:pPr>
            <w:r w:rsidRPr="00A547EF">
              <w:rPr>
                <w:sz w:val="24"/>
                <w:lang w:val="ru-RU"/>
              </w:rPr>
              <w:t>9.</w:t>
            </w:r>
          </w:p>
        </w:tc>
        <w:tc>
          <w:tcPr>
            <w:tcW w:w="2552" w:type="dxa"/>
            <w:gridSpan w:val="2"/>
          </w:tcPr>
          <w:p w:rsidR="00B47E12" w:rsidRPr="00A547EF" w:rsidRDefault="00B47E12" w:rsidP="00A4318D">
            <w:pPr>
              <w:pStyle w:val="TableParagraph"/>
              <w:jc w:val="center"/>
              <w:rPr>
                <w:sz w:val="24"/>
                <w:lang w:val="ru-RU"/>
              </w:rPr>
            </w:pPr>
            <w:r w:rsidRPr="00A547EF">
              <w:rPr>
                <w:sz w:val="24"/>
                <w:lang w:val="ru-RU"/>
              </w:rPr>
              <w:t>Продукт проекта</w:t>
            </w:r>
          </w:p>
        </w:tc>
        <w:tc>
          <w:tcPr>
            <w:tcW w:w="6784" w:type="dxa"/>
          </w:tcPr>
          <w:p w:rsidR="00B47E12" w:rsidRDefault="00E00963" w:rsidP="005D67AF">
            <w:pPr>
              <w:pStyle w:val="TableParagraph"/>
              <w:rPr>
                <w:sz w:val="24"/>
                <w:lang w:val="ru-RU"/>
              </w:rPr>
            </w:pPr>
            <w:r>
              <w:rPr>
                <w:sz w:val="24"/>
                <w:lang w:val="ru-RU"/>
              </w:rPr>
              <w:t>Макеты города и села</w:t>
            </w:r>
            <w:r w:rsidR="00FA24F9">
              <w:rPr>
                <w:sz w:val="24"/>
                <w:lang w:val="ru-RU"/>
              </w:rPr>
              <w:t xml:space="preserve"> </w:t>
            </w:r>
            <w:hyperlink r:id="rId5" w:history="1">
              <w:r w:rsidR="00FA24F9" w:rsidRPr="005E1AF3">
                <w:rPr>
                  <w:rStyle w:val="a8"/>
                  <w:sz w:val="24"/>
                  <w:lang w:val="ru-RU"/>
                </w:rPr>
                <w:t>https://yout</w:t>
              </w:r>
              <w:r w:rsidR="00FA24F9" w:rsidRPr="005E1AF3">
                <w:rPr>
                  <w:rStyle w:val="a8"/>
                  <w:sz w:val="24"/>
                  <w:lang w:val="ru-RU"/>
                </w:rPr>
                <w:t>u</w:t>
              </w:r>
              <w:r w:rsidR="00FA24F9" w:rsidRPr="005E1AF3">
                <w:rPr>
                  <w:rStyle w:val="a8"/>
                  <w:sz w:val="24"/>
                  <w:lang w:val="ru-RU"/>
                </w:rPr>
                <w:t>.be/kPRW6Ej1THE</w:t>
              </w:r>
            </w:hyperlink>
            <w:r w:rsidR="00FA24F9">
              <w:rPr>
                <w:sz w:val="24"/>
                <w:lang w:val="ru-RU"/>
              </w:rPr>
              <w:t xml:space="preserve"> </w:t>
            </w:r>
          </w:p>
          <w:p w:rsidR="00FA24F9" w:rsidRPr="00A547EF" w:rsidRDefault="00FA24F9" w:rsidP="005D67AF">
            <w:pPr>
              <w:pStyle w:val="TableParagraph"/>
              <w:rPr>
                <w:sz w:val="24"/>
                <w:lang w:val="ru-RU"/>
              </w:rPr>
            </w:pPr>
            <w:hyperlink r:id="rId6" w:history="1">
              <w:r w:rsidRPr="005E1AF3">
                <w:rPr>
                  <w:rStyle w:val="a8"/>
                  <w:sz w:val="24"/>
                  <w:lang w:val="ru-RU"/>
                </w:rPr>
                <w:t>https://youtu</w:t>
              </w:r>
              <w:r w:rsidRPr="005E1AF3">
                <w:rPr>
                  <w:rStyle w:val="a8"/>
                  <w:sz w:val="24"/>
                  <w:lang w:val="ru-RU"/>
                </w:rPr>
                <w:t>.</w:t>
              </w:r>
              <w:r w:rsidRPr="005E1AF3">
                <w:rPr>
                  <w:rStyle w:val="a8"/>
                  <w:sz w:val="24"/>
                  <w:lang w:val="ru-RU"/>
                </w:rPr>
                <w:t>be/RXhhAWuiCy8</w:t>
              </w:r>
            </w:hyperlink>
            <w:r>
              <w:rPr>
                <w:sz w:val="24"/>
                <w:lang w:val="ru-RU"/>
              </w:rPr>
              <w:t xml:space="preserve"> </w:t>
            </w:r>
            <w:bookmarkStart w:id="0" w:name="_GoBack"/>
            <w:bookmarkEnd w:id="0"/>
          </w:p>
        </w:tc>
      </w:tr>
      <w:tr w:rsidR="00B47E12" w:rsidTr="00A4318D">
        <w:trPr>
          <w:trHeight w:val="391"/>
        </w:trPr>
        <w:tc>
          <w:tcPr>
            <w:tcW w:w="577" w:type="dxa"/>
            <w:gridSpan w:val="2"/>
          </w:tcPr>
          <w:p w:rsidR="00B47E12" w:rsidRPr="00A547EF" w:rsidRDefault="00B47E12" w:rsidP="00A4318D">
            <w:pPr>
              <w:pStyle w:val="TableParagraph"/>
              <w:jc w:val="center"/>
              <w:rPr>
                <w:sz w:val="24"/>
                <w:lang w:val="ru-RU"/>
              </w:rPr>
            </w:pPr>
            <w:r w:rsidRPr="00A547EF">
              <w:rPr>
                <w:sz w:val="24"/>
                <w:lang w:val="ru-RU"/>
              </w:rPr>
              <w:t>10.</w:t>
            </w:r>
          </w:p>
        </w:tc>
        <w:tc>
          <w:tcPr>
            <w:tcW w:w="2552" w:type="dxa"/>
            <w:gridSpan w:val="2"/>
          </w:tcPr>
          <w:p w:rsidR="00B47E12" w:rsidRPr="00A547EF" w:rsidRDefault="00B47E12" w:rsidP="00A4318D">
            <w:pPr>
              <w:pStyle w:val="TableParagraph"/>
              <w:jc w:val="center"/>
              <w:rPr>
                <w:sz w:val="24"/>
                <w:lang w:val="ru-RU"/>
              </w:rPr>
            </w:pPr>
            <w:r w:rsidRPr="00A547EF">
              <w:rPr>
                <w:sz w:val="24"/>
                <w:lang w:val="ru-RU"/>
              </w:rPr>
              <w:t>Перспектива проекта</w:t>
            </w:r>
          </w:p>
        </w:tc>
        <w:tc>
          <w:tcPr>
            <w:tcW w:w="6784" w:type="dxa"/>
          </w:tcPr>
          <w:p w:rsidR="00B47E12" w:rsidRPr="00A547EF" w:rsidRDefault="00B47E12" w:rsidP="00E00963">
            <w:pPr>
              <w:pStyle w:val="TableParagraph"/>
              <w:rPr>
                <w:sz w:val="24"/>
                <w:lang w:val="ru-RU"/>
              </w:rPr>
            </w:pPr>
            <w:r>
              <w:rPr>
                <w:sz w:val="24"/>
                <w:lang w:val="ru-RU"/>
              </w:rPr>
              <w:t xml:space="preserve"> Участие в </w:t>
            </w:r>
            <w:r w:rsidR="00E00963">
              <w:rPr>
                <w:sz w:val="24"/>
                <w:lang w:val="ru-RU"/>
              </w:rPr>
              <w:t>проектных выставках.</w:t>
            </w:r>
          </w:p>
        </w:tc>
      </w:tr>
    </w:tbl>
    <w:p w:rsidR="00F05D21" w:rsidRDefault="00F05D21" w:rsidP="00A4318D">
      <w:pPr>
        <w:spacing w:after="0" w:line="240" w:lineRule="auto"/>
        <w:ind w:left="0" w:firstLine="0"/>
        <w:jc w:val="right"/>
        <w:rPr>
          <w:rStyle w:val="c2"/>
          <w:rFonts w:ascii="Times New Roman" w:hAnsi="Times New Roman" w:cs="Times New Roman"/>
          <w:sz w:val="24"/>
          <w:szCs w:val="24"/>
        </w:rPr>
      </w:pPr>
      <w:r>
        <w:rPr>
          <w:rStyle w:val="c2"/>
          <w:rFonts w:ascii="Times New Roman" w:hAnsi="Times New Roman" w:cs="Times New Roman"/>
          <w:sz w:val="24"/>
          <w:szCs w:val="24"/>
        </w:rPr>
        <w:t>Стецко Евгения Николаевна</w:t>
      </w:r>
    </w:p>
    <w:p w:rsidR="00F05D21" w:rsidRPr="006F298F" w:rsidRDefault="00F05D21" w:rsidP="00A4318D">
      <w:pPr>
        <w:spacing w:after="0" w:line="240" w:lineRule="auto"/>
        <w:jc w:val="right"/>
        <w:rPr>
          <w:rStyle w:val="c2"/>
          <w:rFonts w:ascii="Times New Roman" w:hAnsi="Times New Roman" w:cs="Times New Roman"/>
          <w:sz w:val="24"/>
          <w:szCs w:val="24"/>
        </w:rPr>
      </w:pPr>
      <w:r w:rsidRPr="006F298F">
        <w:rPr>
          <w:rStyle w:val="c2"/>
          <w:rFonts w:ascii="Times New Roman" w:hAnsi="Times New Roman" w:cs="Times New Roman"/>
          <w:sz w:val="24"/>
          <w:szCs w:val="24"/>
        </w:rPr>
        <w:t>учитель начальных классов</w:t>
      </w:r>
    </w:p>
    <w:p w:rsidR="00F05D21" w:rsidRPr="006F298F" w:rsidRDefault="00F05D21" w:rsidP="00A4318D">
      <w:pPr>
        <w:spacing w:after="0" w:line="240" w:lineRule="auto"/>
        <w:jc w:val="right"/>
        <w:rPr>
          <w:rStyle w:val="c2"/>
          <w:rFonts w:ascii="Times New Roman" w:hAnsi="Times New Roman" w:cs="Times New Roman"/>
          <w:sz w:val="24"/>
          <w:szCs w:val="24"/>
        </w:rPr>
      </w:pPr>
      <w:r w:rsidRPr="006F298F">
        <w:rPr>
          <w:rStyle w:val="c2"/>
          <w:rFonts w:ascii="Times New Roman" w:hAnsi="Times New Roman" w:cs="Times New Roman"/>
          <w:sz w:val="24"/>
          <w:szCs w:val="24"/>
        </w:rPr>
        <w:t>города Ангарска</w:t>
      </w:r>
    </w:p>
    <w:p w:rsidR="00F05D21" w:rsidRDefault="00A4318D" w:rsidP="00A4318D">
      <w:pPr>
        <w:spacing w:after="0" w:line="240" w:lineRule="auto"/>
        <w:jc w:val="right"/>
        <w:rPr>
          <w:rStyle w:val="c2"/>
          <w:rFonts w:ascii="Times New Roman" w:hAnsi="Times New Roman" w:cs="Times New Roman"/>
          <w:sz w:val="24"/>
          <w:szCs w:val="24"/>
        </w:rPr>
      </w:pPr>
      <w:r>
        <w:rPr>
          <w:rStyle w:val="c2"/>
          <w:rFonts w:ascii="Times New Roman" w:hAnsi="Times New Roman" w:cs="Times New Roman"/>
          <w:sz w:val="24"/>
          <w:szCs w:val="24"/>
        </w:rPr>
        <w:t>МАОУ «Лицей №2 им.</w:t>
      </w:r>
      <w:r w:rsidR="00F05D21" w:rsidRPr="006F298F">
        <w:rPr>
          <w:rStyle w:val="c2"/>
          <w:rFonts w:ascii="Times New Roman" w:hAnsi="Times New Roman" w:cs="Times New Roman"/>
          <w:sz w:val="24"/>
          <w:szCs w:val="24"/>
        </w:rPr>
        <w:t xml:space="preserve"> М. К</w:t>
      </w:r>
      <w:r w:rsidR="00F05D21">
        <w:rPr>
          <w:rStyle w:val="c2"/>
          <w:rFonts w:ascii="Times New Roman" w:hAnsi="Times New Roman" w:cs="Times New Roman"/>
          <w:sz w:val="24"/>
          <w:szCs w:val="24"/>
        </w:rPr>
        <w:t>.</w:t>
      </w:r>
      <w:r w:rsidR="00F05D21" w:rsidRPr="006F298F">
        <w:rPr>
          <w:rStyle w:val="c2"/>
          <w:rFonts w:ascii="Times New Roman" w:hAnsi="Times New Roman" w:cs="Times New Roman"/>
          <w:sz w:val="24"/>
          <w:szCs w:val="24"/>
        </w:rPr>
        <w:t xml:space="preserve"> </w:t>
      </w:r>
      <w:proofErr w:type="spellStart"/>
      <w:r w:rsidR="00F05D21" w:rsidRPr="006F298F">
        <w:rPr>
          <w:rStyle w:val="c2"/>
          <w:rFonts w:ascii="Times New Roman" w:hAnsi="Times New Roman" w:cs="Times New Roman"/>
          <w:sz w:val="24"/>
          <w:szCs w:val="24"/>
        </w:rPr>
        <w:t>Янгеля</w:t>
      </w:r>
      <w:proofErr w:type="spellEnd"/>
      <w:r w:rsidR="00F05D21" w:rsidRPr="006F298F">
        <w:rPr>
          <w:rStyle w:val="c2"/>
          <w:rFonts w:ascii="Times New Roman" w:hAnsi="Times New Roman" w:cs="Times New Roman"/>
          <w:sz w:val="24"/>
          <w:szCs w:val="24"/>
        </w:rPr>
        <w:t>»</w:t>
      </w:r>
    </w:p>
    <w:p w:rsidR="00A4318D" w:rsidRDefault="00A4318D" w:rsidP="00A4318D">
      <w:pPr>
        <w:spacing w:after="0" w:line="240" w:lineRule="auto"/>
        <w:jc w:val="right"/>
        <w:rPr>
          <w:rStyle w:val="c2"/>
          <w:rFonts w:ascii="Times New Roman" w:hAnsi="Times New Roman" w:cs="Times New Roman"/>
          <w:sz w:val="24"/>
          <w:szCs w:val="24"/>
        </w:rPr>
      </w:pPr>
    </w:p>
    <w:p w:rsidR="00A4318D" w:rsidRPr="006F298F" w:rsidRDefault="00A4318D" w:rsidP="00A4318D">
      <w:pPr>
        <w:spacing w:after="0" w:line="240" w:lineRule="auto"/>
        <w:jc w:val="right"/>
        <w:rPr>
          <w:rStyle w:val="c2"/>
          <w:rFonts w:ascii="Times New Roman" w:hAnsi="Times New Roman" w:cs="Times New Roman"/>
          <w:sz w:val="24"/>
          <w:szCs w:val="24"/>
        </w:rPr>
      </w:pPr>
    </w:p>
    <w:p w:rsidR="00EA3724" w:rsidRDefault="00EA3724"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2C12CB" w:rsidRDefault="002C12CB" w:rsidP="00EA3724">
      <w:pPr>
        <w:spacing w:after="0" w:line="240" w:lineRule="auto"/>
        <w:ind w:left="0" w:right="0" w:firstLine="0"/>
        <w:jc w:val="both"/>
        <w:rPr>
          <w:rFonts w:ascii="Times New Roman" w:hAnsi="Times New Roman" w:cs="Times New Roman"/>
          <w:sz w:val="24"/>
          <w:szCs w:val="24"/>
        </w:rPr>
      </w:pPr>
    </w:p>
    <w:p w:rsidR="007E29F9" w:rsidRDefault="007E29F9" w:rsidP="007E29F9">
      <w:pPr>
        <w:pStyle w:val="2"/>
        <w:shd w:val="clear" w:color="auto" w:fill="FFFFFF"/>
        <w:spacing w:before="105" w:after="75" w:line="315" w:lineRule="atLeast"/>
        <w:rPr>
          <w:noProof/>
          <w:lang w:eastAsia="ru-RU"/>
        </w:rPr>
      </w:pPr>
    </w:p>
    <w:p w:rsidR="007E29F9" w:rsidRDefault="007E29F9" w:rsidP="007E29F9">
      <w:pPr>
        <w:pStyle w:val="2"/>
        <w:shd w:val="clear" w:color="auto" w:fill="FFFFFF"/>
        <w:spacing w:before="105" w:after="75" w:line="315" w:lineRule="atLeast"/>
        <w:rPr>
          <w:noProof/>
          <w:lang w:eastAsia="ru-RU"/>
        </w:rPr>
      </w:pPr>
    </w:p>
    <w:p w:rsidR="007E29F9" w:rsidRDefault="007E29F9" w:rsidP="007E29F9">
      <w:pPr>
        <w:pStyle w:val="2"/>
        <w:shd w:val="clear" w:color="auto" w:fill="FFFFFF"/>
        <w:spacing w:before="105" w:after="75" w:line="315" w:lineRule="atLeast"/>
        <w:rPr>
          <w:noProof/>
          <w:lang w:eastAsia="ru-RU"/>
        </w:rPr>
      </w:pPr>
    </w:p>
    <w:p w:rsidR="007E29F9" w:rsidRPr="007E29F9" w:rsidRDefault="007E29F9" w:rsidP="00EA3724">
      <w:pPr>
        <w:spacing w:after="0" w:line="240" w:lineRule="auto"/>
        <w:ind w:left="0" w:right="0" w:firstLine="0"/>
        <w:jc w:val="both"/>
        <w:rPr>
          <w:rFonts w:ascii="Times New Roman" w:hAnsi="Times New Roman" w:cs="Times New Roman"/>
          <w:noProof/>
          <w:sz w:val="24"/>
          <w:szCs w:val="24"/>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Default="007E29F9" w:rsidP="00EA3724">
      <w:pPr>
        <w:spacing w:after="0" w:line="240" w:lineRule="auto"/>
        <w:ind w:left="0" w:right="0" w:firstLine="0"/>
        <w:jc w:val="both"/>
        <w:rPr>
          <w:noProof/>
          <w:lang w:eastAsia="ru-RU"/>
        </w:rPr>
      </w:pPr>
    </w:p>
    <w:p w:rsidR="007E29F9" w:rsidRPr="00EE3B97" w:rsidRDefault="007E29F9" w:rsidP="00EA3724">
      <w:pPr>
        <w:spacing w:after="0" w:line="240" w:lineRule="auto"/>
        <w:ind w:left="0" w:right="0" w:firstLine="0"/>
        <w:jc w:val="both"/>
        <w:rPr>
          <w:noProof/>
          <w:lang w:eastAsia="ru-RU"/>
        </w:rPr>
      </w:pPr>
    </w:p>
    <w:p w:rsidR="005F7532" w:rsidRDefault="005F7532" w:rsidP="00EA3724">
      <w:pPr>
        <w:spacing w:after="0" w:line="240" w:lineRule="auto"/>
        <w:ind w:left="0" w:right="0" w:firstLine="0"/>
        <w:jc w:val="both"/>
        <w:rPr>
          <w:rFonts w:ascii="Times New Roman" w:hAnsi="Times New Roman" w:cs="Times New Roman"/>
          <w:sz w:val="24"/>
          <w:szCs w:val="24"/>
        </w:rPr>
      </w:pPr>
    </w:p>
    <w:p w:rsidR="005F7532" w:rsidRPr="00A95F31" w:rsidRDefault="005F7532" w:rsidP="00EA3724">
      <w:pPr>
        <w:spacing w:after="0" w:line="240" w:lineRule="auto"/>
        <w:ind w:left="0" w:right="0" w:firstLine="0"/>
        <w:jc w:val="both"/>
        <w:rPr>
          <w:rFonts w:ascii="Times New Roman" w:hAnsi="Times New Roman" w:cs="Times New Roman"/>
          <w:sz w:val="48"/>
          <w:szCs w:val="48"/>
        </w:rPr>
      </w:pPr>
    </w:p>
    <w:p w:rsidR="00A95F31" w:rsidRPr="00A95F31" w:rsidRDefault="00A95F31" w:rsidP="00EA3724">
      <w:pPr>
        <w:spacing w:after="0" w:line="240" w:lineRule="auto"/>
        <w:ind w:left="0" w:right="0" w:firstLine="0"/>
        <w:jc w:val="both"/>
        <w:rPr>
          <w:rFonts w:ascii="Times New Roman" w:hAnsi="Times New Roman" w:cs="Times New Roman"/>
          <w:sz w:val="48"/>
          <w:szCs w:val="48"/>
        </w:rPr>
      </w:pPr>
    </w:p>
    <w:p w:rsidR="00A95F31" w:rsidRPr="00A95F31" w:rsidRDefault="00A95F31" w:rsidP="00EA3724">
      <w:pPr>
        <w:spacing w:after="0" w:line="240" w:lineRule="auto"/>
        <w:ind w:left="0" w:right="0" w:firstLine="0"/>
        <w:jc w:val="both"/>
        <w:rPr>
          <w:rFonts w:ascii="Times New Roman" w:hAnsi="Times New Roman" w:cs="Times New Roman"/>
          <w:sz w:val="48"/>
          <w:szCs w:val="48"/>
        </w:rPr>
      </w:pPr>
    </w:p>
    <w:p w:rsidR="00A95F31" w:rsidRDefault="00A95F31" w:rsidP="00EA3724">
      <w:pPr>
        <w:spacing w:after="0" w:line="240" w:lineRule="auto"/>
        <w:ind w:left="0" w:right="0" w:firstLine="0"/>
        <w:jc w:val="both"/>
        <w:rPr>
          <w:rFonts w:ascii="Times New Roman" w:hAnsi="Times New Roman" w:cs="Times New Roman"/>
          <w:sz w:val="48"/>
          <w:szCs w:val="48"/>
        </w:rPr>
      </w:pPr>
    </w:p>
    <w:p w:rsidR="00A95F31" w:rsidRDefault="00A95F31" w:rsidP="00EA3724">
      <w:pPr>
        <w:spacing w:after="0" w:line="240" w:lineRule="auto"/>
        <w:ind w:left="0" w:right="0" w:firstLine="0"/>
        <w:jc w:val="both"/>
        <w:rPr>
          <w:rFonts w:ascii="Times New Roman" w:hAnsi="Times New Roman" w:cs="Times New Roman"/>
          <w:sz w:val="48"/>
          <w:szCs w:val="48"/>
        </w:rPr>
      </w:pPr>
    </w:p>
    <w:p w:rsidR="00A95F31" w:rsidRDefault="00A95F31" w:rsidP="00EA3724">
      <w:pPr>
        <w:spacing w:after="0" w:line="240" w:lineRule="auto"/>
        <w:ind w:left="0" w:right="0" w:firstLine="0"/>
        <w:jc w:val="both"/>
        <w:rPr>
          <w:rFonts w:ascii="Times New Roman" w:hAnsi="Times New Roman" w:cs="Times New Roman"/>
          <w:sz w:val="48"/>
          <w:szCs w:val="48"/>
        </w:rPr>
      </w:pPr>
    </w:p>
    <w:p w:rsidR="00A95F31" w:rsidRPr="00A95F31" w:rsidRDefault="00A95F31" w:rsidP="00EA3724">
      <w:pPr>
        <w:spacing w:after="0" w:line="240" w:lineRule="auto"/>
        <w:ind w:left="0" w:right="0" w:firstLine="0"/>
        <w:jc w:val="both"/>
        <w:rPr>
          <w:rFonts w:ascii="Times New Roman" w:hAnsi="Times New Roman" w:cs="Times New Roman"/>
          <w:sz w:val="48"/>
          <w:szCs w:val="48"/>
        </w:rPr>
      </w:pPr>
    </w:p>
    <w:p w:rsidR="00A95F31" w:rsidRDefault="00A95F31" w:rsidP="00EA3724">
      <w:pPr>
        <w:spacing w:after="0" w:line="240" w:lineRule="auto"/>
        <w:ind w:left="0" w:right="0" w:firstLine="0"/>
        <w:jc w:val="both"/>
        <w:rPr>
          <w:rFonts w:ascii="Times New Roman" w:hAnsi="Times New Roman" w:cs="Times New Roman"/>
          <w:sz w:val="24"/>
          <w:szCs w:val="24"/>
        </w:rPr>
      </w:pPr>
    </w:p>
    <w:p w:rsidR="00A95F31" w:rsidRDefault="00A95F31" w:rsidP="00EA3724">
      <w:pPr>
        <w:spacing w:after="0" w:line="240" w:lineRule="auto"/>
        <w:ind w:left="0" w:right="0" w:firstLine="0"/>
        <w:jc w:val="both"/>
        <w:rPr>
          <w:rFonts w:ascii="Times New Roman" w:hAnsi="Times New Roman" w:cs="Times New Roman"/>
          <w:sz w:val="24"/>
          <w:szCs w:val="24"/>
        </w:rPr>
      </w:pPr>
    </w:p>
    <w:p w:rsidR="00A95F31" w:rsidRDefault="00A95F31" w:rsidP="00EA3724">
      <w:pPr>
        <w:spacing w:after="0" w:line="240" w:lineRule="auto"/>
        <w:ind w:left="0" w:right="0" w:firstLine="0"/>
        <w:jc w:val="both"/>
        <w:rPr>
          <w:rFonts w:ascii="Times New Roman" w:hAnsi="Times New Roman" w:cs="Times New Roman"/>
          <w:sz w:val="24"/>
          <w:szCs w:val="24"/>
        </w:rPr>
      </w:pPr>
    </w:p>
    <w:p w:rsidR="00A95F31" w:rsidRDefault="00A95F31" w:rsidP="00EA3724">
      <w:pPr>
        <w:spacing w:after="0" w:line="240" w:lineRule="auto"/>
        <w:ind w:left="0" w:right="0" w:firstLine="0"/>
        <w:jc w:val="both"/>
        <w:rPr>
          <w:rFonts w:ascii="Times New Roman" w:hAnsi="Times New Roman" w:cs="Times New Roman"/>
          <w:sz w:val="24"/>
          <w:szCs w:val="24"/>
        </w:rPr>
      </w:pPr>
    </w:p>
    <w:p w:rsidR="00A95F31" w:rsidRDefault="00A95F31" w:rsidP="00EA3724">
      <w:pPr>
        <w:spacing w:after="0" w:line="240" w:lineRule="auto"/>
        <w:ind w:left="0" w:right="0" w:firstLine="0"/>
        <w:jc w:val="both"/>
        <w:rPr>
          <w:rFonts w:ascii="Times New Roman" w:hAnsi="Times New Roman" w:cs="Times New Roman"/>
          <w:sz w:val="24"/>
          <w:szCs w:val="24"/>
        </w:rPr>
      </w:pPr>
    </w:p>
    <w:p w:rsidR="00A95F31" w:rsidRDefault="00A95F31" w:rsidP="00EA3724">
      <w:pPr>
        <w:spacing w:after="0" w:line="240" w:lineRule="auto"/>
        <w:ind w:left="0" w:right="0" w:firstLine="0"/>
        <w:jc w:val="both"/>
        <w:rPr>
          <w:rFonts w:ascii="Times New Roman" w:hAnsi="Times New Roman" w:cs="Times New Roman"/>
          <w:sz w:val="24"/>
          <w:szCs w:val="24"/>
        </w:rPr>
      </w:pPr>
    </w:p>
    <w:p w:rsidR="00616EFD" w:rsidRDefault="00616EFD" w:rsidP="00616EFD">
      <w:pPr>
        <w:pStyle w:val="c7"/>
        <w:shd w:val="clear" w:color="auto" w:fill="FFFFFF"/>
        <w:spacing w:before="0" w:beforeAutospacing="0" w:after="0" w:afterAutospacing="0"/>
        <w:ind w:firstLine="170"/>
        <w:jc w:val="both"/>
        <w:rPr>
          <w:rStyle w:val="c0"/>
          <w:color w:val="000000"/>
        </w:rPr>
      </w:pPr>
    </w:p>
    <w:sectPr w:rsidR="00616EFD" w:rsidSect="00B47E1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4F26"/>
    <w:multiLevelType w:val="multilevel"/>
    <w:tmpl w:val="497A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73100"/>
    <w:multiLevelType w:val="multilevel"/>
    <w:tmpl w:val="0964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5220F"/>
    <w:multiLevelType w:val="multilevel"/>
    <w:tmpl w:val="A254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9149B"/>
    <w:multiLevelType w:val="multilevel"/>
    <w:tmpl w:val="657C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5B5B2E"/>
    <w:multiLevelType w:val="multilevel"/>
    <w:tmpl w:val="681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808AA"/>
    <w:multiLevelType w:val="multilevel"/>
    <w:tmpl w:val="45CE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F4849"/>
    <w:rsid w:val="002C12CB"/>
    <w:rsid w:val="00344378"/>
    <w:rsid w:val="0035199C"/>
    <w:rsid w:val="00375A7E"/>
    <w:rsid w:val="004618D9"/>
    <w:rsid w:val="00577E0F"/>
    <w:rsid w:val="005C0C7E"/>
    <w:rsid w:val="005F7532"/>
    <w:rsid w:val="00616EFD"/>
    <w:rsid w:val="006B1724"/>
    <w:rsid w:val="00755813"/>
    <w:rsid w:val="007E29F9"/>
    <w:rsid w:val="00813422"/>
    <w:rsid w:val="00871A44"/>
    <w:rsid w:val="008A3EC4"/>
    <w:rsid w:val="008B6388"/>
    <w:rsid w:val="008F4849"/>
    <w:rsid w:val="00A4318D"/>
    <w:rsid w:val="00A43406"/>
    <w:rsid w:val="00A6329E"/>
    <w:rsid w:val="00A95F31"/>
    <w:rsid w:val="00B47E12"/>
    <w:rsid w:val="00B534FB"/>
    <w:rsid w:val="00B619CA"/>
    <w:rsid w:val="00CB0C30"/>
    <w:rsid w:val="00D45969"/>
    <w:rsid w:val="00DE051A"/>
    <w:rsid w:val="00E00963"/>
    <w:rsid w:val="00E0365E"/>
    <w:rsid w:val="00EA3724"/>
    <w:rsid w:val="00EE3B97"/>
    <w:rsid w:val="00F05D21"/>
    <w:rsid w:val="00F65997"/>
    <w:rsid w:val="00FA24F9"/>
    <w:rsid w:val="00FB1A88"/>
    <w:rsid w:val="00FE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7A53"/>
  <w15:docId w15:val="{A43274B3-C1ED-44CF-891F-63F95FA4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ind w:left="527" w:right="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9CA"/>
  </w:style>
  <w:style w:type="paragraph" w:styleId="2">
    <w:name w:val="heading 2"/>
    <w:basedOn w:val="a"/>
    <w:next w:val="a"/>
    <w:link w:val="20"/>
    <w:uiPriority w:val="9"/>
    <w:semiHidden/>
    <w:unhideWhenUsed/>
    <w:qFormat/>
    <w:rsid w:val="007E29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8F4849"/>
  </w:style>
  <w:style w:type="paragraph" w:customStyle="1" w:styleId="c7">
    <w:name w:val="c7"/>
    <w:basedOn w:val="a"/>
    <w:rsid w:val="008F4849"/>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paragraph" w:customStyle="1" w:styleId="c3">
    <w:name w:val="c3"/>
    <w:basedOn w:val="a"/>
    <w:rsid w:val="008F4849"/>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paragraph" w:customStyle="1" w:styleId="c13">
    <w:name w:val="c13"/>
    <w:basedOn w:val="a"/>
    <w:rsid w:val="008F4849"/>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paragraph" w:customStyle="1" w:styleId="c5">
    <w:name w:val="c5"/>
    <w:basedOn w:val="a"/>
    <w:rsid w:val="008F4849"/>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paragraph" w:customStyle="1" w:styleId="c9">
    <w:name w:val="c9"/>
    <w:basedOn w:val="a"/>
    <w:rsid w:val="008F4849"/>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78FA"/>
  </w:style>
  <w:style w:type="paragraph" w:styleId="a3">
    <w:name w:val="Normal (Web)"/>
    <w:basedOn w:val="a"/>
    <w:uiPriority w:val="99"/>
    <w:semiHidden/>
    <w:unhideWhenUsed/>
    <w:rsid w:val="00FE78FA"/>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05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51A"/>
    <w:rPr>
      <w:rFonts w:ascii="Tahoma" w:hAnsi="Tahoma" w:cs="Tahoma"/>
      <w:sz w:val="16"/>
      <w:szCs w:val="16"/>
    </w:rPr>
  </w:style>
  <w:style w:type="paragraph" w:customStyle="1" w:styleId="c6">
    <w:name w:val="c6"/>
    <w:basedOn w:val="a"/>
    <w:rsid w:val="008A3EC4"/>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character" w:customStyle="1" w:styleId="c1">
    <w:name w:val="c1"/>
    <w:basedOn w:val="a0"/>
    <w:rsid w:val="008A3EC4"/>
  </w:style>
  <w:style w:type="character" w:customStyle="1" w:styleId="c27">
    <w:name w:val="c27"/>
    <w:basedOn w:val="a0"/>
    <w:rsid w:val="008A3EC4"/>
  </w:style>
  <w:style w:type="character" w:customStyle="1" w:styleId="c2">
    <w:name w:val="c2"/>
    <w:basedOn w:val="a0"/>
    <w:rsid w:val="00F05D21"/>
  </w:style>
  <w:style w:type="table" w:styleId="a6">
    <w:name w:val="Table Grid"/>
    <w:basedOn w:val="a1"/>
    <w:uiPriority w:val="59"/>
    <w:rsid w:val="002C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44378"/>
    <w:pPr>
      <w:ind w:left="720"/>
      <w:contextualSpacing/>
    </w:pPr>
  </w:style>
  <w:style w:type="character" w:customStyle="1" w:styleId="20">
    <w:name w:val="Заголовок 2 Знак"/>
    <w:basedOn w:val="a0"/>
    <w:link w:val="2"/>
    <w:uiPriority w:val="9"/>
    <w:semiHidden/>
    <w:rsid w:val="007E29F9"/>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B47E12"/>
    <w:pPr>
      <w:widowControl w:val="0"/>
      <w:autoSpaceDE w:val="0"/>
      <w:autoSpaceDN w:val="0"/>
      <w:spacing w:after="0" w:line="240" w:lineRule="auto"/>
      <w:ind w:left="0" w:right="0" w:firstLine="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47E12"/>
    <w:pPr>
      <w:widowControl w:val="0"/>
      <w:autoSpaceDE w:val="0"/>
      <w:autoSpaceDN w:val="0"/>
      <w:spacing w:after="0" w:line="240" w:lineRule="auto"/>
      <w:ind w:left="0" w:right="0" w:firstLine="0"/>
    </w:pPr>
    <w:rPr>
      <w:rFonts w:ascii="Times New Roman" w:eastAsia="Times New Roman" w:hAnsi="Times New Roman" w:cs="Times New Roman"/>
    </w:rPr>
  </w:style>
  <w:style w:type="character" w:styleId="a8">
    <w:name w:val="Hyperlink"/>
    <w:basedOn w:val="a0"/>
    <w:uiPriority w:val="99"/>
    <w:unhideWhenUsed/>
    <w:rsid w:val="00FA2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765732">
      <w:bodyDiv w:val="1"/>
      <w:marLeft w:val="0"/>
      <w:marRight w:val="0"/>
      <w:marTop w:val="0"/>
      <w:marBottom w:val="0"/>
      <w:divBdr>
        <w:top w:val="none" w:sz="0" w:space="0" w:color="auto"/>
        <w:left w:val="none" w:sz="0" w:space="0" w:color="auto"/>
        <w:bottom w:val="none" w:sz="0" w:space="0" w:color="auto"/>
        <w:right w:val="none" w:sz="0" w:space="0" w:color="auto"/>
      </w:divBdr>
    </w:div>
    <w:div w:id="913508856">
      <w:bodyDiv w:val="1"/>
      <w:marLeft w:val="0"/>
      <w:marRight w:val="0"/>
      <w:marTop w:val="0"/>
      <w:marBottom w:val="0"/>
      <w:divBdr>
        <w:top w:val="none" w:sz="0" w:space="0" w:color="auto"/>
        <w:left w:val="none" w:sz="0" w:space="0" w:color="auto"/>
        <w:bottom w:val="none" w:sz="0" w:space="0" w:color="auto"/>
        <w:right w:val="none" w:sz="0" w:space="0" w:color="auto"/>
      </w:divBdr>
      <w:divsChild>
        <w:div w:id="1655719976">
          <w:blockQuote w:val="1"/>
          <w:marLeft w:val="0"/>
          <w:marRight w:val="0"/>
          <w:marTop w:val="0"/>
          <w:marBottom w:val="300"/>
          <w:divBdr>
            <w:top w:val="single" w:sz="18" w:space="8" w:color="FFFFFF"/>
            <w:left w:val="single" w:sz="18" w:space="9" w:color="FFFFFF"/>
            <w:bottom w:val="single" w:sz="18" w:space="8" w:color="FFFFFF"/>
            <w:right w:val="single" w:sz="18" w:space="9" w:color="FFFFFF"/>
          </w:divBdr>
        </w:div>
      </w:divsChild>
    </w:div>
    <w:div w:id="923564476">
      <w:bodyDiv w:val="1"/>
      <w:marLeft w:val="0"/>
      <w:marRight w:val="0"/>
      <w:marTop w:val="0"/>
      <w:marBottom w:val="0"/>
      <w:divBdr>
        <w:top w:val="none" w:sz="0" w:space="0" w:color="auto"/>
        <w:left w:val="none" w:sz="0" w:space="0" w:color="auto"/>
        <w:bottom w:val="none" w:sz="0" w:space="0" w:color="auto"/>
        <w:right w:val="none" w:sz="0" w:space="0" w:color="auto"/>
      </w:divBdr>
    </w:div>
    <w:div w:id="1093742897">
      <w:bodyDiv w:val="1"/>
      <w:marLeft w:val="0"/>
      <w:marRight w:val="0"/>
      <w:marTop w:val="0"/>
      <w:marBottom w:val="0"/>
      <w:divBdr>
        <w:top w:val="none" w:sz="0" w:space="0" w:color="auto"/>
        <w:left w:val="none" w:sz="0" w:space="0" w:color="auto"/>
        <w:bottom w:val="none" w:sz="0" w:space="0" w:color="auto"/>
        <w:right w:val="none" w:sz="0" w:space="0" w:color="auto"/>
      </w:divBdr>
      <w:divsChild>
        <w:div w:id="124395408">
          <w:blockQuote w:val="1"/>
          <w:marLeft w:val="0"/>
          <w:marRight w:val="0"/>
          <w:marTop w:val="0"/>
          <w:marBottom w:val="300"/>
          <w:divBdr>
            <w:top w:val="single" w:sz="18" w:space="8" w:color="FFFFFF"/>
            <w:left w:val="single" w:sz="18" w:space="9" w:color="FFFFFF"/>
            <w:bottom w:val="single" w:sz="18" w:space="8" w:color="FFFFFF"/>
            <w:right w:val="single" w:sz="18" w:space="9" w:color="FFFFFF"/>
          </w:divBdr>
        </w:div>
      </w:divsChild>
    </w:div>
    <w:div w:id="1158034506">
      <w:bodyDiv w:val="1"/>
      <w:marLeft w:val="0"/>
      <w:marRight w:val="0"/>
      <w:marTop w:val="0"/>
      <w:marBottom w:val="0"/>
      <w:divBdr>
        <w:top w:val="none" w:sz="0" w:space="0" w:color="auto"/>
        <w:left w:val="none" w:sz="0" w:space="0" w:color="auto"/>
        <w:bottom w:val="none" w:sz="0" w:space="0" w:color="auto"/>
        <w:right w:val="none" w:sz="0" w:space="0" w:color="auto"/>
      </w:divBdr>
    </w:div>
    <w:div w:id="1233126029">
      <w:bodyDiv w:val="1"/>
      <w:marLeft w:val="0"/>
      <w:marRight w:val="0"/>
      <w:marTop w:val="0"/>
      <w:marBottom w:val="0"/>
      <w:divBdr>
        <w:top w:val="none" w:sz="0" w:space="0" w:color="auto"/>
        <w:left w:val="none" w:sz="0" w:space="0" w:color="auto"/>
        <w:bottom w:val="none" w:sz="0" w:space="0" w:color="auto"/>
        <w:right w:val="none" w:sz="0" w:space="0" w:color="auto"/>
      </w:divBdr>
    </w:div>
    <w:div w:id="1250575585">
      <w:bodyDiv w:val="1"/>
      <w:marLeft w:val="0"/>
      <w:marRight w:val="0"/>
      <w:marTop w:val="0"/>
      <w:marBottom w:val="0"/>
      <w:divBdr>
        <w:top w:val="none" w:sz="0" w:space="0" w:color="auto"/>
        <w:left w:val="none" w:sz="0" w:space="0" w:color="auto"/>
        <w:bottom w:val="none" w:sz="0" w:space="0" w:color="auto"/>
        <w:right w:val="none" w:sz="0" w:space="0" w:color="auto"/>
      </w:divBdr>
    </w:div>
    <w:div w:id="1309356623">
      <w:bodyDiv w:val="1"/>
      <w:marLeft w:val="0"/>
      <w:marRight w:val="0"/>
      <w:marTop w:val="0"/>
      <w:marBottom w:val="0"/>
      <w:divBdr>
        <w:top w:val="none" w:sz="0" w:space="0" w:color="auto"/>
        <w:left w:val="none" w:sz="0" w:space="0" w:color="auto"/>
        <w:bottom w:val="none" w:sz="0" w:space="0" w:color="auto"/>
        <w:right w:val="none" w:sz="0" w:space="0" w:color="auto"/>
      </w:divBdr>
    </w:div>
    <w:div w:id="1996567718">
      <w:bodyDiv w:val="1"/>
      <w:marLeft w:val="0"/>
      <w:marRight w:val="0"/>
      <w:marTop w:val="0"/>
      <w:marBottom w:val="0"/>
      <w:divBdr>
        <w:top w:val="none" w:sz="0" w:space="0" w:color="auto"/>
        <w:left w:val="none" w:sz="0" w:space="0" w:color="auto"/>
        <w:bottom w:val="none" w:sz="0" w:space="0" w:color="auto"/>
        <w:right w:val="none" w:sz="0" w:space="0" w:color="auto"/>
      </w:divBdr>
    </w:div>
    <w:div w:id="2045252478">
      <w:bodyDiv w:val="1"/>
      <w:marLeft w:val="0"/>
      <w:marRight w:val="0"/>
      <w:marTop w:val="0"/>
      <w:marBottom w:val="0"/>
      <w:divBdr>
        <w:top w:val="none" w:sz="0" w:space="0" w:color="auto"/>
        <w:left w:val="none" w:sz="0" w:space="0" w:color="auto"/>
        <w:bottom w:val="none" w:sz="0" w:space="0" w:color="auto"/>
        <w:right w:val="none" w:sz="0" w:space="0" w:color="auto"/>
      </w:divBdr>
    </w:div>
    <w:div w:id="20480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XhhAWuiCy8" TargetMode="External"/><Relationship Id="rId5" Type="http://schemas.openxmlformats.org/officeDocument/2006/relationships/hyperlink" Target="https://youtu.be/kPRW6Ej1TH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21</cp:revision>
  <cp:lastPrinted>2017-03-09T14:45:00Z</cp:lastPrinted>
  <dcterms:created xsi:type="dcterms:W3CDTF">2017-03-01T02:20:00Z</dcterms:created>
  <dcterms:modified xsi:type="dcterms:W3CDTF">2022-11-01T14:16:00Z</dcterms:modified>
</cp:coreProperties>
</file>