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7C" w:rsidRPr="005F607C" w:rsidRDefault="005F607C" w:rsidP="005F607C">
      <w:pPr>
        <w:ind w:firstLine="708"/>
        <w:jc w:val="both"/>
        <w:rPr>
          <w:b/>
          <w:bCs/>
          <w:sz w:val="28"/>
          <w:szCs w:val="28"/>
        </w:rPr>
      </w:pPr>
      <w:r w:rsidRPr="005F607C">
        <w:rPr>
          <w:b/>
          <w:sz w:val="28"/>
          <w:szCs w:val="28"/>
        </w:rPr>
        <w:t xml:space="preserve">Использование прищепок в работе с </w:t>
      </w:r>
      <w:proofErr w:type="gramStart"/>
      <w:r w:rsidR="0007307A">
        <w:rPr>
          <w:b/>
          <w:bCs/>
          <w:sz w:val="28"/>
          <w:szCs w:val="28"/>
        </w:rPr>
        <w:t>обучающи</w:t>
      </w:r>
      <w:r w:rsidRPr="005F607C">
        <w:rPr>
          <w:b/>
          <w:bCs/>
          <w:sz w:val="28"/>
          <w:szCs w:val="28"/>
        </w:rPr>
        <w:t>мися</w:t>
      </w:r>
      <w:proofErr w:type="gramEnd"/>
      <w:r w:rsidR="0007307A">
        <w:rPr>
          <w:b/>
          <w:bCs/>
          <w:sz w:val="28"/>
          <w:szCs w:val="28"/>
        </w:rPr>
        <w:t xml:space="preserve"> начальной школы с ЗПР</w:t>
      </w:r>
      <w:r w:rsidRPr="005F607C">
        <w:rPr>
          <w:b/>
          <w:bCs/>
          <w:sz w:val="28"/>
          <w:szCs w:val="28"/>
        </w:rPr>
        <w:t xml:space="preserve"> </w:t>
      </w:r>
      <w:r w:rsidRPr="005F607C">
        <w:rPr>
          <w:b/>
          <w:sz w:val="28"/>
          <w:szCs w:val="28"/>
        </w:rPr>
        <w:t xml:space="preserve">для </w:t>
      </w:r>
      <w:r w:rsidRPr="005F607C">
        <w:rPr>
          <w:b/>
          <w:bCs/>
          <w:sz w:val="28"/>
          <w:szCs w:val="28"/>
        </w:rPr>
        <w:t>стимулирования познавательной активности на уроке и во внеурочной деятельности</w:t>
      </w:r>
    </w:p>
    <w:p w:rsidR="005F607C" w:rsidRDefault="005F607C" w:rsidP="005F607C">
      <w:pPr>
        <w:ind w:firstLine="708"/>
        <w:jc w:val="both"/>
      </w:pPr>
    </w:p>
    <w:p w:rsidR="005F607C" w:rsidRDefault="005F607C" w:rsidP="0007307A">
      <w:pPr>
        <w:ind w:firstLine="360"/>
        <w:jc w:val="both"/>
      </w:pPr>
      <w:r w:rsidRPr="003E1C13">
        <w:t xml:space="preserve">Проблема развития познавательной активности – одна из самых актуальных в психолого-педагогических науках, поскольку взаимодействие человека с окружающим миром возможно благодаря его активности и деятельности. </w:t>
      </w:r>
    </w:p>
    <w:p w:rsidR="0007307A" w:rsidRPr="003E1C13" w:rsidRDefault="0007307A" w:rsidP="0007307A">
      <w:pPr>
        <w:ind w:firstLine="360"/>
        <w:jc w:val="both"/>
      </w:pPr>
      <w:r w:rsidRPr="003E1C13">
        <w:t>Особенности познавательной деятельности у учащихся с ЗПР</w:t>
      </w:r>
      <w:r>
        <w:t>, с которыми я работаю</w:t>
      </w:r>
      <w:r w:rsidRPr="003E1C13">
        <w:t>, проявляются в недо</w:t>
      </w:r>
      <w:r>
        <w:t>статочном развитии внимания, памяти, мышления</w:t>
      </w:r>
      <w:r w:rsidRPr="003E1C13">
        <w:t xml:space="preserve"> и пониженной работоспособности. Эти особенности познавательной деятельности, а также нарушения эмоциональной сферы и поведения младших школьников с ЗПР препятствуют усвоению ими программного материала.</w:t>
      </w:r>
    </w:p>
    <w:p w:rsidR="005F607C" w:rsidRDefault="005F607C" w:rsidP="002B2654">
      <w:pPr>
        <w:jc w:val="both"/>
      </w:pPr>
      <w:r w:rsidRPr="003E1C13">
        <w:t xml:space="preserve">      </w:t>
      </w:r>
      <w:r w:rsidR="0007307A">
        <w:t xml:space="preserve">В работе с </w:t>
      </w:r>
      <w:proofErr w:type="gramStart"/>
      <w:r w:rsidR="0007307A">
        <w:t>обучающимися</w:t>
      </w:r>
      <w:proofErr w:type="gramEnd"/>
      <w:r w:rsidR="0007307A">
        <w:t xml:space="preserve"> начальной школы с ЗПР я использую различные с</w:t>
      </w:r>
      <w:r w:rsidRPr="003E1C13">
        <w:t>пособы активизации познавательной деятельности:</w:t>
      </w:r>
    </w:p>
    <w:p w:rsidR="005F607C" w:rsidRPr="00AF1187" w:rsidRDefault="005F607C" w:rsidP="005F607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F1187">
        <w:t>опираться на интересы учащихся (среди которых на первом месте выступают познавательные интересы) и одновременно формировать мотивы учения;</w:t>
      </w:r>
    </w:p>
    <w:p w:rsidR="005F607C" w:rsidRPr="00AF1187" w:rsidRDefault="005F607C" w:rsidP="005F607C">
      <w:pPr>
        <w:pStyle w:val="a3"/>
        <w:numPr>
          <w:ilvl w:val="0"/>
          <w:numId w:val="1"/>
        </w:numPr>
        <w:jc w:val="both"/>
      </w:pPr>
      <w:r w:rsidRPr="00AF1187">
        <w:t>использовать дидактические игры;</w:t>
      </w:r>
    </w:p>
    <w:p w:rsidR="005F607C" w:rsidRPr="00AF1187" w:rsidRDefault="005F607C" w:rsidP="005F607C">
      <w:pPr>
        <w:pStyle w:val="a3"/>
        <w:numPr>
          <w:ilvl w:val="0"/>
          <w:numId w:val="1"/>
        </w:numPr>
        <w:jc w:val="both"/>
      </w:pPr>
      <w:r w:rsidRPr="00AF1187">
        <w:t>включать учеников в решение проблемных ситуаций;</w:t>
      </w:r>
    </w:p>
    <w:p w:rsidR="005F607C" w:rsidRPr="00AF1187" w:rsidRDefault="005F607C" w:rsidP="005F607C">
      <w:pPr>
        <w:pStyle w:val="a3"/>
        <w:numPr>
          <w:ilvl w:val="0"/>
          <w:numId w:val="1"/>
        </w:numPr>
        <w:jc w:val="both"/>
      </w:pPr>
      <w:r w:rsidRPr="00AF1187">
        <w:t>использовать элементы занимательности, нестандартности при изучении материала;</w:t>
      </w:r>
    </w:p>
    <w:p w:rsidR="005F607C" w:rsidRPr="00AF1187" w:rsidRDefault="005F607C" w:rsidP="002B265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F1187">
        <w:t>стимулировать коллективные формы работы;</w:t>
      </w:r>
    </w:p>
    <w:p w:rsidR="002B2654" w:rsidRDefault="005F607C" w:rsidP="002B265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F1187">
        <w:t xml:space="preserve">использовать различные средства обучения. </w:t>
      </w:r>
    </w:p>
    <w:p w:rsidR="005F607C" w:rsidRPr="003E1C13" w:rsidRDefault="005F607C" w:rsidP="002B2654">
      <w:pPr>
        <w:pStyle w:val="a3"/>
        <w:spacing w:before="0" w:beforeAutospacing="0" w:after="0" w:afterAutospacing="0"/>
        <w:ind w:firstLine="360"/>
        <w:jc w:val="both"/>
      </w:pPr>
      <w:r w:rsidRPr="003E1C13">
        <w:t xml:space="preserve">Для </w:t>
      </w:r>
      <w:r w:rsidRPr="002B2654">
        <w:rPr>
          <w:bCs/>
        </w:rPr>
        <w:t xml:space="preserve">стимулирования познавательной активности </w:t>
      </w:r>
      <w:proofErr w:type="gramStart"/>
      <w:r w:rsidRPr="002B2654">
        <w:rPr>
          <w:bCs/>
        </w:rPr>
        <w:t>обучающихся</w:t>
      </w:r>
      <w:proofErr w:type="gramEnd"/>
      <w:r w:rsidRPr="002B2654">
        <w:rPr>
          <w:bCs/>
        </w:rPr>
        <w:t xml:space="preserve"> начальной школы</w:t>
      </w:r>
      <w:r w:rsidRPr="002B2654">
        <w:rPr>
          <w:b/>
          <w:bCs/>
        </w:rPr>
        <w:t xml:space="preserve"> </w:t>
      </w:r>
      <w:r w:rsidR="00B632A2" w:rsidRPr="00B632A2">
        <w:rPr>
          <w:bCs/>
        </w:rPr>
        <w:t>с ЗПР</w:t>
      </w:r>
      <w:r w:rsidRPr="00B632A2">
        <w:rPr>
          <w:bCs/>
        </w:rPr>
        <w:t xml:space="preserve"> </w:t>
      </w:r>
      <w:r w:rsidRPr="002B2654">
        <w:rPr>
          <w:bCs/>
        </w:rPr>
        <w:t>я</w:t>
      </w:r>
      <w:r w:rsidRPr="002B2654">
        <w:rPr>
          <w:b/>
          <w:bCs/>
        </w:rPr>
        <w:t xml:space="preserve"> </w:t>
      </w:r>
      <w:r w:rsidRPr="002B2654">
        <w:rPr>
          <w:bCs/>
        </w:rPr>
        <w:t>использую практические работы.</w:t>
      </w:r>
      <w:r w:rsidRPr="003E1C13">
        <w:t xml:space="preserve"> Лучший способ объяснить - дать ребенку возможность сделать самому. Всё, что ребенок делает своими руками, оставляет отпечаток в его памяти.</w:t>
      </w:r>
    </w:p>
    <w:p w:rsidR="005F607C" w:rsidRDefault="005F607C" w:rsidP="002B2654">
      <w:pPr>
        <w:ind w:firstLine="360"/>
        <w:jc w:val="both"/>
      </w:pPr>
      <w:r w:rsidRPr="003E1C13">
        <w:t xml:space="preserve">В нашем быту много интересных предметов, которые привлекают внимание </w:t>
      </w:r>
      <w:r>
        <w:t>детей.</w:t>
      </w:r>
      <w:r>
        <w:rPr>
          <w:shd w:val="clear" w:color="auto" w:fill="FFFFFF"/>
        </w:rPr>
        <w:t xml:space="preserve"> </w:t>
      </w:r>
      <w:r w:rsidRPr="003E1C13">
        <w:rPr>
          <w:shd w:val="clear" w:color="auto" w:fill="FFFFFF"/>
        </w:rPr>
        <w:t>На примере обычных бельевых прищепок я хочу показать актуальность использования их с детьми младшего школьного возраста</w:t>
      </w:r>
      <w:r w:rsidR="00B632A2">
        <w:rPr>
          <w:shd w:val="clear" w:color="auto" w:fill="FFFFFF"/>
        </w:rPr>
        <w:t xml:space="preserve"> с ЗПР</w:t>
      </w:r>
      <w:r w:rsidRPr="003E1C13">
        <w:rPr>
          <w:shd w:val="clear" w:color="auto" w:fill="FFFFFF"/>
        </w:rPr>
        <w:t xml:space="preserve">. </w:t>
      </w:r>
      <w:bookmarkStart w:id="0" w:name="_Hlk505691946"/>
      <w:r>
        <w:rPr>
          <w:shd w:val="clear" w:color="auto" w:fill="FFFFFF"/>
        </w:rPr>
        <w:t>Б</w:t>
      </w:r>
      <w:r w:rsidRPr="003E1C13">
        <w:t>лагодаря играм с прищепками дети получают знания через практические дейс</w:t>
      </w:r>
      <w:r>
        <w:t>твия</w:t>
      </w:r>
      <w:r w:rsidRPr="003E1C13">
        <w:t xml:space="preserve">, что является необходимым условием формирования познавательной </w:t>
      </w:r>
      <w:bookmarkEnd w:id="0"/>
      <w:r w:rsidRPr="003E1C13">
        <w:t xml:space="preserve">активности. </w:t>
      </w:r>
    </w:p>
    <w:p w:rsidR="002B2654" w:rsidRPr="002B2654" w:rsidRDefault="002B2654" w:rsidP="002B2654">
      <w:pPr>
        <w:ind w:firstLine="360"/>
        <w:jc w:val="center"/>
        <w:rPr>
          <w:b/>
        </w:rPr>
      </w:pPr>
      <w:r w:rsidRPr="002B2654">
        <w:rPr>
          <w:b/>
        </w:rPr>
        <w:t>Примеры игр</w:t>
      </w:r>
    </w:p>
    <w:p w:rsidR="002B2654" w:rsidRPr="002B2654" w:rsidRDefault="002B2654" w:rsidP="002B2654">
      <w:pPr>
        <w:shd w:val="clear" w:color="auto" w:fill="FFFFFF"/>
        <w:autoSpaceDE w:val="0"/>
        <w:autoSpaceDN w:val="0"/>
        <w:adjustRightInd w:val="0"/>
        <w:ind w:firstLine="360"/>
        <w:contextualSpacing/>
        <w:jc w:val="both"/>
        <w:rPr>
          <w:u w:val="single"/>
        </w:rPr>
      </w:pPr>
      <w:r w:rsidRPr="002B2654">
        <w:rPr>
          <w:bCs/>
          <w:u w:val="single"/>
        </w:rPr>
        <w:t>Игры с прищепками направленные на ознакомление с окружающим миром</w:t>
      </w:r>
    </w:p>
    <w:p w:rsidR="002B2654" w:rsidRPr="002B2654" w:rsidRDefault="002B2654" w:rsidP="002B2654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2654">
        <w:rPr>
          <w:rFonts w:ascii="Times New Roman" w:hAnsi="Times New Roman" w:cs="Times New Roman"/>
          <w:b/>
          <w:i/>
          <w:sz w:val="24"/>
          <w:szCs w:val="24"/>
        </w:rPr>
        <w:t>«Кто где живет»</w:t>
      </w:r>
    </w:p>
    <w:p w:rsidR="002B2654" w:rsidRDefault="002B2654" w:rsidP="002B2654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1C13">
        <w:rPr>
          <w:rFonts w:ascii="Times New Roman" w:hAnsi="Times New Roman" w:cs="Times New Roman"/>
          <w:sz w:val="24"/>
          <w:szCs w:val="24"/>
        </w:rPr>
        <w:t xml:space="preserve">Учащемуся предлагается помочь животным найти их домики, с </w:t>
      </w:r>
      <w:r w:rsidRPr="003E1C13">
        <w:rPr>
          <w:rFonts w:ascii="Times New Roman" w:hAnsi="Times New Roman" w:cs="Times New Roman"/>
          <w:sz w:val="24"/>
          <w:szCs w:val="24"/>
          <w:shd w:val="clear" w:color="auto" w:fill="FFFFFF"/>
        </w:rPr>
        <w:t>помощью прищепок одного цвета отметить парные картинки.</w:t>
      </w:r>
    </w:p>
    <w:p w:rsidR="0017092B" w:rsidRDefault="0017092B" w:rsidP="002B2654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092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1337989" cy="937697"/>
            <wp:effectExtent l="19050" t="0" r="0" b="0"/>
            <wp:docPr id="1" name="Рисунок 1" descr="D:\фото прищепки\кто что ест\P90122-0857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D:\фото прищепки\кто что ест\P90122-085707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688" cy="93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92B" w:rsidRPr="003E1C13" w:rsidRDefault="0017092B" w:rsidP="002B2654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2654" w:rsidRPr="002B2654" w:rsidRDefault="002B2654" w:rsidP="002B2654">
      <w:pPr>
        <w:pStyle w:val="a5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2B2654">
        <w:rPr>
          <w:rStyle w:val="a4"/>
          <w:rFonts w:ascii="Times New Roman" w:hAnsi="Times New Roman" w:cs="Times New Roman"/>
          <w:i/>
          <w:sz w:val="24"/>
          <w:szCs w:val="24"/>
        </w:rPr>
        <w:t>«Кто что ест»</w:t>
      </w:r>
    </w:p>
    <w:p w:rsidR="002B2654" w:rsidRPr="003E1C13" w:rsidRDefault="002B2654" w:rsidP="002B26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1C13">
        <w:rPr>
          <w:rFonts w:ascii="Times New Roman" w:hAnsi="Times New Roman" w:cs="Times New Roman"/>
          <w:sz w:val="24"/>
          <w:szCs w:val="24"/>
        </w:rPr>
        <w:t>В каждом секторе круга изображена типичная еда для животных, мордочки которых вы предварительно вырезаете и приклеиваете к прищепкам. Предложите ребенку накормить животных. Ученик прикрепляет</w:t>
      </w:r>
      <w:r w:rsidRPr="003E1C13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r w:rsidRPr="003E1C1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прищепку</w:t>
      </w:r>
      <w:r w:rsidRPr="003E1C13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r w:rsidRPr="003E1C13">
        <w:rPr>
          <w:rFonts w:ascii="Times New Roman" w:hAnsi="Times New Roman" w:cs="Times New Roman"/>
          <w:sz w:val="24"/>
          <w:szCs w:val="24"/>
        </w:rPr>
        <w:t>с мордочкой животного к еде, которую он ест.</w:t>
      </w:r>
    </w:p>
    <w:p w:rsidR="002B2654" w:rsidRDefault="0017092B" w:rsidP="0017092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709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4802" cy="844509"/>
            <wp:effectExtent l="19050" t="0" r="0" b="0"/>
            <wp:docPr id="2" name="Рисунок 2" descr="D:\фото прищепки\кто что ест\P81225-1616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D:\фото прищепки\кто что ест\P81225-161604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702" cy="84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92B" w:rsidRPr="003E1C13" w:rsidRDefault="0017092B" w:rsidP="0017092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B2654" w:rsidRPr="002B2654" w:rsidRDefault="002B2654" w:rsidP="002B2654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 xml:space="preserve">      </w:t>
      </w:r>
      <w:r w:rsidRPr="002B265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Игры с прищепками, направленные на формирование математических представлений</w:t>
      </w:r>
    </w:p>
    <w:p w:rsidR="002B2654" w:rsidRPr="002B2654" w:rsidRDefault="002B2654" w:rsidP="002B2654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B2654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«Числовые ряды»</w:t>
      </w:r>
    </w:p>
    <w:p w:rsidR="002B2654" w:rsidRDefault="002B2654" w:rsidP="002B265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1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 вставить пропущенные числа, используя </w:t>
      </w:r>
      <w:r w:rsidRPr="003E1C1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прищепки с числами</w:t>
      </w:r>
      <w:r w:rsidRPr="003E1C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17092B" w:rsidRDefault="0017092B" w:rsidP="002B265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092B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drawing>
          <wp:inline distT="0" distB="0" distL="0" distR="0">
            <wp:extent cx="1337989" cy="716377"/>
            <wp:effectExtent l="19050" t="0" r="0" b="0"/>
            <wp:docPr id="3" name="Рисунок 3" descr="H:\фото прищепки\матем\P81205-133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:\фото прищепки\матем\P81205-133027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27" cy="71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92B" w:rsidRPr="003E1C13" w:rsidRDefault="0017092B" w:rsidP="002B265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B2654" w:rsidRPr="002B2654" w:rsidRDefault="002B2654" w:rsidP="002B2654">
      <w:pPr>
        <w:pStyle w:val="a5"/>
        <w:jc w:val="both"/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</w:pPr>
      <w:r w:rsidRPr="002B2654"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  <w:t>«Состав числа»</w:t>
      </w:r>
    </w:p>
    <w:p w:rsidR="002B2654" w:rsidRPr="003E1C13" w:rsidRDefault="002B2654" w:rsidP="002B2654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E1C13">
        <w:rPr>
          <w:rStyle w:val="apple-converted-space"/>
          <w:rFonts w:ascii="Times New Roman" w:hAnsi="Times New Roman" w:cs="Times New Roman"/>
          <w:sz w:val="24"/>
          <w:szCs w:val="24"/>
        </w:rPr>
        <w:t>1 вариант игры. Предложить детям составить изображенное на карточке число с помощью прищепок двух цветов. После того, как ребенок справился, ему предлагается составить это же число, но другим способом.</w:t>
      </w:r>
    </w:p>
    <w:p w:rsidR="002B2654" w:rsidRDefault="002B2654" w:rsidP="002B2654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E1C13">
        <w:rPr>
          <w:rStyle w:val="apple-converted-space"/>
          <w:rFonts w:ascii="Times New Roman" w:hAnsi="Times New Roman" w:cs="Times New Roman"/>
          <w:sz w:val="24"/>
          <w:szCs w:val="24"/>
        </w:rPr>
        <w:t>2 вариант. Показать с помощью 2 прищепок состав числа.</w:t>
      </w:r>
    </w:p>
    <w:p w:rsidR="00FE2550" w:rsidRDefault="00FE2550" w:rsidP="00FE2550">
      <w:pPr>
        <w:pStyle w:val="a5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25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3154" cy="821213"/>
            <wp:effectExtent l="19050" t="0" r="5096" b="0"/>
            <wp:docPr id="4" name="Рисунок 4" descr="H:\фото прищепки\матем\P90128-1220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:\фото прищепки\матем\P90128-122031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771" cy="821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</w:t>
      </w:r>
      <w:r w:rsidRPr="00FE255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FE25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1214" cy="821213"/>
            <wp:effectExtent l="19050" t="0" r="1336" b="0"/>
            <wp:docPr id="5" name="Рисунок 5" descr="H:\фото прищепки\матем\P81224-1026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:\фото прищепки\матем\P81224-102612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545" cy="82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550" w:rsidRPr="003E1C13" w:rsidRDefault="00FE2550" w:rsidP="00FE2550">
      <w:pPr>
        <w:pStyle w:val="a5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2B2654" w:rsidRPr="002B2654" w:rsidRDefault="002B2654" w:rsidP="002B2654">
      <w:pPr>
        <w:pStyle w:val="a5"/>
        <w:jc w:val="both"/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2B2654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«Выбери правильный ответ»</w:t>
      </w:r>
    </w:p>
    <w:p w:rsidR="002B2654" w:rsidRDefault="002B2654" w:rsidP="002B26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1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Предложить сосчитать число предметов на карточке и выбрать правильный ответ, пометив его </w:t>
      </w:r>
      <w:r w:rsidRPr="003E1C13">
        <w:rPr>
          <w:rStyle w:val="a4"/>
          <w:rFonts w:ascii="Times New Roman" w:eastAsiaTheme="majorEastAsia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прищепкой</w:t>
      </w:r>
      <w:r w:rsidRPr="003E1C13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2B2654" w:rsidRDefault="00FE2550" w:rsidP="002B26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25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8208" cy="797916"/>
            <wp:effectExtent l="19050" t="0" r="1942" b="0"/>
            <wp:docPr id="6" name="Рисунок 6" descr="H:\фото прищепки\матем\P90121-0959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:\фото прищепки\матем\P90121-095928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406" cy="79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550" w:rsidRDefault="00FE2550" w:rsidP="002B26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B2654" w:rsidRPr="002B2654" w:rsidRDefault="002B2654" w:rsidP="002B2654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2654">
        <w:rPr>
          <w:rFonts w:ascii="Times New Roman" w:eastAsia="Times New Roman" w:hAnsi="Times New Roman" w:cs="Times New Roman"/>
          <w:sz w:val="24"/>
          <w:szCs w:val="24"/>
          <w:u w:val="single"/>
        </w:rPr>
        <w:t>Конструирование из прищепок</w:t>
      </w:r>
    </w:p>
    <w:p w:rsidR="002B2654" w:rsidRPr="003E1C13" w:rsidRDefault="002B2654" w:rsidP="002B2654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1C1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Предложите ребенку использовать прищепки в качестве конструктора. Попросите его сделать геометрические фигуры (квадрат, треугольник), пусть он изобразит солнышко или облачко, а может быть получится самая настоящая ракета из прищепок. В такой игре нет никаких правил и ограничений: ребенок может делать все, что ему захочется.</w:t>
      </w:r>
    </w:p>
    <w:p w:rsidR="002B2654" w:rsidRDefault="00FE2550" w:rsidP="00FE2550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550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1233898" cy="780444"/>
            <wp:effectExtent l="19050" t="0" r="4352" b="0"/>
            <wp:docPr id="7" name="Рисунок 7" descr="H:\фото прищепки\матем\P90123-1121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:\фото прищепки\матем\P90123-112154.jp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92" cy="7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550" w:rsidRPr="003E1C13" w:rsidRDefault="00FE2550" w:rsidP="00FE2550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2654" w:rsidRDefault="002B2654" w:rsidP="002B2654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265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Игры-драматизации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B2654" w:rsidRDefault="002B2654" w:rsidP="002B2654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Pr="003E1C13">
        <w:rPr>
          <w:rFonts w:ascii="Times New Roman" w:hAnsi="Times New Roman" w:cs="Times New Roman"/>
          <w:sz w:val="24"/>
          <w:szCs w:val="24"/>
          <w:shd w:val="clear" w:color="auto" w:fill="FFFFFF"/>
        </w:rPr>
        <w:t>то </w:t>
      </w:r>
      <w:r w:rsidRPr="003E1C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особые игры, в которых ребенок разыгрывает знакомый сюжет, развивает его или придумывает новый</w:t>
      </w:r>
      <w:r w:rsidRPr="003E1C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E2550" w:rsidRDefault="00FE2550" w:rsidP="002B2654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550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1262275" cy="972642"/>
            <wp:effectExtent l="1905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ject 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39" cy="97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550" w:rsidRPr="003E1C13" w:rsidRDefault="00FE2550" w:rsidP="002B2654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092B" w:rsidRPr="003E1C13" w:rsidRDefault="0017092B" w:rsidP="0017092B">
      <w:pPr>
        <w:ind w:firstLine="708"/>
        <w:jc w:val="both"/>
      </w:pPr>
      <w:r w:rsidRPr="003E1C13">
        <w:t>Систематическое выполнение целенаправленно подобранных нестандартных заданий будет оказывать положительное влияние не только на активизацию познавательной деятельности, но и на качество знаний учащихся по программному материалу.</w:t>
      </w:r>
    </w:p>
    <w:p w:rsidR="005B0FC7" w:rsidRDefault="005B0FC7"/>
    <w:sectPr w:rsidR="005B0FC7" w:rsidSect="005B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1C13"/>
    <w:multiLevelType w:val="hybridMultilevel"/>
    <w:tmpl w:val="7E168556"/>
    <w:lvl w:ilvl="0" w:tplc="C3980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29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C45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A7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C7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4F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AC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6D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00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08"/>
  <w:characterSpacingControl w:val="doNotCompress"/>
  <w:compat/>
  <w:rsids>
    <w:rsidRoot w:val="005F607C"/>
    <w:rsid w:val="0007307A"/>
    <w:rsid w:val="0017092B"/>
    <w:rsid w:val="002B2654"/>
    <w:rsid w:val="004469B2"/>
    <w:rsid w:val="005B0FC7"/>
    <w:rsid w:val="005F607C"/>
    <w:rsid w:val="00B632A2"/>
    <w:rsid w:val="00FE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0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07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B2654"/>
    <w:rPr>
      <w:b/>
      <w:bCs/>
    </w:rPr>
  </w:style>
  <w:style w:type="paragraph" w:styleId="a5">
    <w:name w:val="No Spacing"/>
    <w:uiPriority w:val="1"/>
    <w:qFormat/>
    <w:rsid w:val="002B2654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B2654"/>
  </w:style>
  <w:style w:type="paragraph" w:styleId="a6">
    <w:name w:val="Balloon Text"/>
    <w:basedOn w:val="a"/>
    <w:link w:val="a7"/>
    <w:rsid w:val="0017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70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2023-10-22T09:32:00Z</dcterms:created>
  <dcterms:modified xsi:type="dcterms:W3CDTF">2023-10-22T10:23:00Z</dcterms:modified>
</cp:coreProperties>
</file>