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B" w:rsidRPr="0099237F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proofErr w:type="spellStart"/>
      <w:r w:rsidRPr="0099237F">
        <w:rPr>
          <w:b/>
          <w:sz w:val="32"/>
          <w:szCs w:val="32"/>
        </w:rPr>
        <w:t>Квест</w:t>
      </w:r>
      <w:proofErr w:type="spellEnd"/>
      <w:r w:rsidRPr="0099237F">
        <w:rPr>
          <w:b/>
          <w:sz w:val="32"/>
          <w:szCs w:val="32"/>
        </w:rPr>
        <w:t xml:space="preserve"> для старшего дошкольного возраста</w:t>
      </w:r>
      <w:r w:rsidR="000D72AB" w:rsidRPr="0099237F">
        <w:rPr>
          <w:b/>
          <w:sz w:val="32"/>
          <w:szCs w:val="32"/>
        </w:rPr>
        <w:t xml:space="preserve"> </w:t>
      </w:r>
    </w:p>
    <w:p w:rsidR="00815E45" w:rsidRPr="0099237F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</w:rPr>
      </w:pPr>
      <w:r w:rsidRPr="0099237F">
        <w:rPr>
          <w:b/>
          <w:sz w:val="32"/>
          <w:szCs w:val="32"/>
        </w:rPr>
        <w:t>«Старенькое письмо»</w:t>
      </w:r>
    </w:p>
    <w:p w:rsidR="000D72AB" w:rsidRPr="0099237F" w:rsidRDefault="000D72AB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2667D" w:rsidRDefault="0012667D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667D"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формирование у детей чувство</w:t>
      </w:r>
      <w:r w:rsidRPr="0012667D">
        <w:rPr>
          <w:color w:val="000000"/>
          <w:sz w:val="28"/>
          <w:szCs w:val="28"/>
        </w:rPr>
        <w:t xml:space="preserve"> гордости за подвиги героев-Сибиряков </w:t>
      </w:r>
      <w:r w:rsidRPr="0012667D">
        <w:rPr>
          <w:sz w:val="28"/>
          <w:szCs w:val="28"/>
        </w:rPr>
        <w:t>во время Великой Отечественной войны.</w:t>
      </w:r>
    </w:p>
    <w:p w:rsidR="0099237F" w:rsidRPr="0012667D" w:rsidRDefault="0099237F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15E45" w:rsidRDefault="0012667D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12667D">
        <w:rPr>
          <w:b/>
          <w:bCs/>
          <w:sz w:val="28"/>
          <w:szCs w:val="28"/>
        </w:rPr>
        <w:t>Задачи: </w:t>
      </w:r>
      <w:r w:rsidRPr="0012667D">
        <w:rPr>
          <w:sz w:val="28"/>
          <w:szCs w:val="28"/>
        </w:rPr>
        <w:t>способствовать нравственно-патриотическому воспитанию дошкольников</w:t>
      </w:r>
      <w:r>
        <w:rPr>
          <w:sz w:val="28"/>
          <w:szCs w:val="28"/>
        </w:rPr>
        <w:t>;</w:t>
      </w:r>
      <w:r w:rsidRPr="0012667D">
        <w:rPr>
          <w:sz w:val="28"/>
          <w:szCs w:val="28"/>
        </w:rPr>
        <w:t xml:space="preserve"> </w:t>
      </w:r>
      <w:r w:rsidRPr="0012667D">
        <w:rPr>
          <w:sz w:val="28"/>
          <w:szCs w:val="28"/>
          <w:bdr w:val="none" w:sz="0" w:space="0" w:color="auto" w:frame="1"/>
        </w:rPr>
        <w:t>воспитывать у детей чувство гордости за свою Родину</w:t>
      </w:r>
      <w:r>
        <w:rPr>
          <w:sz w:val="28"/>
          <w:szCs w:val="28"/>
          <w:bdr w:val="none" w:sz="0" w:space="0" w:color="auto" w:frame="1"/>
        </w:rPr>
        <w:t xml:space="preserve">, за </w:t>
      </w:r>
      <w:proofErr w:type="gramStart"/>
      <w:r>
        <w:rPr>
          <w:sz w:val="28"/>
          <w:szCs w:val="28"/>
          <w:bdr w:val="none" w:sz="0" w:space="0" w:color="auto" w:frame="1"/>
        </w:rPr>
        <w:t>свой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народ; </w:t>
      </w:r>
      <w:r w:rsidRPr="0012667D">
        <w:rPr>
          <w:sz w:val="28"/>
          <w:szCs w:val="28"/>
          <w:bdr w:val="none" w:sz="0" w:space="0" w:color="auto" w:frame="1"/>
        </w:rPr>
        <w:t>формировать у дошкольников активное положительное отношение к славным защитникам нашей Родине;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12667D">
        <w:rPr>
          <w:sz w:val="28"/>
          <w:szCs w:val="28"/>
          <w:bdr w:val="none" w:sz="0" w:space="0" w:color="auto" w:frame="1"/>
        </w:rPr>
        <w:t>обогащать духовный мир детей через обращение к героическому прошлому нашей страны;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12667D">
        <w:rPr>
          <w:sz w:val="28"/>
          <w:szCs w:val="28"/>
          <w:bdr w:val="none" w:sz="0" w:space="0" w:color="auto" w:frame="1"/>
        </w:rPr>
        <w:t>формировать у детей желание помогать друг другу и действовать сообща</w:t>
      </w:r>
      <w:r w:rsidR="00E31361">
        <w:rPr>
          <w:sz w:val="28"/>
          <w:szCs w:val="28"/>
          <w:bdr w:val="none" w:sz="0" w:space="0" w:color="auto" w:frame="1"/>
        </w:rPr>
        <w:t>, расширить словарный запас.</w:t>
      </w:r>
    </w:p>
    <w:p w:rsidR="0099237F" w:rsidRDefault="0099237F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</w:p>
    <w:p w:rsidR="004F2F73" w:rsidRDefault="004F2F73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 w:rsidRPr="004F2F73">
        <w:rPr>
          <w:b/>
          <w:sz w:val="28"/>
          <w:szCs w:val="28"/>
          <w:bdr w:val="none" w:sz="0" w:space="0" w:color="auto" w:frame="1"/>
        </w:rPr>
        <w:t xml:space="preserve">Оборудование: </w:t>
      </w:r>
      <w:proofErr w:type="gramStart"/>
      <w:r w:rsidRPr="004F2F73">
        <w:rPr>
          <w:sz w:val="28"/>
          <w:szCs w:val="28"/>
          <w:bdr w:val="none" w:sz="0" w:space="0" w:color="auto" w:frame="1"/>
        </w:rPr>
        <w:t>Письмо треугольной формы</w:t>
      </w:r>
      <w:r>
        <w:rPr>
          <w:sz w:val="28"/>
          <w:szCs w:val="28"/>
          <w:bdr w:val="none" w:sz="0" w:space="0" w:color="auto" w:frame="1"/>
        </w:rPr>
        <w:t xml:space="preserve">, </w:t>
      </w:r>
      <w:r w:rsidR="00385F15">
        <w:rPr>
          <w:sz w:val="28"/>
          <w:szCs w:val="28"/>
          <w:bdr w:val="none" w:sz="0" w:space="0" w:color="auto" w:frame="1"/>
        </w:rPr>
        <w:t>портреты героев Великой отечественной войны, бумага для самолетиков, цель, маленькие шарики, бинт несколько штук, машинки на пульте, конусы, типографическая карта, карточки, пустая карта</w:t>
      </w:r>
      <w:r w:rsidR="000D72AB">
        <w:rPr>
          <w:sz w:val="28"/>
          <w:szCs w:val="28"/>
          <w:bdr w:val="none" w:sz="0" w:space="0" w:color="auto" w:frame="1"/>
        </w:rPr>
        <w:t>, «мины», бруски из поролона, веревочки.</w:t>
      </w:r>
      <w:proofErr w:type="gramEnd"/>
    </w:p>
    <w:p w:rsidR="0099237F" w:rsidRPr="004F2F73" w:rsidRDefault="0099237F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</w:p>
    <w:p w:rsidR="0025062C" w:rsidRDefault="0025062C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31361">
        <w:rPr>
          <w:b/>
          <w:color w:val="000000"/>
          <w:sz w:val="28"/>
          <w:szCs w:val="28"/>
          <w:shd w:val="clear" w:color="auto" w:fill="FFFFFF"/>
        </w:rPr>
        <w:t>Аннотация:</w:t>
      </w:r>
      <w:r w:rsidRPr="00E31361">
        <w:rPr>
          <w:color w:val="000000"/>
          <w:sz w:val="28"/>
          <w:szCs w:val="28"/>
          <w:shd w:val="clear" w:color="auto" w:fill="FFFFFF"/>
        </w:rPr>
        <w:t xml:space="preserve"> Предлагаемый</w:t>
      </w:r>
      <w:r w:rsidR="001D7826">
        <w:rPr>
          <w:color w:val="000000"/>
          <w:sz w:val="28"/>
          <w:szCs w:val="28"/>
          <w:shd w:val="clear" w:color="auto" w:fill="FFFFFF"/>
        </w:rPr>
        <w:t xml:space="preserve"> материал поможет в разработке </w:t>
      </w:r>
      <w:r w:rsidRPr="00E31361">
        <w:rPr>
          <w:color w:val="000000"/>
          <w:sz w:val="28"/>
          <w:szCs w:val="28"/>
          <w:shd w:val="clear" w:color="auto" w:fill="FFFFFF"/>
        </w:rPr>
        <w:t xml:space="preserve"> при проведении мероприятий по теме "День Победы". Данное меропри</w:t>
      </w:r>
      <w:r w:rsidR="001D7826">
        <w:rPr>
          <w:color w:val="000000"/>
          <w:sz w:val="28"/>
          <w:szCs w:val="28"/>
          <w:shd w:val="clear" w:color="auto" w:fill="FFFFFF"/>
        </w:rPr>
        <w:t xml:space="preserve">ятие предназначено для </w:t>
      </w:r>
      <w:r w:rsidRPr="00E31361">
        <w:rPr>
          <w:color w:val="000000"/>
          <w:sz w:val="28"/>
          <w:szCs w:val="28"/>
          <w:shd w:val="clear" w:color="auto" w:fill="FFFFFF"/>
        </w:rPr>
        <w:t>воспитателей,</w:t>
      </w:r>
      <w:r w:rsidR="001D7826">
        <w:rPr>
          <w:color w:val="000000"/>
          <w:sz w:val="28"/>
          <w:szCs w:val="28"/>
          <w:shd w:val="clear" w:color="auto" w:fill="FFFFFF"/>
        </w:rPr>
        <w:t xml:space="preserve"> музыкальных руководителей и </w:t>
      </w:r>
      <w:r w:rsidRPr="00E31361">
        <w:rPr>
          <w:color w:val="000000"/>
          <w:sz w:val="28"/>
          <w:szCs w:val="28"/>
          <w:shd w:val="clear" w:color="auto" w:fill="FFFFFF"/>
        </w:rPr>
        <w:t xml:space="preserve"> инструкторов по физической культуре. С помощью такой </w:t>
      </w:r>
      <w:proofErr w:type="spellStart"/>
      <w:r w:rsidRPr="00E31361">
        <w:rPr>
          <w:color w:val="000000"/>
          <w:sz w:val="28"/>
          <w:szCs w:val="28"/>
          <w:shd w:val="clear" w:color="auto" w:fill="FFFFFF"/>
        </w:rPr>
        <w:t>квест-игры</w:t>
      </w:r>
      <w:proofErr w:type="spellEnd"/>
      <w:r w:rsidRPr="00E31361">
        <w:rPr>
          <w:color w:val="000000"/>
          <w:sz w:val="28"/>
          <w:szCs w:val="28"/>
          <w:shd w:val="clear" w:color="auto" w:fill="FFFFFF"/>
        </w:rPr>
        <w:t xml:space="preserve"> можно реализовать познавательную и игровую деятельность; познакомить с новой информацией, закрепить имеющиеся знания. </w:t>
      </w:r>
      <w:proofErr w:type="spellStart"/>
      <w:r w:rsidRPr="00E31361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E31361">
        <w:rPr>
          <w:color w:val="000000"/>
          <w:sz w:val="28"/>
          <w:szCs w:val="28"/>
          <w:shd w:val="clear" w:color="auto" w:fill="FFFFFF"/>
        </w:rPr>
        <w:t xml:space="preserve"> побуждает дошкольников к взаимодействию в коллективе, повышает атмосферу сплоченности и дружбы; развивает самостоятельность, активность, инициативность.</w:t>
      </w:r>
    </w:p>
    <w:p w:rsidR="00E31361" w:rsidRDefault="00E31361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31361" w:rsidRPr="00E31361" w:rsidRDefault="00E31361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proofErr w:type="spellStart"/>
      <w:r>
        <w:rPr>
          <w:b/>
          <w:sz w:val="28"/>
          <w:szCs w:val="28"/>
        </w:rPr>
        <w:t>квеста</w:t>
      </w:r>
      <w:proofErr w:type="spellEnd"/>
      <w:r>
        <w:rPr>
          <w:b/>
          <w:sz w:val="28"/>
          <w:szCs w:val="28"/>
        </w:rPr>
        <w:t>.</w:t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25C8">
        <w:rPr>
          <w:b/>
          <w:sz w:val="28"/>
          <w:szCs w:val="28"/>
        </w:rPr>
        <w:lastRenderedPageBreak/>
        <w:t>Почтальон</w:t>
      </w:r>
      <w:r w:rsidR="001D7826">
        <w:rPr>
          <w:sz w:val="28"/>
          <w:szCs w:val="28"/>
        </w:rPr>
        <w:t xml:space="preserve">: Добрый день, ребята! На </w:t>
      </w:r>
      <w:r w:rsidRPr="00E525C8">
        <w:rPr>
          <w:sz w:val="28"/>
          <w:szCs w:val="28"/>
        </w:rPr>
        <w:t xml:space="preserve"> адрес</w:t>
      </w:r>
      <w:r w:rsidR="001D7826">
        <w:rPr>
          <w:sz w:val="28"/>
          <w:szCs w:val="28"/>
        </w:rPr>
        <w:t xml:space="preserve"> детского сада, </w:t>
      </w:r>
      <w:r w:rsidRPr="00E525C8">
        <w:rPr>
          <w:sz w:val="28"/>
          <w:szCs w:val="28"/>
        </w:rPr>
        <w:t xml:space="preserve"> пришло письмо (показывает необычное письмо в виде треугольника). </w:t>
      </w:r>
    </w:p>
    <w:p w:rsidR="00815E45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E525C8">
        <w:rPr>
          <w:b/>
          <w:sz w:val="28"/>
          <w:szCs w:val="28"/>
        </w:rPr>
        <w:t xml:space="preserve">Воспитатель: </w:t>
      </w:r>
      <w:r w:rsidRPr="00E525C8">
        <w:rPr>
          <w:sz w:val="28"/>
          <w:szCs w:val="28"/>
        </w:rPr>
        <w:t>Какое необычное письмо! От неизвестного солдата. Давайте прочитаем. «Человеческая память в</w:t>
      </w:r>
      <w:r w:rsidR="001F34F1">
        <w:rPr>
          <w:sz w:val="28"/>
          <w:szCs w:val="28"/>
        </w:rPr>
        <w:t>ечна и я хочу, чтобы мы с вами  вспомнили наших сибиряков</w:t>
      </w:r>
      <w:r w:rsidRPr="00E525C8">
        <w:rPr>
          <w:sz w:val="28"/>
          <w:szCs w:val="28"/>
        </w:rPr>
        <w:t>. Расскажу о подвигах</w:t>
      </w:r>
      <w:r w:rsidR="001F34F1">
        <w:rPr>
          <w:sz w:val="28"/>
          <w:szCs w:val="28"/>
        </w:rPr>
        <w:t xml:space="preserve">, которые совершали воины сибиряки </w:t>
      </w:r>
      <w:r w:rsidRPr="00E525C8">
        <w:rPr>
          <w:sz w:val="28"/>
          <w:szCs w:val="28"/>
        </w:rPr>
        <w:t xml:space="preserve"> на полях сражений. </w:t>
      </w:r>
      <w:r w:rsidR="001F34F1">
        <w:rPr>
          <w:sz w:val="28"/>
          <w:szCs w:val="28"/>
        </w:rPr>
        <w:t>На всех фронтах воевали наши земляки</w:t>
      </w:r>
      <w:r w:rsidRPr="00E525C8">
        <w:rPr>
          <w:sz w:val="28"/>
          <w:szCs w:val="28"/>
        </w:rPr>
        <w:t xml:space="preserve"> в Великой Отечественной войне. </w:t>
      </w:r>
      <w:r w:rsidRPr="00E525C8">
        <w:rPr>
          <w:sz w:val="28"/>
          <w:szCs w:val="28"/>
          <w:shd w:val="clear" w:color="auto" w:fill="FFFFFF"/>
        </w:rPr>
        <w:t>Неувядаемой славой покрыли себя сибиряки в борьбе с немецко-фашист</w:t>
      </w:r>
      <w:r w:rsidR="001F34F1">
        <w:rPr>
          <w:sz w:val="28"/>
          <w:szCs w:val="28"/>
          <w:shd w:val="clear" w:color="auto" w:fill="FFFFFF"/>
        </w:rPr>
        <w:t xml:space="preserve">скими захватчиками. Они </w:t>
      </w:r>
      <w:r w:rsidRPr="00E525C8">
        <w:rPr>
          <w:sz w:val="28"/>
          <w:szCs w:val="28"/>
          <w:shd w:val="clear" w:color="auto" w:fill="FFFFFF"/>
        </w:rPr>
        <w:t xml:space="preserve"> насмерть стояли на подступах к столице нашей Родины - Москве. Громили </w:t>
      </w:r>
      <w:proofErr w:type="gramStart"/>
      <w:r w:rsidRPr="00E525C8">
        <w:rPr>
          <w:sz w:val="28"/>
          <w:szCs w:val="28"/>
          <w:shd w:val="clear" w:color="auto" w:fill="FFFFFF"/>
        </w:rPr>
        <w:t>полчища</w:t>
      </w:r>
      <w:proofErr w:type="gramEnd"/>
      <w:r w:rsidRPr="00E525C8">
        <w:rPr>
          <w:sz w:val="28"/>
          <w:szCs w:val="28"/>
          <w:shd w:val="clear" w:color="auto" w:fill="FFFFFF"/>
        </w:rPr>
        <w:t xml:space="preserve"> под Сталинградом, обороняли город Ленинград, сражались на Курской дуге, освобождали Европу и брали Берлин. Кто они, наши герои? Не было ратных дорог, по которым не проходили воины-сибиряки, </w:t>
      </w:r>
      <w:proofErr w:type="spellStart"/>
      <w:r w:rsidRPr="00E525C8">
        <w:rPr>
          <w:sz w:val="28"/>
          <w:szCs w:val="28"/>
          <w:shd w:val="clear" w:color="auto" w:fill="FFFFFF"/>
        </w:rPr>
        <w:t>воины-кузбассовцы</w:t>
      </w:r>
      <w:proofErr w:type="spellEnd"/>
      <w:r w:rsidRPr="00E525C8">
        <w:rPr>
          <w:sz w:val="28"/>
          <w:szCs w:val="28"/>
          <w:shd w:val="clear" w:color="auto" w:fill="FFFFFF"/>
        </w:rPr>
        <w:t xml:space="preserve">, воины – </w:t>
      </w:r>
      <w:proofErr w:type="spellStart"/>
      <w:r w:rsidRPr="00E525C8">
        <w:rPr>
          <w:sz w:val="28"/>
          <w:szCs w:val="28"/>
          <w:shd w:val="clear" w:color="auto" w:fill="FFFFFF"/>
        </w:rPr>
        <w:t>кемеровчане</w:t>
      </w:r>
      <w:proofErr w:type="spellEnd"/>
      <w:r w:rsidRPr="00E525C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525C8">
        <w:rPr>
          <w:sz w:val="28"/>
          <w:szCs w:val="28"/>
          <w:shd w:val="clear" w:color="auto" w:fill="FFFFFF"/>
        </w:rPr>
        <w:t>юргинцы</w:t>
      </w:r>
      <w:proofErr w:type="spellEnd"/>
      <w:r w:rsidRPr="00E525C8">
        <w:rPr>
          <w:sz w:val="28"/>
          <w:szCs w:val="28"/>
          <w:shd w:val="clear" w:color="auto" w:fill="FFFFFF"/>
        </w:rPr>
        <w:t>. Боевой их подвиг отмечен орденами и медалями Родины. Вместе с письмом высылаю вам задания для поиска портретов героев-Сибиряков.</w:t>
      </w:r>
    </w:p>
    <w:p w:rsidR="0099237F" w:rsidRPr="00E525C8" w:rsidRDefault="0099237F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E525C8">
        <w:rPr>
          <w:b/>
          <w:sz w:val="28"/>
          <w:szCs w:val="28"/>
          <w:shd w:val="clear" w:color="auto" w:fill="FFFFFF"/>
        </w:rPr>
        <w:t>1 задание:</w:t>
      </w:r>
    </w:p>
    <w:p w:rsidR="00815E45" w:rsidRPr="00E525C8" w:rsidRDefault="001B4CB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определенное время (с учетом возраста) нужно из листка бумаги сложить самолетик </w:t>
      </w:r>
      <w:r w:rsidR="00815E45" w:rsidRPr="00E525C8">
        <w:rPr>
          <w:sz w:val="28"/>
          <w:szCs w:val="28"/>
          <w:shd w:val="clear" w:color="auto" w:fill="FFFFFF"/>
        </w:rPr>
        <w:t xml:space="preserve"> и по команде ведущего запустить его как можно дальше.</w:t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shd w:val="clear" w:color="auto" w:fill="FFFFFF"/>
        </w:rPr>
      </w:pPr>
      <w:r w:rsidRPr="00E525C8">
        <w:rPr>
          <w:sz w:val="28"/>
          <w:szCs w:val="28"/>
          <w:u w:val="single"/>
          <w:shd w:val="clear" w:color="auto" w:fill="FFFFFF"/>
        </w:rPr>
        <w:t>По окончании задания рассказать детям о герое</w:t>
      </w:r>
      <w:r>
        <w:rPr>
          <w:sz w:val="28"/>
          <w:szCs w:val="28"/>
          <w:u w:val="single"/>
          <w:shd w:val="clear" w:color="auto" w:fill="FFFFFF"/>
        </w:rPr>
        <w:t xml:space="preserve"> и выдается портрет</w:t>
      </w:r>
      <w:r w:rsidRPr="00E525C8">
        <w:rPr>
          <w:sz w:val="28"/>
          <w:szCs w:val="28"/>
          <w:u w:val="single"/>
          <w:shd w:val="clear" w:color="auto" w:fill="FFFFFF"/>
        </w:rPr>
        <w:t>:</w:t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E525C8">
        <w:rPr>
          <w:sz w:val="28"/>
          <w:szCs w:val="28"/>
          <w:shd w:val="clear" w:color="auto" w:fill="FFFFFF"/>
        </w:rPr>
        <w:t xml:space="preserve">За проявленный героизм лётчик Н.Я. </w:t>
      </w:r>
      <w:proofErr w:type="spellStart"/>
      <w:r w:rsidRPr="00E525C8">
        <w:rPr>
          <w:sz w:val="28"/>
          <w:szCs w:val="28"/>
          <w:shd w:val="clear" w:color="auto" w:fill="FFFFFF"/>
        </w:rPr>
        <w:t>Тотмин</w:t>
      </w:r>
      <w:proofErr w:type="spellEnd"/>
      <w:r w:rsidRPr="00E525C8">
        <w:rPr>
          <w:sz w:val="28"/>
          <w:szCs w:val="28"/>
          <w:shd w:val="clear" w:color="auto" w:fill="FFFFFF"/>
        </w:rPr>
        <w:t>, 4 июля сбивший тараном немецкий самолёт, стал первым сибиряком Героем Советского Союза. Это высокое звание им было присвоено 22 июля 1941 года.</w:t>
      </w:r>
      <w:r w:rsidRPr="00E525C8">
        <w:rPr>
          <w:b/>
          <w:sz w:val="28"/>
          <w:szCs w:val="28"/>
          <w:shd w:val="clear" w:color="auto" w:fill="FFFFFF"/>
        </w:rPr>
        <w:t xml:space="preserve"> </w:t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25C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7375" cy="2604787"/>
            <wp:effectExtent l="19050" t="0" r="9525" b="0"/>
            <wp:docPr id="35" name="Рисунок 35" descr="C:\Users\User\Desktop\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1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5C8">
        <w:rPr>
          <w:rFonts w:ascii="Times New Roman" w:hAnsi="Times New Roman"/>
          <w:sz w:val="28"/>
          <w:szCs w:val="28"/>
        </w:rPr>
        <w:br/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525C8">
        <w:rPr>
          <w:rFonts w:ascii="Times New Roman" w:hAnsi="Times New Roman"/>
          <w:b/>
          <w:sz w:val="28"/>
          <w:szCs w:val="28"/>
          <w:shd w:val="clear" w:color="auto" w:fill="FFFFFF"/>
        </w:rPr>
        <w:t>2 задание:</w:t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25C8">
        <w:rPr>
          <w:iCs/>
          <w:sz w:val="28"/>
          <w:szCs w:val="28"/>
        </w:rPr>
        <w:t xml:space="preserve">Теперь такое задание. Нужно попасть в </w:t>
      </w:r>
      <w:r>
        <w:rPr>
          <w:iCs/>
          <w:sz w:val="28"/>
          <w:szCs w:val="28"/>
        </w:rPr>
        <w:t>«яблочко» наибольшее кол-во раз маленькими шариками.</w:t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  <w:shd w:val="clear" w:color="auto" w:fill="FFFFFF"/>
        </w:rPr>
      </w:pPr>
      <w:r w:rsidRPr="00E525C8">
        <w:rPr>
          <w:color w:val="000000"/>
          <w:sz w:val="28"/>
          <w:szCs w:val="28"/>
          <w:u w:val="single"/>
          <w:shd w:val="clear" w:color="auto" w:fill="FFFFFF"/>
        </w:rPr>
        <w:t>По окончании задания рассказать детям о герое:</w:t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525C8">
        <w:rPr>
          <w:rFonts w:ascii="Times New Roman" w:hAnsi="Times New Roman"/>
          <w:sz w:val="28"/>
          <w:szCs w:val="28"/>
          <w:shd w:val="clear" w:color="auto" w:fill="FFFFFF"/>
        </w:rPr>
        <w:t xml:space="preserve">Среди сибиряков было много отличных снайперов. Красноярец М. П. </w:t>
      </w:r>
      <w:proofErr w:type="spellStart"/>
      <w:r w:rsidRPr="00E525C8">
        <w:rPr>
          <w:rFonts w:ascii="Times New Roman" w:hAnsi="Times New Roman"/>
          <w:sz w:val="28"/>
          <w:szCs w:val="28"/>
          <w:shd w:val="clear" w:color="auto" w:fill="FFFFFF"/>
        </w:rPr>
        <w:t>Хвастанцев</w:t>
      </w:r>
      <w:proofErr w:type="spellEnd"/>
      <w:r w:rsidRPr="00E525C8">
        <w:rPr>
          <w:rFonts w:ascii="Times New Roman" w:hAnsi="Times New Roman"/>
          <w:sz w:val="28"/>
          <w:szCs w:val="28"/>
          <w:shd w:val="clear" w:color="auto" w:fill="FFFFFF"/>
        </w:rPr>
        <w:t>, внес свой вклад в освобождение города. Только за три месяца, в ходе уличных боев в Сталинграде, снайперы 284-й дивизии уничтожили более 3000 солдат и офицеров противника.</w:t>
      </w:r>
      <w:r w:rsidRPr="00E525C8">
        <w:rPr>
          <w:rFonts w:ascii="Times New Roman" w:hAnsi="Times New Roman"/>
          <w:sz w:val="28"/>
          <w:szCs w:val="28"/>
        </w:rPr>
        <w:br/>
      </w:r>
      <w:r w:rsidRPr="00E525C8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28775" cy="2297739"/>
            <wp:effectExtent l="19050" t="0" r="9525" b="0"/>
            <wp:docPr id="36" name="Рисунок 36" descr="C:\Users\User\Desktop\hvastance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hvastancev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11" cy="229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525C8">
        <w:rPr>
          <w:rFonts w:ascii="Times New Roman" w:hAnsi="Times New Roman"/>
          <w:b/>
          <w:sz w:val="28"/>
          <w:szCs w:val="28"/>
        </w:rPr>
        <w:t>3 задание:</w:t>
      </w:r>
      <w:r w:rsidRPr="00E525C8">
        <w:rPr>
          <w:rFonts w:ascii="Times New Roman" w:hAnsi="Times New Roman"/>
          <w:b/>
          <w:sz w:val="28"/>
          <w:szCs w:val="28"/>
        </w:rPr>
        <w:br/>
      </w:r>
      <w:r w:rsidRPr="00E525C8">
        <w:rPr>
          <w:rFonts w:ascii="Times New Roman" w:hAnsi="Times New Roman"/>
          <w:sz w:val="28"/>
          <w:szCs w:val="28"/>
          <w:shd w:val="clear" w:color="auto" w:fill="FFFFFF"/>
        </w:rPr>
        <w:t>Всем известно, что во время боя солдаты получают ранения. Кто им оказывает помощь? (ответы детей). Как правило, медсестрами быва</w:t>
      </w:r>
      <w:r w:rsidR="001B4CB5">
        <w:rPr>
          <w:rFonts w:ascii="Times New Roman" w:hAnsi="Times New Roman"/>
          <w:sz w:val="28"/>
          <w:szCs w:val="28"/>
          <w:shd w:val="clear" w:color="auto" w:fill="FFFFFF"/>
        </w:rPr>
        <w:t xml:space="preserve">ют женщины. </w:t>
      </w:r>
      <w:r w:rsidR="001F34F1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</w:t>
      </w:r>
      <w:r w:rsidRPr="00E525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наши девочки</w:t>
      </w:r>
      <w:r w:rsidR="001B4CB5">
        <w:rPr>
          <w:rFonts w:ascii="Times New Roman" w:hAnsi="Times New Roman"/>
          <w:sz w:val="28"/>
          <w:szCs w:val="28"/>
          <w:shd w:val="clear" w:color="auto" w:fill="FFFFFF"/>
        </w:rPr>
        <w:t xml:space="preserve"> как настоящие </w:t>
      </w:r>
      <w:proofErr w:type="spellStart"/>
      <w:r w:rsidR="001B4CB5">
        <w:rPr>
          <w:rFonts w:ascii="Times New Roman" w:hAnsi="Times New Roman"/>
          <w:sz w:val="28"/>
          <w:szCs w:val="28"/>
          <w:shd w:val="clear" w:color="auto" w:fill="FFFFFF"/>
        </w:rPr>
        <w:t>мед</w:t>
      </w:r>
      <w:r w:rsidR="001F34F1">
        <w:rPr>
          <w:rFonts w:ascii="Times New Roman" w:hAnsi="Times New Roman"/>
          <w:sz w:val="28"/>
          <w:szCs w:val="28"/>
          <w:shd w:val="clear" w:color="auto" w:fill="FFFFFF"/>
        </w:rPr>
        <w:t>ецинские</w:t>
      </w:r>
      <w:proofErr w:type="spellEnd"/>
      <w:r w:rsidR="001B4CB5">
        <w:rPr>
          <w:rFonts w:ascii="Times New Roman" w:hAnsi="Times New Roman"/>
          <w:sz w:val="28"/>
          <w:szCs w:val="28"/>
          <w:shd w:val="clear" w:color="auto" w:fill="FFFFFF"/>
        </w:rPr>
        <w:t xml:space="preserve"> сестры будут помогать раненым</w:t>
      </w:r>
      <w:r w:rsidRPr="00E525C8">
        <w:rPr>
          <w:rFonts w:ascii="Times New Roman" w:hAnsi="Times New Roman"/>
          <w:sz w:val="28"/>
          <w:szCs w:val="28"/>
          <w:shd w:val="clear" w:color="auto" w:fill="FFFFFF"/>
        </w:rPr>
        <w:t>. Надо перебинтовать голову</w:t>
      </w:r>
      <w:r w:rsidR="00385F15">
        <w:rPr>
          <w:rFonts w:ascii="Times New Roman" w:hAnsi="Times New Roman"/>
          <w:sz w:val="28"/>
          <w:szCs w:val="28"/>
          <w:shd w:val="clear" w:color="auto" w:fill="FFFFFF"/>
        </w:rPr>
        <w:t>, руку, ногу</w:t>
      </w:r>
      <w:r w:rsidRPr="00E525C8">
        <w:rPr>
          <w:rFonts w:ascii="Times New Roman" w:hAnsi="Times New Roman"/>
          <w:sz w:val="28"/>
          <w:szCs w:val="28"/>
          <w:shd w:val="clear" w:color="auto" w:fill="FFFFFF"/>
        </w:rPr>
        <w:t xml:space="preserve"> бойцу, но не просто так, а за время.</w:t>
      </w:r>
    </w:p>
    <w:p w:rsidR="00815E45" w:rsidRPr="005E47CD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28"/>
          <w:szCs w:val="28"/>
          <w:u w:val="single"/>
          <w:shd w:val="clear" w:color="auto" w:fill="FFFFFF"/>
        </w:rPr>
      </w:pPr>
      <w:r w:rsidRPr="00E525C8">
        <w:rPr>
          <w:color w:val="000000"/>
          <w:sz w:val="28"/>
          <w:szCs w:val="28"/>
          <w:u w:val="single"/>
          <w:shd w:val="clear" w:color="auto" w:fill="FFFFFF"/>
        </w:rPr>
        <w:t>По окончании задания рассказать детям о герое:</w:t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5C8">
        <w:rPr>
          <w:rFonts w:ascii="Times New Roman" w:hAnsi="Times New Roman"/>
          <w:sz w:val="28"/>
          <w:szCs w:val="28"/>
        </w:rPr>
        <w:t xml:space="preserve">Зинаида Михайловна </w:t>
      </w:r>
      <w:proofErr w:type="spellStart"/>
      <w:r w:rsidRPr="00E525C8">
        <w:rPr>
          <w:rFonts w:ascii="Times New Roman" w:hAnsi="Times New Roman"/>
          <w:sz w:val="28"/>
          <w:szCs w:val="28"/>
        </w:rPr>
        <w:t>Туснолобова</w:t>
      </w:r>
      <w:proofErr w:type="spellEnd"/>
      <w:r w:rsidRPr="00E525C8">
        <w:rPr>
          <w:rFonts w:ascii="Times New Roman" w:hAnsi="Times New Roman"/>
          <w:sz w:val="28"/>
          <w:szCs w:val="28"/>
        </w:rPr>
        <w:t xml:space="preserve"> – Марченко родилась в городе Полоцке, в Белоруссии. Детство и учёбу Зина так же прошла в Белоруссии, но по окончании семилетки, вся семья переехала вскоре в Сибирь, в город Ленинск-Кузнецк, Кемеровской области. Зинаида пошла, работат</w:t>
      </w:r>
      <w:r w:rsidR="001D7826">
        <w:rPr>
          <w:rFonts w:ascii="Times New Roman" w:hAnsi="Times New Roman"/>
          <w:sz w:val="28"/>
          <w:szCs w:val="28"/>
        </w:rPr>
        <w:t xml:space="preserve">ь на завод лаборантом-химиком. Когда началась война,  она </w:t>
      </w:r>
      <w:r w:rsidRPr="00E525C8">
        <w:rPr>
          <w:rFonts w:ascii="Times New Roman" w:hAnsi="Times New Roman"/>
          <w:sz w:val="28"/>
          <w:szCs w:val="28"/>
        </w:rPr>
        <w:t xml:space="preserve"> поступила на курсы медсестёр и после окончан</w:t>
      </w:r>
      <w:r w:rsidR="001D7826">
        <w:rPr>
          <w:rFonts w:ascii="Times New Roman" w:hAnsi="Times New Roman"/>
          <w:sz w:val="28"/>
          <w:szCs w:val="28"/>
        </w:rPr>
        <w:t>ия их ушла на фронт</w:t>
      </w:r>
      <w:r w:rsidRPr="00E525C8">
        <w:rPr>
          <w:rFonts w:ascii="Times New Roman" w:hAnsi="Times New Roman"/>
          <w:sz w:val="28"/>
          <w:szCs w:val="28"/>
        </w:rPr>
        <w:t xml:space="preserve">. Служить Зина попала в 849-й стрелковый полк </w:t>
      </w:r>
      <w:r w:rsidR="001D7826">
        <w:rPr>
          <w:rFonts w:ascii="Times New Roman" w:hAnsi="Times New Roman"/>
          <w:sz w:val="28"/>
          <w:szCs w:val="28"/>
        </w:rPr>
        <w:t>Сибирской дивизии.  Н</w:t>
      </w:r>
      <w:r w:rsidRPr="00E525C8">
        <w:rPr>
          <w:rFonts w:ascii="Times New Roman" w:hAnsi="Times New Roman"/>
          <w:sz w:val="28"/>
          <w:szCs w:val="28"/>
        </w:rPr>
        <w:t>аравне с мужчинами-бойцами</w:t>
      </w:r>
      <w:r w:rsidR="001D7826">
        <w:rPr>
          <w:rFonts w:ascii="Times New Roman" w:hAnsi="Times New Roman"/>
          <w:sz w:val="28"/>
          <w:szCs w:val="28"/>
        </w:rPr>
        <w:t xml:space="preserve"> она</w:t>
      </w:r>
      <w:r w:rsidRPr="00E525C8">
        <w:rPr>
          <w:rFonts w:ascii="Times New Roman" w:hAnsi="Times New Roman"/>
          <w:sz w:val="28"/>
          <w:szCs w:val="28"/>
        </w:rPr>
        <w:t xml:space="preserve"> </w:t>
      </w:r>
      <w:r w:rsidR="001D7826">
        <w:rPr>
          <w:rFonts w:ascii="Times New Roman" w:hAnsi="Times New Roman"/>
          <w:sz w:val="28"/>
          <w:szCs w:val="28"/>
        </w:rPr>
        <w:t xml:space="preserve">ходила в атаку  и </w:t>
      </w:r>
      <w:r w:rsidRPr="00E525C8">
        <w:rPr>
          <w:rFonts w:ascii="Times New Roman" w:hAnsi="Times New Roman"/>
          <w:sz w:val="28"/>
          <w:szCs w:val="28"/>
        </w:rPr>
        <w:t>оказыва</w:t>
      </w:r>
      <w:r w:rsidR="001D7826">
        <w:rPr>
          <w:rFonts w:ascii="Times New Roman" w:hAnsi="Times New Roman"/>
          <w:sz w:val="28"/>
          <w:szCs w:val="28"/>
        </w:rPr>
        <w:t>ла медицинскую помощь,</w:t>
      </w:r>
      <w:r w:rsidRPr="00E525C8">
        <w:rPr>
          <w:rFonts w:ascii="Times New Roman" w:hAnsi="Times New Roman"/>
          <w:sz w:val="28"/>
          <w:szCs w:val="28"/>
        </w:rPr>
        <w:t xml:space="preserve"> тут же выно</w:t>
      </w:r>
      <w:r w:rsidR="001D7826">
        <w:rPr>
          <w:rFonts w:ascii="Times New Roman" w:hAnsi="Times New Roman"/>
          <w:sz w:val="28"/>
          <w:szCs w:val="28"/>
        </w:rPr>
        <w:t>сила</w:t>
      </w:r>
      <w:r w:rsidR="001F34F1">
        <w:rPr>
          <w:rFonts w:ascii="Times New Roman" w:hAnsi="Times New Roman"/>
          <w:sz w:val="28"/>
          <w:szCs w:val="28"/>
        </w:rPr>
        <w:t xml:space="preserve"> раненых с</w:t>
      </w:r>
      <w:r w:rsidRPr="00E525C8">
        <w:rPr>
          <w:rFonts w:ascii="Times New Roman" w:hAnsi="Times New Roman"/>
          <w:sz w:val="28"/>
          <w:szCs w:val="28"/>
        </w:rPr>
        <w:t xml:space="preserve"> поля боя. </w:t>
      </w:r>
      <w:r w:rsidR="001F34F1" w:rsidRPr="00E525C8">
        <w:rPr>
          <w:rFonts w:ascii="Times New Roman" w:hAnsi="Times New Roman"/>
          <w:sz w:val="28"/>
          <w:szCs w:val="28"/>
        </w:rPr>
        <w:t xml:space="preserve">40 раненых </w:t>
      </w:r>
      <w:r w:rsidR="001F34F1">
        <w:rPr>
          <w:rFonts w:ascii="Times New Roman" w:hAnsi="Times New Roman"/>
          <w:sz w:val="28"/>
          <w:szCs w:val="28"/>
        </w:rPr>
        <w:t xml:space="preserve">спасла </w:t>
      </w:r>
      <w:r w:rsidR="001F34F1" w:rsidRPr="00E525C8">
        <w:rPr>
          <w:rFonts w:ascii="Times New Roman" w:hAnsi="Times New Roman"/>
          <w:sz w:val="28"/>
          <w:szCs w:val="28"/>
        </w:rPr>
        <w:t xml:space="preserve">Зинаида Михайловна </w:t>
      </w:r>
      <w:proofErr w:type="spellStart"/>
      <w:r w:rsidR="001F34F1" w:rsidRPr="00E525C8">
        <w:rPr>
          <w:rFonts w:ascii="Times New Roman" w:hAnsi="Times New Roman"/>
          <w:sz w:val="28"/>
          <w:szCs w:val="28"/>
        </w:rPr>
        <w:t>Туснолобова</w:t>
      </w:r>
      <w:proofErr w:type="spellEnd"/>
      <w:r w:rsidRPr="00E52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34F1">
        <w:rPr>
          <w:rFonts w:ascii="Times New Roman" w:hAnsi="Times New Roman"/>
          <w:sz w:val="28"/>
          <w:szCs w:val="28"/>
        </w:rPr>
        <w:t>в</w:t>
      </w:r>
      <w:proofErr w:type="gramEnd"/>
      <w:r w:rsidR="001F34F1">
        <w:rPr>
          <w:rFonts w:ascii="Times New Roman" w:hAnsi="Times New Roman"/>
          <w:sz w:val="28"/>
          <w:szCs w:val="28"/>
        </w:rPr>
        <w:t xml:space="preserve"> время </w:t>
      </w:r>
      <w:r w:rsidRPr="00E525C8">
        <w:rPr>
          <w:rFonts w:ascii="Times New Roman" w:hAnsi="Times New Roman"/>
          <w:sz w:val="28"/>
          <w:szCs w:val="28"/>
        </w:rPr>
        <w:t>трё</w:t>
      </w:r>
      <w:r w:rsidR="001F34F1">
        <w:rPr>
          <w:rFonts w:ascii="Times New Roman" w:hAnsi="Times New Roman"/>
          <w:sz w:val="28"/>
          <w:szCs w:val="28"/>
        </w:rPr>
        <w:t>хдневного боя.</w:t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5C8">
        <w:rPr>
          <w:rFonts w:ascii="Times New Roman" w:hAnsi="Times New Roman"/>
          <w:sz w:val="28"/>
          <w:szCs w:val="28"/>
        </w:rPr>
        <w:br/>
      </w:r>
      <w:r w:rsidRPr="00E525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2563562"/>
            <wp:effectExtent l="19050" t="0" r="0" b="0"/>
            <wp:docPr id="1" name="Рисунок 1" descr="C:\Users\User\Desktop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93" cy="256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45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237F" w:rsidRPr="00E525C8" w:rsidRDefault="0099237F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25C8">
        <w:rPr>
          <w:b/>
          <w:sz w:val="28"/>
          <w:szCs w:val="28"/>
        </w:rPr>
        <w:t>4 задание:</w:t>
      </w:r>
      <w:r w:rsidRPr="00E525C8">
        <w:rPr>
          <w:sz w:val="28"/>
          <w:szCs w:val="28"/>
        </w:rPr>
        <w:t xml:space="preserve"> Теперь вы – экипаж машины боевой. А задание экипажам такое: провести танк через препятствия к цели. Каждой команде выдаётся по боевой машине (радиоуправляемый танк и ставится трасса с препятствиями). Ну что, приготовились, поехали!</w:t>
      </w:r>
    </w:p>
    <w:p w:rsidR="00815E45" w:rsidRPr="005E47CD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  <w:shd w:val="clear" w:color="auto" w:fill="FFFFFF"/>
        </w:rPr>
      </w:pPr>
      <w:r w:rsidRPr="00E525C8">
        <w:rPr>
          <w:color w:val="000000"/>
          <w:sz w:val="28"/>
          <w:szCs w:val="28"/>
          <w:u w:val="single"/>
          <w:shd w:val="clear" w:color="auto" w:fill="FFFFFF"/>
        </w:rPr>
        <w:t>По окончании задания рассказать детям о герое:</w:t>
      </w:r>
    </w:p>
    <w:p w:rsidR="00815E45" w:rsidRPr="00E525C8" w:rsidRDefault="004423A1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25C8">
        <w:rPr>
          <w:sz w:val="28"/>
          <w:szCs w:val="28"/>
        </w:rPr>
        <w:lastRenderedPageBreak/>
        <w:t xml:space="preserve">Степан </w:t>
      </w:r>
      <w:proofErr w:type="spellStart"/>
      <w:r w:rsidRPr="00E525C8">
        <w:rPr>
          <w:sz w:val="28"/>
          <w:szCs w:val="28"/>
        </w:rPr>
        <w:t>Миронович</w:t>
      </w:r>
      <w:proofErr w:type="spellEnd"/>
      <w:r w:rsidRPr="00E525C8">
        <w:rPr>
          <w:sz w:val="28"/>
          <w:szCs w:val="28"/>
        </w:rPr>
        <w:t xml:space="preserve"> Соколов из деревни Каменка </w:t>
      </w:r>
      <w:r>
        <w:rPr>
          <w:sz w:val="28"/>
          <w:szCs w:val="28"/>
        </w:rPr>
        <w:t>попал в 58-ю танковою дивизию которая формировалась  под Уссурийском где служил</w:t>
      </w:r>
      <w:r w:rsidR="00815E45" w:rsidRPr="00E525C8">
        <w:rPr>
          <w:sz w:val="28"/>
          <w:szCs w:val="28"/>
        </w:rPr>
        <w:t> </w:t>
      </w:r>
      <w:proofErr w:type="spellStart"/>
      <w:r w:rsidR="00815E45" w:rsidRPr="00E525C8">
        <w:rPr>
          <w:sz w:val="28"/>
          <w:szCs w:val="28"/>
        </w:rPr>
        <w:t>механик</w:t>
      </w:r>
      <w:r>
        <w:rPr>
          <w:sz w:val="28"/>
          <w:szCs w:val="28"/>
        </w:rPr>
        <w:t>ом</w:t>
      </w:r>
      <w:r w:rsidR="00815E45" w:rsidRPr="00E525C8">
        <w:rPr>
          <w:sz w:val="28"/>
          <w:szCs w:val="28"/>
        </w:rPr>
        <w:t>-водитель</w:t>
      </w:r>
      <w:proofErr w:type="spellEnd"/>
      <w:proofErr w:type="gramStart"/>
      <w:r w:rsidR="00815E45" w:rsidRPr="00E525C8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в </w:t>
      </w:r>
      <w:r w:rsidR="00815E45" w:rsidRPr="00E525C8">
        <w:rPr>
          <w:sz w:val="28"/>
          <w:szCs w:val="28"/>
        </w:rPr>
        <w:t> сентябре 1941 г. была создана 58-я танковая бригада. Степан Соколов же</w:t>
      </w:r>
      <w:r>
        <w:rPr>
          <w:sz w:val="28"/>
          <w:szCs w:val="28"/>
        </w:rPr>
        <w:t xml:space="preserve"> попал в 20-й запасной полк</w:t>
      </w:r>
      <w:r w:rsidR="00815E45" w:rsidRPr="00E525C8">
        <w:rPr>
          <w:sz w:val="28"/>
          <w:szCs w:val="28"/>
        </w:rPr>
        <w:t xml:space="preserve"> и получил свой первый танк Т-34, с которым отправился в самое пекло войны — под Ржев, сдерживал бесконечные атаки немецких укреплений. </w:t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5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2663" cy="2000250"/>
            <wp:effectExtent l="19050" t="0" r="0" b="0"/>
            <wp:docPr id="37" name="Рисунок 37" descr="http://xn----7sbbimrdkb3alvdfgd8eufwc.xn--p1ai/upload/images/S.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--7sbbimrdkb3alvdfgd8eufwc.xn--p1ai/upload/images/S.M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49" cy="200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25C8">
        <w:rPr>
          <w:rFonts w:ascii="Times New Roman" w:hAnsi="Times New Roman"/>
          <w:b/>
          <w:sz w:val="28"/>
          <w:szCs w:val="28"/>
        </w:rPr>
        <w:t>5 задание:</w:t>
      </w: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525C8">
        <w:rPr>
          <w:rFonts w:ascii="Times New Roman" w:hAnsi="Times New Roman"/>
          <w:sz w:val="28"/>
          <w:szCs w:val="28"/>
          <w:shd w:val="clear" w:color="auto" w:fill="FFFFFF"/>
        </w:rPr>
        <w:t>За 30 секунд предлагается внимательно посмотреть и запомнить 10 условных знаков на топографической карте. Затем за 1 минуту расставить комплект из так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 же знаков на “чистой” карте</w:t>
      </w:r>
      <w:r w:rsidRPr="00E525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525C8">
        <w:rPr>
          <w:rFonts w:ascii="Times New Roman" w:hAnsi="Times New Roman"/>
          <w:sz w:val="28"/>
          <w:szCs w:val="28"/>
          <w:shd w:val="clear" w:color="auto" w:fill="FFFFFF"/>
        </w:rPr>
        <w:t>точно такая же карта, только вмест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знаков - прорези для карточек)</w:t>
      </w:r>
      <w:r w:rsidRPr="00E525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15E45" w:rsidRPr="005E47CD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  <w:shd w:val="clear" w:color="auto" w:fill="FFFFFF"/>
        </w:rPr>
      </w:pPr>
      <w:r w:rsidRPr="00E525C8">
        <w:rPr>
          <w:color w:val="000000"/>
          <w:sz w:val="28"/>
          <w:szCs w:val="28"/>
          <w:u w:val="single"/>
          <w:shd w:val="clear" w:color="auto" w:fill="FFFFFF"/>
        </w:rPr>
        <w:t>По окончании задания рассказать детям о герое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и выдается портрет</w:t>
      </w:r>
      <w:r w:rsidRPr="00E525C8"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815E45" w:rsidRPr="00E525C8" w:rsidRDefault="004423A1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Николай</w:t>
      </w:r>
      <w:r w:rsidR="00815E45" w:rsidRPr="00E525C8">
        <w:rPr>
          <w:rFonts w:ascii="Times New Roman" w:hAnsi="Times New Roman"/>
          <w:sz w:val="28"/>
          <w:szCs w:val="28"/>
        </w:rPr>
        <w:t xml:space="preserve"> Кузнецова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5E45" w:rsidRPr="00E525C8">
        <w:rPr>
          <w:rFonts w:ascii="Times New Roman" w:hAnsi="Times New Roman"/>
          <w:sz w:val="28"/>
          <w:szCs w:val="28"/>
        </w:rPr>
        <w:t xml:space="preserve">целенаправленно для советского командования </w:t>
      </w:r>
      <w:r w:rsidRPr="00E525C8">
        <w:rPr>
          <w:rFonts w:ascii="Times New Roman" w:hAnsi="Times New Roman"/>
          <w:sz w:val="28"/>
          <w:szCs w:val="28"/>
        </w:rPr>
        <w:t xml:space="preserve">собирал важную </w:t>
      </w:r>
      <w:r w:rsidR="00815E45" w:rsidRPr="00E525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азведывательную информацию. А весной 1943 года он  получил</w:t>
      </w:r>
      <w:r w:rsidR="00815E45" w:rsidRPr="00E525C8">
        <w:rPr>
          <w:rFonts w:ascii="Times New Roman" w:hAnsi="Times New Roman"/>
          <w:sz w:val="28"/>
          <w:szCs w:val="28"/>
        </w:rPr>
        <w:t xml:space="preserve"> чрезвычайно ценные разведывательные сведения</w:t>
      </w:r>
      <w:r>
        <w:rPr>
          <w:rFonts w:ascii="Times New Roman" w:hAnsi="Times New Roman"/>
          <w:sz w:val="28"/>
          <w:szCs w:val="28"/>
        </w:rPr>
        <w:t xml:space="preserve">. Которые </w:t>
      </w:r>
      <w:r w:rsidR="000A4124">
        <w:rPr>
          <w:rFonts w:ascii="Times New Roman" w:hAnsi="Times New Roman"/>
          <w:sz w:val="28"/>
          <w:szCs w:val="28"/>
        </w:rPr>
        <w:t xml:space="preserve">говорили </w:t>
      </w:r>
      <w:r w:rsidR="00815E45" w:rsidRPr="00E525C8">
        <w:rPr>
          <w:rFonts w:ascii="Times New Roman" w:hAnsi="Times New Roman"/>
          <w:sz w:val="28"/>
          <w:szCs w:val="28"/>
        </w:rPr>
        <w:t xml:space="preserve"> о подготовке противником крупной наступательной операции</w:t>
      </w:r>
      <w:r w:rsidR="000A4124">
        <w:rPr>
          <w:rFonts w:ascii="Times New Roman" w:hAnsi="Times New Roman"/>
          <w:sz w:val="28"/>
          <w:szCs w:val="28"/>
        </w:rPr>
        <w:t xml:space="preserve">. Операция должна </w:t>
      </w:r>
      <w:proofErr w:type="gramStart"/>
      <w:r w:rsidR="000A4124">
        <w:rPr>
          <w:rFonts w:ascii="Times New Roman" w:hAnsi="Times New Roman"/>
          <w:sz w:val="28"/>
          <w:szCs w:val="28"/>
        </w:rPr>
        <w:t>состоятся</w:t>
      </w:r>
      <w:proofErr w:type="gramEnd"/>
      <w:r w:rsidR="000A4124">
        <w:rPr>
          <w:rFonts w:ascii="Times New Roman" w:hAnsi="Times New Roman"/>
          <w:sz w:val="28"/>
          <w:szCs w:val="28"/>
        </w:rPr>
        <w:t xml:space="preserve"> </w:t>
      </w:r>
      <w:r w:rsidR="00815E45" w:rsidRPr="00E525C8">
        <w:rPr>
          <w:rFonts w:ascii="Times New Roman" w:hAnsi="Times New Roman"/>
          <w:sz w:val="28"/>
          <w:szCs w:val="28"/>
        </w:rPr>
        <w:t xml:space="preserve"> в районе Курска с использованием новых танков «Тигр» и «Пантера». Он установил точное местонахождение полевой ставки Гитлера под Винницей, получившее кодовое название «</w:t>
      </w:r>
      <w:proofErr w:type="spellStart"/>
      <w:r w:rsidR="00815E45" w:rsidRPr="00E525C8">
        <w:rPr>
          <w:rFonts w:ascii="Times New Roman" w:hAnsi="Times New Roman"/>
          <w:sz w:val="28"/>
          <w:szCs w:val="28"/>
        </w:rPr>
        <w:t>Вервольф</w:t>
      </w:r>
      <w:proofErr w:type="spellEnd"/>
      <w:r w:rsidR="00815E45" w:rsidRPr="00E525C8">
        <w:rPr>
          <w:rFonts w:ascii="Times New Roman" w:hAnsi="Times New Roman"/>
          <w:sz w:val="28"/>
          <w:szCs w:val="28"/>
        </w:rPr>
        <w:t>». </w:t>
      </w:r>
      <w:proofErr w:type="gramStart"/>
      <w:r w:rsidR="00815E45" w:rsidRPr="00E525C8">
        <w:rPr>
          <w:rFonts w:ascii="Times New Roman" w:hAnsi="Times New Roman"/>
          <w:sz w:val="28"/>
          <w:szCs w:val="28"/>
        </w:rPr>
        <w:t xml:space="preserve">Кузнецов первым </w:t>
      </w:r>
      <w:r w:rsidR="00815E45" w:rsidRPr="00E525C8">
        <w:rPr>
          <w:rFonts w:ascii="Times New Roman" w:hAnsi="Times New Roman"/>
          <w:sz w:val="28"/>
          <w:szCs w:val="28"/>
        </w:rPr>
        <w:lastRenderedPageBreak/>
        <w:t>сообщил о подготовке покушения на глав правительств «большой тройки», собиравшихся на историческую встречу в Тегеране.</w:t>
      </w:r>
      <w:proofErr w:type="gramEnd"/>
    </w:p>
    <w:p w:rsidR="00815E45" w:rsidRPr="005E47CD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25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495550"/>
            <wp:effectExtent l="19050" t="0" r="9525" b="0"/>
            <wp:docPr id="2" name="Рисунок 1" descr="C:\Users\User\Desktop\002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Р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7F" w:rsidRDefault="0099237F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E525C8">
        <w:rPr>
          <w:b/>
          <w:bCs/>
          <w:iCs/>
          <w:sz w:val="28"/>
          <w:szCs w:val="28"/>
        </w:rPr>
        <w:t>6 задание:</w:t>
      </w:r>
    </w:p>
    <w:p w:rsidR="00815E45" w:rsidRPr="000D72AB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D72AB">
        <w:rPr>
          <w:sz w:val="28"/>
          <w:szCs w:val="28"/>
          <w:shd w:val="clear" w:color="auto" w:fill="FFFFFF"/>
        </w:rPr>
        <w:t xml:space="preserve">Нужно перебраться через минное поле. Продев веревки в боковые отверстия брусков из поролона и держа их в руках, дети продвигаются змейкой между предметами до ориентира. Обратно возвращаются по прямой. </w:t>
      </w:r>
    </w:p>
    <w:p w:rsidR="00815E45" w:rsidRPr="000D72AB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shd w:val="clear" w:color="auto" w:fill="FFFFFF"/>
        </w:rPr>
      </w:pPr>
      <w:r w:rsidRPr="000D72AB">
        <w:rPr>
          <w:sz w:val="28"/>
          <w:szCs w:val="28"/>
          <w:u w:val="single"/>
          <w:shd w:val="clear" w:color="auto" w:fill="FFFFFF"/>
        </w:rPr>
        <w:t>По окончании задания рассказать детям о герое:</w:t>
      </w:r>
    </w:p>
    <w:p w:rsidR="00815E45" w:rsidRPr="000D72AB" w:rsidRDefault="000A4124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15E45" w:rsidRPr="000D72AB">
        <w:rPr>
          <w:sz w:val="28"/>
          <w:szCs w:val="28"/>
        </w:rPr>
        <w:t xml:space="preserve"> городе </w:t>
      </w:r>
      <w:hyperlink r:id="rId12" w:tooltip="Новокузнецк" w:history="1">
        <w:r w:rsidR="00815E45" w:rsidRPr="000D72AB">
          <w:rPr>
            <w:rStyle w:val="a5"/>
            <w:color w:val="auto"/>
            <w:sz w:val="28"/>
            <w:szCs w:val="28"/>
            <w:u w:val="none"/>
          </w:rPr>
          <w:t>Кузнецк</w:t>
        </w:r>
      </w:hyperlink>
      <w:r>
        <w:t>,</w:t>
      </w:r>
      <w:r w:rsidR="00815E45" w:rsidRPr="000D72AB">
        <w:rPr>
          <w:sz w:val="28"/>
          <w:szCs w:val="28"/>
        </w:rPr>
        <w:t xml:space="preserve"> Томской губернии</w:t>
      </w:r>
      <w:r w:rsidRPr="000D72AB">
        <w:rPr>
          <w:sz w:val="28"/>
          <w:szCs w:val="28"/>
        </w:rPr>
        <w:t xml:space="preserve"> родился</w:t>
      </w:r>
      <w:r w:rsidRPr="000A4124">
        <w:rPr>
          <w:sz w:val="28"/>
          <w:szCs w:val="28"/>
        </w:rPr>
        <w:t xml:space="preserve"> </w:t>
      </w:r>
      <w:r w:rsidRPr="000D72AB">
        <w:rPr>
          <w:sz w:val="28"/>
          <w:szCs w:val="28"/>
        </w:rPr>
        <w:t xml:space="preserve">Виктор Иванович </w:t>
      </w:r>
      <w:proofErr w:type="spellStart"/>
      <w:r w:rsidRPr="000D72AB"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>. Придя рядовым   красноармейцем</w:t>
      </w:r>
      <w:r w:rsidR="00C71C1D">
        <w:rPr>
          <w:sz w:val="28"/>
          <w:szCs w:val="28"/>
        </w:rPr>
        <w:t>,</w:t>
      </w:r>
      <w:r w:rsidR="00815E45" w:rsidRPr="000D72AB">
        <w:rPr>
          <w:sz w:val="28"/>
          <w:szCs w:val="28"/>
        </w:rPr>
        <w:t xml:space="preserve"> до</w:t>
      </w:r>
      <w:r w:rsidR="00C71C1D">
        <w:rPr>
          <w:sz w:val="28"/>
          <w:szCs w:val="28"/>
        </w:rPr>
        <w:t xml:space="preserve">служил до </w:t>
      </w:r>
      <w:r w:rsidR="00815E45" w:rsidRPr="000D72AB">
        <w:rPr>
          <w:sz w:val="28"/>
          <w:szCs w:val="28"/>
        </w:rPr>
        <w:t xml:space="preserve"> командира стрелковой дивизии.  В Великую Отечественную войну командовал </w:t>
      </w:r>
      <w:hyperlink r:id="rId13" w:tooltip="32-я стрелковая дивизия (1-го формирования)" w:history="1">
        <w:r w:rsidR="00815E45" w:rsidRPr="000D72AB">
          <w:rPr>
            <w:rStyle w:val="a5"/>
            <w:color w:val="auto"/>
            <w:sz w:val="28"/>
            <w:szCs w:val="28"/>
            <w:u w:val="none"/>
          </w:rPr>
          <w:t>32-й стрелковой дивизией</w:t>
        </w:r>
      </w:hyperlink>
      <w:r w:rsidR="00815E45" w:rsidRPr="000D72AB">
        <w:rPr>
          <w:sz w:val="28"/>
          <w:szCs w:val="28"/>
        </w:rPr>
        <w:t xml:space="preserve">, которая во время Московской битвы вела напряжённые бои на </w:t>
      </w:r>
      <w:proofErr w:type="spellStart"/>
      <w:r w:rsidR="00815E45" w:rsidRPr="000D72AB">
        <w:rPr>
          <w:sz w:val="28"/>
          <w:szCs w:val="28"/>
        </w:rPr>
        <w:t>можайском</w:t>
      </w:r>
      <w:proofErr w:type="spellEnd"/>
      <w:r w:rsidR="00815E45" w:rsidRPr="000D72AB">
        <w:rPr>
          <w:sz w:val="28"/>
          <w:szCs w:val="28"/>
        </w:rPr>
        <w:t xml:space="preserve"> направлении. </w:t>
      </w:r>
      <w:r w:rsidR="00C71C1D">
        <w:rPr>
          <w:sz w:val="28"/>
          <w:szCs w:val="28"/>
        </w:rPr>
        <w:t>Н</w:t>
      </w:r>
      <w:r w:rsidR="00C71C1D" w:rsidRPr="000D72AB">
        <w:rPr>
          <w:sz w:val="28"/>
          <w:szCs w:val="28"/>
        </w:rPr>
        <w:t>а Бородинском поле</w:t>
      </w:r>
      <w:r w:rsidR="00C71C1D">
        <w:rPr>
          <w:sz w:val="28"/>
          <w:szCs w:val="28"/>
        </w:rPr>
        <w:t xml:space="preserve"> </w:t>
      </w:r>
      <w:r w:rsidR="00C71C1D" w:rsidRPr="000D72AB">
        <w:rPr>
          <w:sz w:val="28"/>
          <w:szCs w:val="28"/>
        </w:rPr>
        <w:t xml:space="preserve">32-я </w:t>
      </w:r>
      <w:proofErr w:type="gramStart"/>
      <w:r w:rsidR="00C71C1D" w:rsidRPr="000D72AB">
        <w:rPr>
          <w:sz w:val="28"/>
          <w:szCs w:val="28"/>
        </w:rPr>
        <w:t>дивизия</w:t>
      </w:r>
      <w:proofErr w:type="gramEnd"/>
      <w:r w:rsidR="00C71C1D" w:rsidRPr="000D72AB">
        <w:rPr>
          <w:sz w:val="28"/>
          <w:szCs w:val="28"/>
        </w:rPr>
        <w:t xml:space="preserve"> </w:t>
      </w:r>
      <w:r w:rsidR="00C71C1D">
        <w:rPr>
          <w:sz w:val="28"/>
          <w:szCs w:val="28"/>
        </w:rPr>
        <w:t>которой командовал   полковник</w:t>
      </w:r>
      <w:r w:rsidR="00C71C1D" w:rsidRPr="000D72AB">
        <w:rPr>
          <w:sz w:val="28"/>
          <w:szCs w:val="28"/>
        </w:rPr>
        <w:t xml:space="preserve"> </w:t>
      </w:r>
      <w:r w:rsidR="00C71C1D">
        <w:rPr>
          <w:sz w:val="28"/>
          <w:szCs w:val="28"/>
        </w:rPr>
        <w:t xml:space="preserve"> </w:t>
      </w:r>
      <w:proofErr w:type="spellStart"/>
      <w:r w:rsidR="00C71C1D" w:rsidRPr="000D72AB">
        <w:rPr>
          <w:sz w:val="28"/>
          <w:szCs w:val="28"/>
        </w:rPr>
        <w:t>Полосухина</w:t>
      </w:r>
      <w:proofErr w:type="spellEnd"/>
      <w:r w:rsidR="00C71C1D">
        <w:rPr>
          <w:sz w:val="28"/>
          <w:szCs w:val="28"/>
        </w:rPr>
        <w:t xml:space="preserve"> задержала  на 6 суток гитлеровцев, которые рвались на Москву. </w:t>
      </w:r>
      <w:r w:rsidR="00C71C1D" w:rsidRPr="000D72AB">
        <w:rPr>
          <w:sz w:val="28"/>
          <w:szCs w:val="28"/>
        </w:rPr>
        <w:t xml:space="preserve"> </w:t>
      </w:r>
      <w:r w:rsidR="00815E45" w:rsidRPr="000D72AB">
        <w:rPr>
          <w:sz w:val="28"/>
          <w:szCs w:val="28"/>
        </w:rPr>
        <w:t xml:space="preserve">Ведя неравные бои с превосходящими силами противника, воины дивизии уничтожили около 10 тысяч солдат и офицеров противника. </w:t>
      </w:r>
    </w:p>
    <w:p w:rsidR="00815E45" w:rsidRPr="000D72AB" w:rsidRDefault="001F34F1" w:rsidP="0099237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0D72AB">
        <w:rPr>
          <w:sz w:val="28"/>
          <w:szCs w:val="28"/>
        </w:rPr>
        <w:t xml:space="preserve">огиб </w:t>
      </w:r>
      <w:r w:rsidR="00815E45" w:rsidRPr="000D72AB">
        <w:rPr>
          <w:sz w:val="28"/>
          <w:szCs w:val="28"/>
        </w:rPr>
        <w:t xml:space="preserve">Виктор Иванович </w:t>
      </w:r>
      <w:proofErr w:type="spellStart"/>
      <w:r w:rsidR="00815E45" w:rsidRPr="000D72AB"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</w:t>
      </w:r>
      <w:r w:rsidR="00815E45" w:rsidRPr="000D72AB">
        <w:rPr>
          <w:sz w:val="28"/>
          <w:szCs w:val="28"/>
        </w:rPr>
        <w:t xml:space="preserve"> под Можайском, недалеко от </w:t>
      </w:r>
      <w:hyperlink r:id="rId14" w:tooltip="Семёновское (сельское поселение Бородинское)" w:history="1">
        <w:r w:rsidR="00815E45" w:rsidRPr="000D72AB">
          <w:rPr>
            <w:rStyle w:val="a5"/>
            <w:color w:val="auto"/>
            <w:sz w:val="28"/>
            <w:szCs w:val="28"/>
            <w:u w:val="none"/>
          </w:rPr>
          <w:t xml:space="preserve">села </w:t>
        </w:r>
        <w:proofErr w:type="gramStart"/>
        <w:r w:rsidR="00815E45" w:rsidRPr="000D72AB">
          <w:rPr>
            <w:rStyle w:val="a5"/>
            <w:color w:val="auto"/>
            <w:sz w:val="28"/>
            <w:szCs w:val="28"/>
            <w:u w:val="none"/>
          </w:rPr>
          <w:t>Семёновское</w:t>
        </w:r>
        <w:proofErr w:type="gramEnd"/>
      </w:hyperlink>
      <w:r>
        <w:rPr>
          <w:sz w:val="28"/>
          <w:szCs w:val="28"/>
        </w:rPr>
        <w:t xml:space="preserve">, </w:t>
      </w:r>
      <w:r w:rsidR="00815E45" w:rsidRPr="000D72AB">
        <w:rPr>
          <w:sz w:val="28"/>
          <w:szCs w:val="28"/>
        </w:rPr>
        <w:t xml:space="preserve">которая именуется сейчас </w:t>
      </w:r>
      <w:hyperlink r:id="rId15" w:tooltip="Долина Славы (Московская область)" w:history="1">
        <w:r w:rsidR="00815E45" w:rsidRPr="000D72AB">
          <w:rPr>
            <w:rStyle w:val="a5"/>
            <w:color w:val="auto"/>
            <w:sz w:val="28"/>
            <w:szCs w:val="28"/>
            <w:u w:val="none"/>
          </w:rPr>
          <w:t>Долиной Славы</w:t>
        </w:r>
      </w:hyperlink>
      <w:r w:rsidR="00815E45" w:rsidRPr="000D72AB">
        <w:rPr>
          <w:sz w:val="28"/>
          <w:szCs w:val="28"/>
        </w:rPr>
        <w:t xml:space="preserve">. Захоронен у мемориала павшим в </w:t>
      </w:r>
      <w:hyperlink r:id="rId16" w:tooltip="Можайск" w:history="1">
        <w:r w:rsidR="00815E45" w:rsidRPr="000D72AB">
          <w:rPr>
            <w:rStyle w:val="a5"/>
            <w:color w:val="auto"/>
            <w:sz w:val="28"/>
            <w:szCs w:val="28"/>
            <w:u w:val="none"/>
          </w:rPr>
          <w:t>Можайске</w:t>
        </w:r>
      </w:hyperlink>
      <w:r w:rsidR="00815E45" w:rsidRPr="000D72AB">
        <w:rPr>
          <w:sz w:val="28"/>
          <w:szCs w:val="28"/>
        </w:rPr>
        <w:t xml:space="preserve">. </w:t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525C8">
        <w:rPr>
          <w:noProof/>
          <w:sz w:val="28"/>
          <w:szCs w:val="28"/>
        </w:rPr>
        <w:lastRenderedPageBreak/>
        <w:drawing>
          <wp:inline distT="0" distB="0" distL="0" distR="0">
            <wp:extent cx="1847850" cy="2690932"/>
            <wp:effectExtent l="19050" t="0" r="0" b="0"/>
            <wp:docPr id="3" name="Рисунок 1" descr="C:\Users\user\Desktop\Полосухин_Виктор_Иванович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сухин_Виктор_Иванович.jpeg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87" cy="269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45" w:rsidRPr="00E525C8" w:rsidRDefault="00815E45" w:rsidP="0099237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15E45" w:rsidRPr="00E525C8" w:rsidRDefault="00815E45" w:rsidP="009923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47CD">
        <w:rPr>
          <w:rFonts w:ascii="Times New Roman" w:hAnsi="Times New Roman"/>
          <w:b/>
          <w:sz w:val="28"/>
          <w:szCs w:val="28"/>
        </w:rPr>
        <w:t>Воспитатель:</w:t>
      </w:r>
      <w:r w:rsidRPr="00E525C8">
        <w:rPr>
          <w:rFonts w:ascii="Times New Roman" w:hAnsi="Times New Roman"/>
          <w:sz w:val="28"/>
          <w:szCs w:val="28"/>
        </w:rPr>
        <w:t xml:space="preserve"> Молодцы, ребята. Мы с вами выполнили все задания из полученного письма и получили портреты наших Сибир</w:t>
      </w:r>
      <w:r w:rsidR="0099237F">
        <w:rPr>
          <w:rFonts w:ascii="Times New Roman" w:hAnsi="Times New Roman"/>
          <w:sz w:val="28"/>
          <w:szCs w:val="28"/>
        </w:rPr>
        <w:t>яков-героев. В группе мы создадим</w:t>
      </w:r>
      <w:r w:rsidR="006D6481">
        <w:rPr>
          <w:rFonts w:ascii="Times New Roman" w:hAnsi="Times New Roman"/>
          <w:sz w:val="28"/>
          <w:szCs w:val="28"/>
        </w:rPr>
        <w:t xml:space="preserve"> галерею памяти героев Великой отечественной войны</w:t>
      </w:r>
      <w:r w:rsidRPr="00E525C8">
        <w:rPr>
          <w:rFonts w:ascii="Times New Roman" w:hAnsi="Times New Roman"/>
          <w:sz w:val="28"/>
          <w:szCs w:val="28"/>
        </w:rPr>
        <w:t>.</w:t>
      </w:r>
    </w:p>
    <w:p w:rsidR="00815E45" w:rsidRDefault="00815E45" w:rsidP="0099237F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15E45" w:rsidRPr="00E525C8" w:rsidRDefault="00815E45" w:rsidP="0099237F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123ABC" w:rsidRDefault="00123ABC" w:rsidP="0099237F"/>
    <w:sectPr w:rsidR="00123ABC" w:rsidSect="0099237F">
      <w:footerReference w:type="default" r:id="rId18"/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C3" w:rsidRDefault="008A25C3" w:rsidP="000D72AB">
      <w:pPr>
        <w:spacing w:after="0" w:line="240" w:lineRule="auto"/>
      </w:pPr>
      <w:r>
        <w:separator/>
      </w:r>
    </w:p>
  </w:endnote>
  <w:endnote w:type="continuationSeparator" w:id="0">
    <w:p w:rsidR="008A25C3" w:rsidRDefault="008A25C3" w:rsidP="000D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67802"/>
      <w:docPartObj>
        <w:docPartGallery w:val="Page Numbers (Bottom of Page)"/>
        <w:docPartUnique/>
      </w:docPartObj>
    </w:sdtPr>
    <w:sdtContent>
      <w:p w:rsidR="000D72AB" w:rsidRDefault="00046CD7">
        <w:pPr>
          <w:pStyle w:val="aa"/>
          <w:jc w:val="center"/>
        </w:pPr>
        <w:fldSimple w:instr=" PAGE   \* MERGEFORMAT ">
          <w:r w:rsidR="003C5534">
            <w:rPr>
              <w:noProof/>
            </w:rPr>
            <w:t>1</w:t>
          </w:r>
        </w:fldSimple>
      </w:p>
    </w:sdtContent>
  </w:sdt>
  <w:p w:rsidR="000D72AB" w:rsidRDefault="000D72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C3" w:rsidRDefault="008A25C3" w:rsidP="000D72AB">
      <w:pPr>
        <w:spacing w:after="0" w:line="240" w:lineRule="auto"/>
      </w:pPr>
      <w:r>
        <w:separator/>
      </w:r>
    </w:p>
  </w:footnote>
  <w:footnote w:type="continuationSeparator" w:id="0">
    <w:p w:rsidR="008A25C3" w:rsidRDefault="008A25C3" w:rsidP="000D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665"/>
    <w:multiLevelType w:val="multilevel"/>
    <w:tmpl w:val="CD74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45"/>
    <w:rsid w:val="00046CD7"/>
    <w:rsid w:val="000A4124"/>
    <w:rsid w:val="000D72AB"/>
    <w:rsid w:val="00123ABC"/>
    <w:rsid w:val="0012667D"/>
    <w:rsid w:val="00190CBF"/>
    <w:rsid w:val="001B4CB5"/>
    <w:rsid w:val="001D7826"/>
    <w:rsid w:val="001F34F1"/>
    <w:rsid w:val="0025062C"/>
    <w:rsid w:val="00351E29"/>
    <w:rsid w:val="00385F15"/>
    <w:rsid w:val="003C5534"/>
    <w:rsid w:val="004423A1"/>
    <w:rsid w:val="004B3C7C"/>
    <w:rsid w:val="004F2F73"/>
    <w:rsid w:val="006D6481"/>
    <w:rsid w:val="00815E45"/>
    <w:rsid w:val="008A25C3"/>
    <w:rsid w:val="0099237F"/>
    <w:rsid w:val="00BE67E4"/>
    <w:rsid w:val="00C71C1D"/>
    <w:rsid w:val="00CA5AD0"/>
    <w:rsid w:val="00D770DA"/>
    <w:rsid w:val="00E3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E45"/>
    <w:rPr>
      <w:b/>
      <w:bCs/>
    </w:rPr>
  </w:style>
  <w:style w:type="character" w:styleId="a5">
    <w:name w:val="Hyperlink"/>
    <w:basedOn w:val="a0"/>
    <w:uiPriority w:val="99"/>
    <w:semiHidden/>
    <w:unhideWhenUsed/>
    <w:rsid w:val="00815E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E4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D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2A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D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2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32-%D1%8F_%D1%81%D1%82%D1%80%D0%B5%D0%BB%D0%BA%D0%BE%D0%B2%D0%B0%D1%8F_%D0%B4%D0%B8%D0%B2%D0%B8%D0%B7%D0%B8%D1%8F_(1-%D0%B3%D0%BE_%D1%84%D0%BE%D1%80%D0%BC%D0%B8%D1%80%D0%BE%D0%B2%D0%B0%D0%BD%D0%B8%D1%8F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D%D0%BE%D0%B2%D0%BE%D0%BA%D1%83%D0%B7%D0%BD%D0%B5%D1%86%D0%BA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0%B6%D0%B0%D0%B9%D1%81%D0%B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4%D0%BE%D0%BB%D0%B8%D0%BD%D0%B0_%D0%A1%D0%BB%D0%B0%D0%B2%D1%8B_(%D0%9C%D0%BE%D1%81%D0%BA%D0%BE%D0%B2%D1%81%D0%BA%D0%B0%D1%8F_%D0%BE%D0%B1%D0%BB%D0%B0%D1%81%D1%82%D1%8C)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1%D0%B5%D0%BC%D1%91%D0%BD%D0%BE%D0%B2%D1%81%D0%BA%D0%BE%D0%B5_(%D1%81%D0%B5%D0%BB%D1%8C%D1%81%D0%BA%D0%BE%D0%B5_%D0%BF%D0%BE%D1%81%D0%B5%D0%BB%D0%B5%D0%BD%D0%B8%D0%B5_%D0%91%D0%BE%D1%80%D0%BE%D0%B4%D0%B8%D0%BD%D1%81%D0%BA%D0%BE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2020-11-03T07:39:00Z</dcterms:created>
  <dcterms:modified xsi:type="dcterms:W3CDTF">2020-11-10T09:28:00Z</dcterms:modified>
</cp:coreProperties>
</file>