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05" w:rsidRPr="00095105" w:rsidRDefault="00D14622" w:rsidP="00D14622">
      <w:pPr>
        <w:widowControl w:val="0"/>
        <w:autoSpaceDE w:val="0"/>
        <w:autoSpaceDN w:val="0"/>
        <w:adjustRightInd w:val="0"/>
        <w:spacing w:before="5" w:after="0" w:line="240" w:lineRule="auto"/>
        <w:ind w:left="42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952246" wp14:editId="2F50DB3B">
            <wp:simplePos x="0" y="0"/>
            <wp:positionH relativeFrom="column">
              <wp:posOffset>-718185</wp:posOffset>
            </wp:positionH>
            <wp:positionV relativeFrom="paragraph">
              <wp:posOffset>232410</wp:posOffset>
            </wp:positionV>
            <wp:extent cx="1597660" cy="1718310"/>
            <wp:effectExtent l="38100" t="38100" r="40640" b="3429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5" t="34410" r="35303" b="32339"/>
                    <a:stretch/>
                  </pic:blipFill>
                  <pic:spPr bwMode="auto">
                    <a:xfrm>
                      <a:off x="0" y="0"/>
                      <a:ext cx="1597660" cy="171831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05" w:rsidRPr="000951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ДЕТСКИЙ САД №18 «СОЛНЫШКО»</w:t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105" w:rsidRPr="00095105" w:rsidRDefault="00D14622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F72D64" wp14:editId="64952FB1">
            <wp:simplePos x="0" y="0"/>
            <wp:positionH relativeFrom="column">
              <wp:posOffset>-2709705</wp:posOffset>
            </wp:positionH>
            <wp:positionV relativeFrom="paragraph">
              <wp:posOffset>95410</wp:posOffset>
            </wp:positionV>
            <wp:extent cx="10802940" cy="7616825"/>
            <wp:effectExtent l="0" t="7303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080294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before="5" w:after="0" w:line="480" w:lineRule="exact"/>
        <w:ind w:left="42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951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Мастер-класс для педагогов ДОУ</w:t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480" w:lineRule="exact"/>
        <w:ind w:left="35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951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</w:t>
      </w:r>
      <w:r w:rsidR="00AE12FC" w:rsidRPr="00AE12F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Применение игровых технологий, направленных на формирование алгоритмической грамотности в рамках реализации дополнительной образовательной программы техниче</w:t>
      </w:r>
      <w:r w:rsidR="00AE12F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ской направленности «</w:t>
      </w:r>
      <w:proofErr w:type="spellStart"/>
      <w:r w:rsidR="00AE12F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ПиктоМир</w:t>
      </w:r>
      <w:proofErr w:type="spellEnd"/>
      <w:r w:rsidR="00AE12F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»»</w:t>
      </w:r>
    </w:p>
    <w:p w:rsidR="00095105" w:rsidRPr="00095105" w:rsidRDefault="00D14622" w:rsidP="00D14622">
      <w:pPr>
        <w:widowControl w:val="0"/>
        <w:autoSpaceDE w:val="0"/>
        <w:autoSpaceDN w:val="0"/>
        <w:adjustRightInd w:val="0"/>
        <w:spacing w:before="451" w:after="0" w:line="240" w:lineRule="auto"/>
        <w:ind w:left="2270" w:right="19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537563" wp14:editId="7ECB39DE">
            <wp:simplePos x="0" y="0"/>
            <wp:positionH relativeFrom="column">
              <wp:posOffset>1605915</wp:posOffset>
            </wp:positionH>
            <wp:positionV relativeFrom="paragraph">
              <wp:posOffset>316865</wp:posOffset>
            </wp:positionV>
            <wp:extent cx="2985797" cy="2924098"/>
            <wp:effectExtent l="19050" t="19050" r="24130" b="1016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t="33274" r="46215" b="4852"/>
                    <a:stretch/>
                  </pic:blipFill>
                  <pic:spPr>
                    <a:xfrm>
                      <a:off x="0" y="0"/>
                      <a:ext cx="2985797" cy="2924098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510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</w:t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4622" w:rsidRPr="00095105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D14622" w:rsidP="00D146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  <w:r w:rsidR="00095105" w:rsidRPr="00095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Шевчук А.С.</w:t>
      </w: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510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09510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0951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риморско-Ахтарск</w:t>
      </w:r>
      <w:proofErr w:type="spellEnd"/>
    </w:p>
    <w:p w:rsidR="00095105" w:rsidRPr="00095105" w:rsidRDefault="00095105" w:rsidP="00D14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05">
        <w:rPr>
          <w:rFonts w:ascii="Times New Roman" w:eastAsia="Times New Roman" w:hAnsi="Times New Roman" w:cs="Times New Roman"/>
          <w:sz w:val="28"/>
          <w:szCs w:val="28"/>
          <w:lang w:eastAsia="ru-RU"/>
        </w:rPr>
        <w:t>2022г.</w:t>
      </w:r>
    </w:p>
    <w:p w:rsidR="00095105" w:rsidRPr="00C6253C" w:rsidRDefault="00095105" w:rsidP="00676D32">
      <w:pPr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95105" w:rsidRPr="00C6253C" w:rsidRDefault="00095105" w:rsidP="00676D32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F0C"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педагогов дошкольных образовательных учреждений с практикой использования программного материала и развивающих игр мр</w:t>
      </w:r>
      <w:proofErr w:type="gramStart"/>
      <w:r w:rsidR="00363F0C"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363F0C"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реализации дополнительной образовательной программы технической направленности </w:t>
      </w:r>
      <w:proofErr w:type="spellStart"/>
      <w:r w:rsidR="00363F0C"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C62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95105" w:rsidRPr="00C6253C" w:rsidRDefault="00676D32" w:rsidP="00676D32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4293A40D" wp14:editId="35095AB8">
            <wp:simplePos x="0" y="0"/>
            <wp:positionH relativeFrom="column">
              <wp:posOffset>-2671127</wp:posOffset>
            </wp:positionH>
            <wp:positionV relativeFrom="paragraph">
              <wp:posOffset>7937</wp:posOffset>
            </wp:positionV>
            <wp:extent cx="10744200" cy="7638415"/>
            <wp:effectExtent l="0" t="9208" r="0" b="0"/>
            <wp:wrapNone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05" w:rsidRPr="00C625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095105" w:rsidRPr="00C6253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63F0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Познакомить с содержанием предметно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игровой среды дополнительн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ой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образовательн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ой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программы </w:t>
      </w:r>
      <w:proofErr w:type="spellStart"/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икто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М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ир</w:t>
      </w:r>
      <w:proofErr w:type="spellEnd"/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;</w:t>
      </w:r>
    </w:p>
    <w:p w:rsidR="00363F0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Р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аскрыть понятие алгоритма и способ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ы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формирования алгоритмического мышления у дошкольников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;</w:t>
      </w:r>
    </w:p>
    <w:p w:rsidR="00363F0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Познакомить с 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организацией 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работы клуба для начинающих программистов 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«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Кроха </w:t>
      </w:r>
      <w:proofErr w:type="spellStart"/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soft</w:t>
      </w:r>
      <w:proofErr w:type="spellEnd"/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»;</w:t>
      </w:r>
    </w:p>
    <w:p w:rsidR="00C6253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Познакомиться с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разнообразием 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настольны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х и развивающих игр технической направленности; </w:t>
      </w:r>
    </w:p>
    <w:p w:rsidR="00363F0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Продемонстрировать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возможности робототехнического образовательного набора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;</w:t>
      </w:r>
    </w:p>
    <w:p w:rsidR="00363F0C" w:rsidRPr="00C6253C" w:rsidRDefault="00C6253C" w:rsidP="00363F0C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</w:t>
      </w:r>
      <w:r w:rsidR="00363F0C"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Продемонстрировать использование дида</w:t>
      </w:r>
      <w:r w:rsidRPr="00C6253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ктических игр и игровых заданий.</w:t>
      </w:r>
    </w:p>
    <w:p w:rsidR="00095105" w:rsidRPr="00C6253C" w:rsidRDefault="00095105" w:rsidP="00676D32">
      <w:pPr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6253C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Материально-техническое и методическое обеспечение:</w:t>
      </w:r>
      <w:r w:rsidRPr="00C6253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C07D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презентация, робототехнический образовательный набор, набор игровых заданий, магнитная доска.</w:t>
      </w:r>
    </w:p>
    <w:p w:rsidR="00095105" w:rsidRPr="00095105" w:rsidRDefault="00095105" w:rsidP="00676D32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095105" w:rsidRPr="003C07D4" w:rsidRDefault="00095105" w:rsidP="00676D32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0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мастер-класса</w:t>
      </w:r>
    </w:p>
    <w:p w:rsidR="00095105" w:rsidRPr="003C07D4" w:rsidRDefault="00095105" w:rsidP="00676D32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7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день, уважаемые коллеги. Представляю Вашему вниманию мастер – класс на тему: «</w:t>
      </w:r>
      <w:r w:rsidR="008A1C7C" w:rsidRPr="003C07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игровых технологий, направленных на формирование алгоритмической грамотности в рамках реализации дополнительной образовательной программы технической направленности «</w:t>
      </w:r>
      <w:proofErr w:type="spellStart"/>
      <w:r w:rsidR="008A1C7C" w:rsidRPr="003C07D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="008A1C7C" w:rsidRPr="003C07D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C07D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коллеги представляю вашему вниманию мастер-класс на тему применение игровых технологий направленных на формирование алгоритмической грамотности в рамках реализации дополнительной образовательной программы технической направленности </w:t>
      </w:r>
      <w:proofErr w:type="spell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 в детском саду» - эта фраза звучит необычно для воспитателей, но давайте посмотрим на наших детей. Родители нам часто говорят, что дети почти с пеленок умеют включать планшеты и компьютеры, играют в игры на мобильных телефонах. Дети воспринимают компьютерные технологии и Интернет, как само собой разумеющиеся явления, как, например, океаны и моря.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вокруг нас стремительно меняется. Интернет, электронная почта, социальные сети, смартфоны и мобильные приложения ураганом влетели в нашу жизнь, преобразив ее всего за несколько лет.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«Зачем учить ребенка программированию?» </w:t>
      </w: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Если, скажем, в будущем он мечтает стать врачом, балериной, футболистом, военным «как папа» или учителем «как мама».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</w:t>
      </w: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требование времени. У современных детей цифровое детство и важно их обучать элементарной компьютерной грамотности. Азы программирования сегодня так же важны, как умение читать, считать и писать. «Что дадут ребенку начальные навыки программирования?» Я считаю, что они научат его логически мыслить, понимать причинно-следственные связи, находить множество решений одной задачи, планировать свои действия. «Сложно ли для детей программирование?». Для ребенка - нет. Его жизнь – игра. Программирование он познает через игру.</w:t>
      </w:r>
    </w:p>
    <w:p w:rsid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среде 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система научных понятий программирования, которые вводятся поэтапно в игровой форме с учетом возрастных </w:t>
      </w: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особенностей детей, также в игровой форме дети знакомятся с профессией программист и языком программирования.</w:t>
      </w:r>
    </w:p>
    <w:p w:rsidR="004B0535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53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877354" wp14:editId="6860667B">
            <wp:simplePos x="0" y="0"/>
            <wp:positionH relativeFrom="column">
              <wp:posOffset>-2621860</wp:posOffset>
            </wp:positionH>
            <wp:positionV relativeFrom="paragraph">
              <wp:posOffset>384589</wp:posOffset>
            </wp:positionV>
            <wp:extent cx="10744200" cy="7638415"/>
            <wp:effectExtent l="0" t="9208" r="0" b="0"/>
            <wp:wrapNone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535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хотим познакомить Вас с позитивным опытом реализации дополнительной образовательной программы технической направленности «</w:t>
      </w:r>
      <w:proofErr w:type="spellStart"/>
      <w:r w:rsidR="004B0535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="004B0535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»».</w:t>
      </w:r>
      <w:r w:rsid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для кого не секрет что алгоритмы прочно вошли в нашу жизнь или в дошкольных образовательных учреждениях мы ежедневно используем такие алгоритмы как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схема поведения дежурных схема приготовления различных блюд алгоритм мытья рук и другие.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же такое алгоритм? А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лгоритм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определённая последовательность действий или свод правил описывающих те или иные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последовательное выполнение которых ведёт к достижению общей цели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033D" w:rsidRPr="004B0535" w:rsidRDefault="004B0535" w:rsidP="00D4033D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учреждение является федеральной апробация площадкой по реализации данной программы.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3 года обучения начиная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среднего дошкольного возраста.</w:t>
      </w:r>
      <w:r w:rsidR="00D4033D" w:rsidRPr="00D40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33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4033D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proofErr w:type="spellStart"/>
      <w:r w:rsidR="00D4033D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="00D4033D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федеральным научным центром </w:t>
      </w:r>
      <w:r w:rsidR="00D4033D">
        <w:rPr>
          <w:rFonts w:ascii="Times New Roman" w:eastAsia="Times New Roman" w:hAnsi="Times New Roman" w:cs="Times New Roman"/>
          <w:sz w:val="24"/>
          <w:szCs w:val="24"/>
          <w:lang w:eastAsia="ru-RU"/>
        </w:rPr>
        <w:t>«Н</w:t>
      </w:r>
      <w:r w:rsidR="00D4033D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аучно-исследовательский институт системных исследований российской академии наук</w:t>
      </w:r>
      <w:r w:rsidR="00D4033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4033D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 игровая среда да представлена набором дидактических игр и игровых заданий цифровой образовательной среды </w:t>
      </w:r>
      <w:proofErr w:type="spell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робототехнического образовательного набора.</w:t>
      </w:r>
    </w:p>
    <w:p w:rsidR="008500CF" w:rsidRPr="008500CF" w:rsidRDefault="004B0535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Виртуальная среда представляет собой 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космическое пространство 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состоит из передвижных космодромов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утешеств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уя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планетами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космические корабли делают посадки найти космодромах</w:t>
      </w:r>
      <w:proofErr w:type="gram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Космодромы делают из квадратных плит. Хотя плиты и прочные, но при взлете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космического корабля они портятся и их нужно чинить – закрашивать поврежденные места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специальной краской. </w:t>
      </w:r>
    </w:p>
    <w:p w:rsidR="008500CF" w:rsidRPr="004B0535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иртуальный мир населяют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помогают человеку обслуживать эти космодром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Робот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чинить-закрашивать повреждённые места в специальным огнеупорным составом.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="008500CF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робот умеет выполнять четыре команды шаг вперёд</w:t>
      </w:r>
      <w:proofErr w:type="gramStart"/>
      <w:r w:rsidR="008500CF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0CF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 налево или направо и закрасить</w:t>
      </w:r>
      <w:r w:rsid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500CF"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есть отремонтировать разрушенную плиту.</w:t>
      </w:r>
      <w:r w:rsidR="008500CF" w:rsidRPr="008500CF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вигун</w:t>
      </w:r>
      <w:proofErr w:type="spell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ягун</w:t>
      </w:r>
      <w:proofErr w:type="spell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соответственно двигать и тянуть грузы непосильные для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Зажигун</w:t>
      </w:r>
      <w:proofErr w:type="spell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обслуживает космодромы чинит и обеспечивает освещение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космодрома.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мире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 робот П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олзун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продублирован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реальном мире.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Реализуя данный программный комплекс у дошкольников развивается логическое мышление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умения прогнозировать и составлять простые алгоритмы, а также такие психические функции, как внимание, воображение,  речь, память и формирует умение работать в команде.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детям с 4 лет составлять достаточно сложные программы для роботов (исполнителей), действующих в виртуальной и реальной обстановке.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программировать детям очень интересно, ведь они имеют возможность получить результаты сразу же. Более того создание программ – такое увлекательное занятие, что детям кажется, будто это почти не требует усилий.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среда «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содержит курс 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алгоритмики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 и младших школьников, в основе которого лежит учение Льва Выготского. Ку</w:t>
      </w: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рс вкл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ючает систему разработанных научных понятий программирования, которые вводятся поэтапно в 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-игровой форме с учетом возрастных возможностей детей дошкольного и младшего школьного возраста.</w:t>
      </w:r>
    </w:p>
    <w:p w:rsidR="008500CF" w:rsidRPr="004B0535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воспитанники на первом году обучения вступают в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начинающих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ограммистов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«К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ха-Софт»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53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F08D60" wp14:editId="4F6C6561">
            <wp:simplePos x="0" y="0"/>
            <wp:positionH relativeFrom="column">
              <wp:posOffset>-2604344</wp:posOffset>
            </wp:positionH>
            <wp:positionV relativeFrom="paragraph">
              <wp:posOffset>419093</wp:posOffset>
            </wp:positionV>
            <wp:extent cx="10744200" cy="7638415"/>
            <wp:effectExtent l="0" t="9208" r="0" b="0"/>
            <wp:wrapNone/>
            <wp:docPr id="4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знакомят с понятиями «робот», «команда», «компьютер», «программа», «программист». Дети в игровой форме приобщаются к профессии программиста и языку программирования. Управляемый компьютером на экране и на полу робот Ползун позволяет обеспечить визуализацию, овеществление процессов программирования и осмысление его результатов, а образовательную среду делает уникальной для развития алгоритмического мышления. Сегодня в образовательной системе России, начиная с дошкольного возраста, используется знаково-символический материал, поэтому предложенная авторами система обозначения команд робота пиктограммами доступна и интересна детям.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Алгоритмическое мышление - умение точно следовать инструкции, предписанию, правилу, составление последовательности действий. Умение разбить задачу на последовательные шаги ее выполнения, определить стратегию деятельности.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алгоритмического мышления характерны следующие черты: умение находить последовательность действий, необходимых для решения поставленной задачи и выделение в общей задаче ряда более простых подзадач, решение которых приведет к решению исходной задачи. Наличие логического мышления не обязательно (хотя и достаточно часто) предполагает наличие мышления алгоритмического. В основе развитого алгоритмического мышления, безусловно, лежит сформированное и развитое логическое мышление.</w:t>
      </w:r>
    </w:p>
    <w:p w:rsid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средств формирования алгоритмического мышления является комплекс игр-проблем, способствующих формированию умения планировать свои действия, исполнять алгоритмы через разрешение проблемной ситуации, осознание которой вызывает необходимость строгого выполнения определенной последовательности действий. Другим средством формирования алгоритмического мышления является работа с конструктором и робототехника.</w:t>
      </w:r>
    </w:p>
    <w:p w:rsidR="004B0535" w:rsidRPr="004B0535" w:rsidRDefault="004B0535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Игровую среду мы дополнили настольными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играми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закрепляют у детей понятия о роботе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командире,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разновидностях роботов.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есть игра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оботы в доме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игровой форме нужно распределить по комнатам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роботов исходя из их функций. Т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у нас есть настольные игры с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полями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мы раскладываем персонажей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изображённых на карточках чтобы проложить маршрут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путь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задачи игры.</w:t>
      </w:r>
    </w:p>
    <w:p w:rsidR="004B0535" w:rsidRPr="004B0535" w:rsidRDefault="004B0535" w:rsidP="004B0535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ещё игра роботы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«Н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 отличия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которая представляет собой 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карточки с различными </w:t>
      </w:r>
      <w:proofErr w:type="gramStart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роботами</w:t>
      </w:r>
      <w:proofErr w:type="gramEnd"/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изображени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продублированы с небольшими отличиями. Д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анный вид игры развива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внимание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формирует мотивацию к изучению программного материала</w:t>
      </w:r>
      <w:r w:rsidRPr="004B05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5105" w:rsidRPr="008500CF" w:rsidRDefault="00095105" w:rsidP="009B6CDA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</w:p>
    <w:p w:rsidR="009B6CDA" w:rsidRPr="008500CF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практической части:</w:t>
      </w:r>
    </w:p>
    <w:p w:rsidR="009B6CDA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Предложить выполнить задания на игровых карточках-полях, при помощи пиктограмм составить алгоритм действий;</w:t>
      </w:r>
    </w:p>
    <w:p w:rsidR="009B6CDA" w:rsidRPr="009B6CDA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Продемонстрировать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робота «Ползуна»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6CDA" w:rsidRPr="009B6CDA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Предложить собрать игровое поле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6CDA" w:rsidRPr="009B6CDA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Предложить выстроить маршрут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помощи пиктограмм на магнитной доске,</w:t>
      </w:r>
    </w:p>
    <w:p w:rsidR="009B6CDA" w:rsidRPr="009B6CDA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помощи звукового пульта, </w:t>
      </w:r>
      <w:proofErr w:type="spellStart"/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поуправлять</w:t>
      </w:r>
      <w:proofErr w:type="spellEnd"/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роботом, довести его до финиша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(проверить правильность составления алгоритмов)</w:t>
      </w:r>
      <w:r w:rsidRPr="009B6C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бы представить робототехнический образовательный набор «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сочленяемых ковриков, для сборки игровых полей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магнитных карточек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пиктокубики</w:t>
      </w:r>
      <w:proofErr w:type="spellEnd"/>
    </w:p>
    <w:p w:rsidR="008500CF" w:rsidRPr="008500CF" w:rsidRDefault="00E6205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53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D2A244" wp14:editId="2AA7CB25">
            <wp:simplePos x="0" y="0"/>
            <wp:positionH relativeFrom="column">
              <wp:posOffset>-2621178</wp:posOffset>
            </wp:positionH>
            <wp:positionV relativeFrom="paragraph">
              <wp:posOffset>387033</wp:posOffset>
            </wp:positionV>
            <wp:extent cx="10744200" cy="7638415"/>
            <wp:effectExtent l="0" t="9208" r="0" b="0"/>
            <wp:wrapNone/>
            <wp:docPr id="5" name="Рисунок 5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Комплект мягких игрушек, виртуальных героев цифровой образовательной среды </w:t>
      </w:r>
      <w:proofErr w:type="spell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вертун, </w:t>
      </w:r>
      <w:proofErr w:type="spell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двигун</w:t>
      </w:r>
      <w:proofErr w:type="spell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тягун</w:t>
      </w:r>
      <w:proofErr w:type="spell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зажигун</w:t>
      </w:r>
      <w:proofErr w:type="spellEnd"/>
      <w:r w:rsidR="008500CF"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B6CDA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реальный радиоуправляемый робот «Ползун»</w:t>
      </w:r>
    </w:p>
    <w:p w:rsidR="008500CF" w:rsidRPr="008500CF" w:rsidRDefault="008500CF" w:rsidP="008500CF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95105" w:rsidRDefault="00095105" w:rsidP="009B6CDA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Заключительная часть</w:t>
      </w:r>
    </w:p>
    <w:p w:rsidR="00445DD6" w:rsidRPr="008500CF" w:rsidRDefault="00445DD6" w:rsidP="009B6CDA">
      <w:pPr>
        <w:widowControl w:val="0"/>
        <w:autoSpaceDE w:val="0"/>
        <w:autoSpaceDN w:val="0"/>
        <w:adjustRightInd w:val="0"/>
        <w:spacing w:after="0" w:line="276" w:lineRule="auto"/>
        <w:ind w:left="-709" w:right="42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105" w:rsidRPr="008500CF" w:rsidRDefault="009B6CDA" w:rsidP="009B6CDA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заключении хотелось бы сказать, курс обучения программированию позволяет развить и закрепить у детей важнейшие навык</w:t>
      </w:r>
      <w:r w:rsidR="00FA657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bookmarkStart w:id="0" w:name="_GoBack"/>
      <w:bookmarkEnd w:id="0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такие как </w:t>
      </w:r>
      <w:proofErr w:type="gram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gram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 и организовывать свою деятельность, а также математических способностей, абстрактного и алгоритмического мышления. Этот тип мышления подразумевает умение планировать структуру действий, разбивать сложную задачу на простые, составлять план решения задачи. Данная перспектива и стала основополагающим мотивом внедрения в работу основ алгоритмизации и программирования для дошкольников в цифровой образовательной среде «</w:t>
      </w:r>
      <w:proofErr w:type="spellStart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ПиктоМир</w:t>
      </w:r>
      <w:proofErr w:type="spellEnd"/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45D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5105" w:rsidRPr="008500CF" w:rsidRDefault="00095105" w:rsidP="00676D32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Рефлексия</w:t>
      </w:r>
      <w:r w:rsidRPr="008500C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</w:p>
    <w:p w:rsidR="00095105" w:rsidRPr="00095105" w:rsidRDefault="00095105" w:rsidP="00676D32">
      <w:pPr>
        <w:spacing w:after="0" w:line="276" w:lineRule="auto"/>
        <w:ind w:left="-709" w:righ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C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  <w:r w:rsidRPr="008500C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внимание!</w:t>
      </w:r>
    </w:p>
    <w:p w:rsidR="00841CDD" w:rsidRDefault="00E6205F" w:rsidP="00E6205F">
      <w:pPr>
        <w:ind w:left="-709" w:right="424" w:firstLine="709"/>
        <w:jc w:val="center"/>
      </w:pPr>
      <w:r w:rsidRPr="00C6253C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216D1E6" wp14:editId="407F0333">
            <wp:simplePos x="0" y="0"/>
            <wp:positionH relativeFrom="column">
              <wp:posOffset>-2632463</wp:posOffset>
            </wp:positionH>
            <wp:positionV relativeFrom="paragraph">
              <wp:posOffset>813897</wp:posOffset>
            </wp:positionV>
            <wp:extent cx="10744200" cy="7638415"/>
            <wp:effectExtent l="0" t="9208" r="0" b="0"/>
            <wp:wrapNone/>
            <wp:docPr id="10" name="Рисунок 10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064587" cy="2751826"/>
            <wp:effectExtent l="0" t="0" r="0" b="0"/>
            <wp:docPr id="7" name="Рисунок 7" descr="C:\Users\User\Downloads\164845035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8450355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27" cy="27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4003" cy="2751827"/>
            <wp:effectExtent l="0" t="0" r="5080" b="0"/>
            <wp:docPr id="8" name="Рисунок 8" descr="C:\Users\User\Downloads\164845035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48450355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2" cy="27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6889" cy="5295900"/>
            <wp:effectExtent l="0" t="0" r="9525" b="0"/>
            <wp:docPr id="9" name="Рисунок 9" descr="C:\Users\User\Downloads\164845035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48450356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61" cy="529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E626D"/>
    <w:multiLevelType w:val="hybridMultilevel"/>
    <w:tmpl w:val="992CC764"/>
    <w:lvl w:ilvl="0" w:tplc="BB38D9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A4E5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8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8459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26CF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B810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98C5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0EF5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180C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85D4158"/>
    <w:multiLevelType w:val="hybridMultilevel"/>
    <w:tmpl w:val="26BE896C"/>
    <w:lvl w:ilvl="0" w:tplc="897860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6617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1AE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1446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DE4A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8A6C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DCE6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12D7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048E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82D4BCC"/>
    <w:multiLevelType w:val="multilevel"/>
    <w:tmpl w:val="3DCA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34"/>
    <w:rsid w:val="00095105"/>
    <w:rsid w:val="00363F0C"/>
    <w:rsid w:val="003C07D4"/>
    <w:rsid w:val="00437A1A"/>
    <w:rsid w:val="00445DD6"/>
    <w:rsid w:val="004B0535"/>
    <w:rsid w:val="00637234"/>
    <w:rsid w:val="00676D32"/>
    <w:rsid w:val="006A6CD6"/>
    <w:rsid w:val="00841CDD"/>
    <w:rsid w:val="008500CF"/>
    <w:rsid w:val="00881B92"/>
    <w:rsid w:val="008A1C7C"/>
    <w:rsid w:val="009B6CDA"/>
    <w:rsid w:val="00A13054"/>
    <w:rsid w:val="00AE12FC"/>
    <w:rsid w:val="00BE41F0"/>
    <w:rsid w:val="00C6253C"/>
    <w:rsid w:val="00CD1CAC"/>
    <w:rsid w:val="00D14622"/>
    <w:rsid w:val="00D4033D"/>
    <w:rsid w:val="00E6205F"/>
    <w:rsid w:val="00ED0560"/>
    <w:rsid w:val="00FA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21</cp:revision>
  <dcterms:created xsi:type="dcterms:W3CDTF">2022-03-30T14:53:00Z</dcterms:created>
  <dcterms:modified xsi:type="dcterms:W3CDTF">2022-03-30T20:12:00Z</dcterms:modified>
</cp:coreProperties>
</file>