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7B636" w14:textId="77777777" w:rsidR="00AA60FA" w:rsidRPr="00C64979" w:rsidRDefault="00AA60FA" w:rsidP="00AA60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14:paraId="5F45E904" w14:textId="77777777" w:rsidR="00AA60FA" w:rsidRPr="00C64979" w:rsidRDefault="00AA60FA" w:rsidP="00AA60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81 Калининского района </w:t>
      </w:r>
    </w:p>
    <w:p w14:paraId="18092F86" w14:textId="77777777" w:rsidR="00AA60FA" w:rsidRPr="00C64979" w:rsidRDefault="00AA60FA" w:rsidP="00AA60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14:paraId="0C2138DF" w14:textId="77777777" w:rsidR="00AA60FA" w:rsidRPr="00C64979" w:rsidRDefault="00AA60FA" w:rsidP="00AA60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97D69" w14:textId="7D54E3B5" w:rsidR="00AA60FA" w:rsidRPr="00C64979" w:rsidRDefault="006E53D0" w:rsidP="00AA60F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87633413"/>
      <w:r w:rsidRPr="00C64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0FA" w:rsidRPr="00C64979">
        <w:rPr>
          <w:rFonts w:ascii="Times New Roman" w:eastAsia="Calibri" w:hAnsi="Times New Roman" w:cs="Times New Roman"/>
          <w:sz w:val="24"/>
          <w:szCs w:val="24"/>
        </w:rPr>
        <w:t>«</w:t>
      </w:r>
      <w:r w:rsidR="001A2A47" w:rsidRPr="00C64979">
        <w:rPr>
          <w:rFonts w:ascii="Times New Roman" w:eastAsia="Calibri" w:hAnsi="Times New Roman" w:cs="Times New Roman"/>
          <w:sz w:val="24"/>
          <w:szCs w:val="24"/>
        </w:rPr>
        <w:t>Формирование навыка рассказа о предмете у детей младшего школьного возраста с расстройством аутистического спектра</w:t>
      </w:r>
      <w:r w:rsidR="00AA60FA" w:rsidRPr="00C64979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2C2987A5" w14:textId="77777777" w:rsidR="00AA60FA" w:rsidRPr="00C64979" w:rsidRDefault="00AA60FA" w:rsidP="00AA60F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4759A" w14:textId="3B98FD88" w:rsidR="00AA60FA" w:rsidRPr="00C64979" w:rsidRDefault="001A2A47" w:rsidP="00AA60F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87650432"/>
      <w:bookmarkEnd w:id="0"/>
      <w:r w:rsidRPr="00C64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Оргина Светлана Ярославовна, </w:t>
      </w:r>
      <w:bookmarkEnd w:id="1"/>
      <w:r w:rsidRPr="00C64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учитель-логопед</w:t>
      </w:r>
      <w:r w:rsidR="00AA60FA" w:rsidRPr="00C64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14:paraId="702263C6" w14:textId="77777777" w:rsidR="00AA60FA" w:rsidRPr="00C64979" w:rsidRDefault="00AA60FA" w:rsidP="00AA60F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F50448" w14:textId="70EC0FA5" w:rsidR="006E53D0" w:rsidRPr="00C64979" w:rsidRDefault="00AA60FA" w:rsidP="00AA60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81 Калининского района СПб</w:t>
      </w:r>
    </w:p>
    <w:p w14:paraId="6ECD0B58" w14:textId="77777777" w:rsidR="00AA60FA" w:rsidRPr="00C64979" w:rsidRDefault="00AA60FA" w:rsidP="00AA60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91FC6" w14:textId="5B651CFA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 лексико-грамматического строя речи характерна для всех детей с РАС. Это выражается в бедности словарного запаса, в неумении правильно построить предложение, грамматически правильно оформить его, в затруднении анализа и синтеза слов. Навыку рассказывать о чем-то необходимо отдельно обучать. Часто затруднения возникают даже при построении простой фразы, произвольность речи нарушена. Основная работа по восполнению этих дефицитов у наших учеников осуществляется на коррекционно-развивающих занятиях с учителем-логопедом в ресурсном классе.</w:t>
      </w:r>
    </w:p>
    <w:p w14:paraId="5354B284" w14:textId="77777777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разработка - пособие для обучения рассказу о предмете детей с РАС, которое может быть использовано учителем-логопедом, дефектологом или тьютором на индивидуальных занятиях. </w:t>
      </w:r>
    </w:p>
    <w:bookmarkEnd w:id="2"/>
    <w:p w14:paraId="735145A5" w14:textId="77777777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обучении детей с РАС необходимо помнить, что аутизм </w:t>
      </w:r>
      <w:proofErr w:type="gramStart"/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спектр. Это значит, что мы не найдем двух учеников с РАС, которые будут «примерно одинаковые». У каждого сочетание тех или иных навыков, а </w:t>
      </w:r>
      <w:proofErr w:type="gramStart"/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«входных данных» будут разными. У одного высокий интеллект, мало сенсорных трудностей, но зато серьезные поведенческие трудности. У другого ученика мало поведенческих проблем, но он невербальный с высокими сенсорными перегрузками и моторными проблемами. Всегда подход к обучению таких детей должен быть индивидуальным, который учитывал бы особенности именного этого ученика. Поэтому каждое пособие, даже созданное специально для ребенка с РАС, должно быть адаптировано для конкретного ученика. </w:t>
      </w:r>
    </w:p>
    <w:p w14:paraId="1685033B" w14:textId="32B740C8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создания именного такого пособия является следующие две особенности, которые наиболее характерны для детей с РАС: хорошее визуальное восприятие и высокая склонность к механическому воспроизведению. Как правило, дети с РАС – </w:t>
      </w:r>
      <w:proofErr w:type="spellStart"/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визуалы</w:t>
      </w:r>
      <w:proofErr w:type="spellEnd"/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понимание речи неполное. Поэтому вспомогательным элементом для построения рассказа была выбрана наглядность в виде символов. А чтобы не было заучивания и бездумного механического воспроизведения предложений, в пособии нет ни фраз, ни вспомогательных слов, а есть место для вариативности.   </w:t>
      </w:r>
    </w:p>
    <w:p w14:paraId="07D99DF1" w14:textId="77777777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пособия</w:t>
      </w:r>
    </w:p>
    <w:p w14:paraId="428CE02C" w14:textId="77777777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Пособие выполнено на листе А4, </w:t>
      </w:r>
      <w:proofErr w:type="spellStart"/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заламинировано</w:t>
      </w:r>
      <w:proofErr w:type="spellEnd"/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символы на карточках крепятся с помощью липучек. Такая форма позволит постепенно убирать наглядную опору, если ученик перестанет нуждаться в ней в полном объеме. Инструкция должна даваться в разных формах, для формирования гибкости в коммуникации. На рисунках ниже представлены несколько вариантов рассказов. </w:t>
      </w:r>
    </w:p>
    <w:p w14:paraId="2CF01BAC" w14:textId="220A82C1" w:rsidR="001A2A47" w:rsidRPr="00C64979" w:rsidRDefault="001A2A47" w:rsidP="002526A4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Рассказ о фрукте/овоще </w:t>
      </w:r>
    </w:p>
    <w:p w14:paraId="6321C835" w14:textId="0B339F0F" w:rsidR="002526A4" w:rsidRPr="00C64979" w:rsidRDefault="002526A4" w:rsidP="002526A4">
      <w:pPr>
        <w:pStyle w:val="a3"/>
        <w:shd w:val="clear" w:color="auto" w:fill="FFFFFF"/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9BE8A" wp14:editId="58D97BA7">
                <wp:simplePos x="0" y="0"/>
                <wp:positionH relativeFrom="column">
                  <wp:posOffset>1324610</wp:posOffset>
                </wp:positionH>
                <wp:positionV relativeFrom="paragraph">
                  <wp:posOffset>1089660</wp:posOffset>
                </wp:positionV>
                <wp:extent cx="1109980" cy="0"/>
                <wp:effectExtent l="0" t="76200" r="1397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9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754D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4.3pt;margin-top:85.8pt;width:87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Pr="00C64979">
        <w:rPr>
          <w:noProof/>
          <w:sz w:val="24"/>
          <w:szCs w:val="24"/>
        </w:rPr>
        <w:drawing>
          <wp:inline distT="0" distB="0" distL="0" distR="0" wp14:anchorId="0EBEEB61" wp14:editId="4D589BB7">
            <wp:extent cx="623570" cy="638175"/>
            <wp:effectExtent l="19050" t="19050" r="24130" b="28575"/>
            <wp:docPr id="8" name="Рисунок 8" descr="яблоко - зеленое сочное стоковое фото. изображение насчитывающей влажно -  5575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яблоко - зеленое сочное стоковое фото. изображение насчитывающей влажно -  557503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38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C649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DBB891" wp14:editId="26C844EF">
            <wp:extent cx="2432685" cy="1438910"/>
            <wp:effectExtent l="0" t="0" r="571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625FD1" w14:textId="77777777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3028F98" w14:textId="77777777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кладет на знак вопроса карточку с фруктом, например, яблоко.</w:t>
      </w:r>
    </w:p>
    <w:p w14:paraId="744B9CAC" w14:textId="77777777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Инструкция: Расскажи про…, или опиши предмет, или что ты можешь сказать про это.</w:t>
      </w:r>
    </w:p>
    <w:p w14:paraId="13C66640" w14:textId="4100EBDC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Предполагаемый ответ: это - яблоко. Яблоко – это фрукт. Яблоко красное, круглое и кислое.</w:t>
      </w:r>
    </w:p>
    <w:p w14:paraId="334AEB01" w14:textId="5C266139" w:rsidR="002526A4" w:rsidRPr="00C64979" w:rsidRDefault="001A2A47" w:rsidP="002526A4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животном</w:t>
      </w:r>
      <w:r w:rsidR="00C46121"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54816145" w14:textId="1A08891E" w:rsidR="001A2A47" w:rsidRPr="00C64979" w:rsidRDefault="001A2A47" w:rsidP="002526A4">
      <w:pPr>
        <w:pStyle w:val="a3"/>
        <w:shd w:val="clear" w:color="auto" w:fill="FFFFFF"/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526A4" w:rsidRPr="00C649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B9E4E1" wp14:editId="7675A359">
            <wp:extent cx="3444240" cy="200596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</w:p>
    <w:p w14:paraId="027D6957" w14:textId="77777777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Инструкция: Расскажи про…, или опиши ..., или что ты можешь сказать про ….</w:t>
      </w:r>
    </w:p>
    <w:p w14:paraId="203ED6D8" w14:textId="326531C0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Предполагаемый ответ: это - собака. Собака – это домашнее животное. Собака ест косточки и сухой корм. Собака лает.  </w:t>
      </w:r>
    </w:p>
    <w:p w14:paraId="0D869BC5" w14:textId="18D057DA" w:rsidR="001A2A47" w:rsidRPr="00C64979" w:rsidRDefault="001A2A47" w:rsidP="002526A4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предмете</w:t>
      </w:r>
      <w:r w:rsidR="00C46121"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</w:p>
    <w:p w14:paraId="583F8B50" w14:textId="0FD761FD" w:rsidR="002526A4" w:rsidRPr="00C64979" w:rsidRDefault="002526A4" w:rsidP="002526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D6D91C" w14:textId="01BDF8C4" w:rsidR="002526A4" w:rsidRPr="00C64979" w:rsidRDefault="002526A4" w:rsidP="002526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649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76F50C" wp14:editId="0C49AEA7">
            <wp:extent cx="2548255" cy="135953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9A8BA" w14:textId="77777777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Инструкция: Расскажи про…, или опиши ..., или что ты можешь сказать про ….</w:t>
      </w:r>
    </w:p>
    <w:p w14:paraId="6F4AE90B" w14:textId="6C1D3EFE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Предполагаемый ответ: это – белый чайник. Чайник – это бытовая техника. Чайник нужен, чтобы кипятить воду.</w:t>
      </w:r>
    </w:p>
    <w:p w14:paraId="2228BD8E" w14:textId="77777777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формирования навыка рассказывать о предмете.</w:t>
      </w:r>
    </w:p>
    <w:p w14:paraId="0FFCA5CA" w14:textId="77777777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ученик именно рассказывал о предмете, а не механически воспроизводил заученный текст, необходимо соблюдать следующие шаги. </w:t>
      </w:r>
    </w:p>
    <w:p w14:paraId="6A70E882" w14:textId="0544007E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 в дошкольном возрасте ребенок в РАС уже освоил называние предметов, поэтому фразу: это...(предмет) достаточно обобщить в новых условиях. </w:t>
      </w:r>
    </w:p>
    <w:p w14:paraId="0894B0ED" w14:textId="77777777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 ШАГ – выяснить дефициты ребенка в тех областях знаний, которые потребуются для построения рассказа. </w:t>
      </w:r>
    </w:p>
    <w:p w14:paraId="4B542493" w14:textId="77777777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помнить, что цель не механическое воспроизведение, а актуализация знаний. Ученик должен припомнить, что он об этом знает и поделиться знаниями. </w:t>
      </w:r>
    </w:p>
    <w:p w14:paraId="760C093F" w14:textId="77777777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проверить: сколько и какие категории знает ученик; какой лексический запас в каждой категории; есть ли знания о функциях предметов; знает ли цвета, оттенки и формы; какие пищевые предпочтения; опыт общения с животным. </w:t>
      </w:r>
    </w:p>
    <w:p w14:paraId="46CB9AAA" w14:textId="77777777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этом этапе восполняются пробелы в знаниях с помощью карточек (лексика), практического опыта (пробовать фрукты), видео материалов (смотреть видео о жизни животных) и т.д. Здесь приветствуются творчество и неожиданные находки, которые вызовут сильные эмоции, позволяющие информации лучше усвоиться.  </w:t>
      </w:r>
    </w:p>
    <w:p w14:paraId="0BF95170" w14:textId="3AD0FC6F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ШАГ – формирование отдельных фраз. </w:t>
      </w:r>
    </w:p>
    <w:p w14:paraId="76B5FBD1" w14:textId="77777777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необходимо отдельно предоставлять ребенку опорную схему предложения из символов. Причем лексический материал должен быть разнообразным: предметы из разных категорий, форма, цвет и назначение может быть абсолютно разными и неожиданными.  Отдельно необходимо изучать только те фразы, которые вызывают у ученика затруднения. Карточка со знаком вопроса это предметная карточка.</w:t>
      </w:r>
    </w:p>
    <w:p w14:paraId="3E8A81BA" w14:textId="6FFD1E3D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Фраза называния предмета:   </w:t>
      </w:r>
    </w:p>
    <w:p w14:paraId="5C7DFC5A" w14:textId="1D40F6AD" w:rsidR="002526A4" w:rsidRPr="00C64979" w:rsidRDefault="002526A4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DA5783" wp14:editId="249257D9">
            <wp:extent cx="1164590" cy="51181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9F9FB3" w14:textId="60441254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прилагательного с существительным:   </w:t>
      </w:r>
    </w:p>
    <w:p w14:paraId="2E80054C" w14:textId="10641FFB" w:rsidR="002526A4" w:rsidRPr="00C64979" w:rsidRDefault="002526A4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32B15C" wp14:editId="1F07FC3B">
            <wp:extent cx="1457325" cy="40259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BE7BC8" w14:textId="5D739B96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категории: и т.д.</w:t>
      </w:r>
    </w:p>
    <w:p w14:paraId="37249ED6" w14:textId="1A6755BD" w:rsidR="002526A4" w:rsidRPr="00C64979" w:rsidRDefault="002526A4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18BA2C" wp14:editId="0118404C">
            <wp:extent cx="1353185" cy="37211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9F74C2" w14:textId="3C336F80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ШАГ – построение рассказа.</w:t>
      </w:r>
    </w:p>
    <w:p w14:paraId="6E4F0CCB" w14:textId="77777777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все шаги отработаны, то предложения собираются в полный рассказ. Не надо настаивать на точном соблюдении конструкции предложений и их последовательности, ученик может добавлять свои наблюдения или дополнительную характеристику, это только приветствуется. </w:t>
      </w:r>
    </w:p>
    <w:p w14:paraId="69AAAB2C" w14:textId="07F77AEC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отрабатывается навык, используются преимущественно один и те же животные/предметы, например: кошка, собака, корова. Но когда ребенок освоил рассказ, необходимо показать видео о другом животном, сообщить основную информацию о нем. А затем предложить ученику рассказать о нём, используя визуальную опору. Как показал наш опыт работы, ребенок обобщает навык рассказа гораздо быстрее. Снимается тревожность от требований, так как первые фразы привычны и легки. Имеет место гибкость в построении фраз, некоторые ученики добавляют своё отношение или рассказывают о своих предпочтениях. </w:t>
      </w:r>
    </w:p>
    <w:p w14:paraId="5375B8AF" w14:textId="77777777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Постепенно карточки могут сниматься, остаются лишь пустые квадраты, а далее перед ребенком кладется только предметная карточка и даётся вербальная инструкция. </w:t>
      </w:r>
    </w:p>
    <w:p w14:paraId="663AFB85" w14:textId="0E6CEF2B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навык будет востребован на уроках литературного чтения, при описании картин или предметов на картинах. Символы на пособии могут видоизменяться в зависимости от требований к рассказу и его наполнению. </w:t>
      </w:r>
    </w:p>
    <w:p w14:paraId="7FD0175F" w14:textId="77777777" w:rsidR="001A2A47" w:rsidRPr="00C64979" w:rsidRDefault="001A2A47" w:rsidP="001A2A4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AD8EB6" w14:textId="77777777" w:rsidR="006954D5" w:rsidRPr="00C64979" w:rsidRDefault="006954D5" w:rsidP="006954D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4979">
        <w:rPr>
          <w:rFonts w:ascii="Times New Roman" w:eastAsia="Calibri" w:hAnsi="Times New Roman" w:cs="Times New Roman"/>
          <w:sz w:val="24"/>
          <w:szCs w:val="24"/>
        </w:rPr>
        <w:lastRenderedPageBreak/>
        <w:t>Список литературы</w:t>
      </w:r>
    </w:p>
    <w:p w14:paraId="4552CCF6" w14:textId="77777777" w:rsidR="00445E55" w:rsidRPr="00C64979" w:rsidRDefault="00445E55" w:rsidP="006954D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B3BB53" w14:textId="2EE10242" w:rsidR="00C46121" w:rsidRPr="00C64979" w:rsidRDefault="00C46121" w:rsidP="0055190C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4979">
        <w:rPr>
          <w:rFonts w:ascii="Times New Roman" w:eastAsia="Calibri" w:hAnsi="Times New Roman" w:cs="Times New Roman"/>
          <w:sz w:val="24"/>
          <w:szCs w:val="24"/>
        </w:rPr>
        <w:t>Башина</w:t>
      </w:r>
      <w:proofErr w:type="spellEnd"/>
      <w:r w:rsidRPr="00C64979">
        <w:rPr>
          <w:rFonts w:ascii="Times New Roman" w:eastAsia="Calibri" w:hAnsi="Times New Roman" w:cs="Times New Roman"/>
          <w:sz w:val="24"/>
          <w:szCs w:val="24"/>
        </w:rPr>
        <w:t xml:space="preserve"> В.М. Аутизм в детстве. – М.: Медицина, 1999. – 240 с.</w:t>
      </w:r>
    </w:p>
    <w:p w14:paraId="60F28C61" w14:textId="5769C60B" w:rsidR="00C46121" w:rsidRPr="00C64979" w:rsidRDefault="00C46121" w:rsidP="00863CD1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64979">
        <w:rPr>
          <w:rFonts w:ascii="Times New Roman" w:eastAsia="Calibri" w:hAnsi="Times New Roman" w:cs="Times New Roman"/>
          <w:sz w:val="24"/>
          <w:szCs w:val="24"/>
        </w:rPr>
        <w:t xml:space="preserve">Лебединская К.С., Никольская О.С., </w:t>
      </w:r>
      <w:proofErr w:type="spellStart"/>
      <w:r w:rsidRPr="00C64979">
        <w:rPr>
          <w:rFonts w:ascii="Times New Roman" w:eastAsia="Calibri" w:hAnsi="Times New Roman" w:cs="Times New Roman"/>
          <w:sz w:val="24"/>
          <w:szCs w:val="24"/>
        </w:rPr>
        <w:t>Баенская</w:t>
      </w:r>
      <w:proofErr w:type="spellEnd"/>
      <w:r w:rsidRPr="00C64979">
        <w:rPr>
          <w:rFonts w:ascii="Times New Roman" w:eastAsia="Calibri" w:hAnsi="Times New Roman" w:cs="Times New Roman"/>
          <w:sz w:val="24"/>
          <w:szCs w:val="24"/>
        </w:rPr>
        <w:t xml:space="preserve"> Е.Р. Дети с нарушениями общения: Ранний детский аутизм. М.: Просвещение, 1989. – 95 с.</w:t>
      </w:r>
    </w:p>
    <w:p w14:paraId="2A9D16E1" w14:textId="45A00737" w:rsidR="00C46121" w:rsidRPr="00C64979" w:rsidRDefault="00C46121" w:rsidP="00235401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64979">
        <w:rPr>
          <w:rFonts w:ascii="Times New Roman" w:eastAsia="Calibri" w:hAnsi="Times New Roman" w:cs="Times New Roman"/>
          <w:sz w:val="24"/>
          <w:szCs w:val="24"/>
        </w:rPr>
        <w:t>Морозова Т.И. Методические рекомендации по коррекции нарушений речевого развития при детском аутизме. // Аутизм: методические рекомендации по психолого-педагогической коррекции. / Под ред. С.А. Морозова. – М., 2001. – С. 102 – 131.</w:t>
      </w:r>
    </w:p>
    <w:p w14:paraId="4B07E940" w14:textId="52B4D67D" w:rsidR="00C46121" w:rsidRPr="00C64979" w:rsidRDefault="00C46121" w:rsidP="00AF159D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64979">
        <w:rPr>
          <w:rFonts w:ascii="Times New Roman" w:eastAsia="Calibri" w:hAnsi="Times New Roman" w:cs="Times New Roman"/>
          <w:sz w:val="24"/>
          <w:szCs w:val="24"/>
        </w:rPr>
        <w:t xml:space="preserve">Никольская О.С., </w:t>
      </w:r>
      <w:proofErr w:type="spellStart"/>
      <w:r w:rsidRPr="00C64979">
        <w:rPr>
          <w:rFonts w:ascii="Times New Roman" w:eastAsia="Calibri" w:hAnsi="Times New Roman" w:cs="Times New Roman"/>
          <w:sz w:val="24"/>
          <w:szCs w:val="24"/>
        </w:rPr>
        <w:t>Баенская</w:t>
      </w:r>
      <w:proofErr w:type="spellEnd"/>
      <w:r w:rsidRPr="00C64979">
        <w:rPr>
          <w:rFonts w:ascii="Times New Roman" w:eastAsia="Calibri" w:hAnsi="Times New Roman" w:cs="Times New Roman"/>
          <w:sz w:val="24"/>
          <w:szCs w:val="24"/>
        </w:rPr>
        <w:t xml:space="preserve"> Е.Р., </w:t>
      </w:r>
      <w:proofErr w:type="spellStart"/>
      <w:r w:rsidRPr="00C64979">
        <w:rPr>
          <w:rFonts w:ascii="Times New Roman" w:eastAsia="Calibri" w:hAnsi="Times New Roman" w:cs="Times New Roman"/>
          <w:sz w:val="24"/>
          <w:szCs w:val="24"/>
        </w:rPr>
        <w:t>Либлинг</w:t>
      </w:r>
      <w:proofErr w:type="spellEnd"/>
      <w:r w:rsidRPr="00C64979">
        <w:rPr>
          <w:rFonts w:ascii="Times New Roman" w:eastAsia="Calibri" w:hAnsi="Times New Roman" w:cs="Times New Roman"/>
          <w:sz w:val="24"/>
          <w:szCs w:val="24"/>
        </w:rPr>
        <w:t xml:space="preserve"> М.М. Аутичный ребенок: Пути помощи. Изд.4-е, стер. – М.: </w:t>
      </w:r>
      <w:proofErr w:type="spellStart"/>
      <w:r w:rsidRPr="00C64979">
        <w:rPr>
          <w:rFonts w:ascii="Times New Roman" w:eastAsia="Calibri" w:hAnsi="Times New Roman" w:cs="Times New Roman"/>
          <w:sz w:val="24"/>
          <w:szCs w:val="24"/>
        </w:rPr>
        <w:t>Теревинф</w:t>
      </w:r>
      <w:proofErr w:type="spellEnd"/>
      <w:r w:rsidRPr="00C64979">
        <w:rPr>
          <w:rFonts w:ascii="Times New Roman" w:eastAsia="Calibri" w:hAnsi="Times New Roman" w:cs="Times New Roman"/>
          <w:sz w:val="24"/>
          <w:szCs w:val="24"/>
        </w:rPr>
        <w:t>, 2007. – 288 с.</w:t>
      </w:r>
    </w:p>
    <w:p w14:paraId="60630911" w14:textId="2D413242" w:rsidR="00C46121" w:rsidRPr="00C64979" w:rsidRDefault="00C46121" w:rsidP="002B03F6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64979">
        <w:rPr>
          <w:rFonts w:ascii="Times New Roman" w:eastAsia="Calibri" w:hAnsi="Times New Roman" w:cs="Times New Roman"/>
          <w:sz w:val="24"/>
          <w:szCs w:val="24"/>
        </w:rPr>
        <w:t xml:space="preserve">Нуриева Л.Г. Развитие речи у аутичных детей: </w:t>
      </w:r>
      <w:proofErr w:type="spellStart"/>
      <w:proofErr w:type="gramStart"/>
      <w:r w:rsidRPr="00C64979">
        <w:rPr>
          <w:rFonts w:ascii="Times New Roman" w:eastAsia="Calibri" w:hAnsi="Times New Roman" w:cs="Times New Roman"/>
          <w:sz w:val="24"/>
          <w:szCs w:val="24"/>
        </w:rPr>
        <w:t>метод.разраб</w:t>
      </w:r>
      <w:proofErr w:type="spellEnd"/>
      <w:proofErr w:type="gramEnd"/>
      <w:r w:rsidRPr="00C64979">
        <w:rPr>
          <w:rFonts w:ascii="Times New Roman" w:eastAsia="Calibri" w:hAnsi="Times New Roman" w:cs="Times New Roman"/>
          <w:sz w:val="24"/>
          <w:szCs w:val="24"/>
        </w:rPr>
        <w:t xml:space="preserve">. – Изд.3-е. – М.: </w:t>
      </w:r>
      <w:proofErr w:type="spellStart"/>
      <w:r w:rsidRPr="00C64979">
        <w:rPr>
          <w:rFonts w:ascii="Times New Roman" w:eastAsia="Calibri" w:hAnsi="Times New Roman" w:cs="Times New Roman"/>
          <w:sz w:val="24"/>
          <w:szCs w:val="24"/>
        </w:rPr>
        <w:t>Теревинф</w:t>
      </w:r>
      <w:proofErr w:type="spellEnd"/>
      <w:r w:rsidRPr="00C64979">
        <w:rPr>
          <w:rFonts w:ascii="Times New Roman" w:eastAsia="Calibri" w:hAnsi="Times New Roman" w:cs="Times New Roman"/>
          <w:sz w:val="24"/>
          <w:szCs w:val="24"/>
        </w:rPr>
        <w:t>, 2007. – 112 с.</w:t>
      </w:r>
    </w:p>
    <w:p w14:paraId="050BBE4E" w14:textId="71006DCD" w:rsidR="00C46121" w:rsidRPr="00C64979" w:rsidRDefault="00C46121" w:rsidP="00706A18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64979">
        <w:rPr>
          <w:rFonts w:ascii="Times New Roman" w:eastAsia="Calibri" w:hAnsi="Times New Roman" w:cs="Times New Roman"/>
          <w:sz w:val="24"/>
          <w:szCs w:val="24"/>
        </w:rPr>
        <w:t xml:space="preserve">Хаустов А.В. Практические рекомендации по формированию коммуникативных навыков у детей с аутизмом: Учебно-методическое пособие / Под ред. </w:t>
      </w:r>
      <w:proofErr w:type="spellStart"/>
      <w:r w:rsidRPr="00C64979">
        <w:rPr>
          <w:rFonts w:ascii="Times New Roman" w:eastAsia="Calibri" w:hAnsi="Times New Roman" w:cs="Times New Roman"/>
          <w:sz w:val="24"/>
          <w:szCs w:val="24"/>
        </w:rPr>
        <w:t>Т.В.Волосовец</w:t>
      </w:r>
      <w:proofErr w:type="spellEnd"/>
      <w:r w:rsidRPr="00C649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4979">
        <w:rPr>
          <w:rFonts w:ascii="Times New Roman" w:eastAsia="Calibri" w:hAnsi="Times New Roman" w:cs="Times New Roman"/>
          <w:sz w:val="24"/>
          <w:szCs w:val="24"/>
        </w:rPr>
        <w:t>Е.Н.Кутеповой</w:t>
      </w:r>
      <w:proofErr w:type="spellEnd"/>
      <w:r w:rsidRPr="00C64979">
        <w:rPr>
          <w:rFonts w:ascii="Times New Roman" w:eastAsia="Calibri" w:hAnsi="Times New Roman" w:cs="Times New Roman"/>
          <w:sz w:val="24"/>
          <w:szCs w:val="24"/>
        </w:rPr>
        <w:t xml:space="preserve"> – М.: РУДН, 2007. – 35 с.</w:t>
      </w:r>
    </w:p>
    <w:p w14:paraId="2DCE5E66" w14:textId="7D67FFCF" w:rsidR="00C46121" w:rsidRPr="00C64979" w:rsidRDefault="00C46121" w:rsidP="00C46121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64979">
        <w:rPr>
          <w:rFonts w:ascii="Times New Roman" w:eastAsia="Calibri" w:hAnsi="Times New Roman" w:cs="Times New Roman"/>
          <w:sz w:val="24"/>
          <w:szCs w:val="24"/>
        </w:rPr>
        <w:t xml:space="preserve">Хаустов А.В., </w:t>
      </w:r>
      <w:proofErr w:type="spellStart"/>
      <w:r w:rsidRPr="00C64979">
        <w:rPr>
          <w:rFonts w:ascii="Times New Roman" w:eastAsia="Calibri" w:hAnsi="Times New Roman" w:cs="Times New Roman"/>
          <w:sz w:val="24"/>
          <w:szCs w:val="24"/>
        </w:rPr>
        <w:t>Волосовец</w:t>
      </w:r>
      <w:proofErr w:type="spellEnd"/>
      <w:r w:rsidRPr="00C64979">
        <w:rPr>
          <w:rFonts w:ascii="Times New Roman" w:eastAsia="Calibri" w:hAnsi="Times New Roman" w:cs="Times New Roman"/>
          <w:sz w:val="24"/>
          <w:szCs w:val="24"/>
        </w:rPr>
        <w:t xml:space="preserve"> Т.В. Формирование коммуникативных навыков у дошкольников с детским аутизмом // Логопедия. – 2005. – №1(7). – С. 70 – 74.</w:t>
      </w:r>
    </w:p>
    <w:sectPr w:rsidR="00C46121" w:rsidRPr="00C6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2565"/>
    <w:multiLevelType w:val="hybridMultilevel"/>
    <w:tmpl w:val="1438EDDA"/>
    <w:lvl w:ilvl="0" w:tplc="F6B2C7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60F1671"/>
    <w:multiLevelType w:val="multilevel"/>
    <w:tmpl w:val="3A08D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F85532"/>
    <w:multiLevelType w:val="multilevel"/>
    <w:tmpl w:val="54608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23DC8"/>
    <w:multiLevelType w:val="hybridMultilevel"/>
    <w:tmpl w:val="F0A6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00F01"/>
    <w:multiLevelType w:val="hybridMultilevel"/>
    <w:tmpl w:val="6F580310"/>
    <w:lvl w:ilvl="0" w:tplc="9D5C7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237731"/>
    <w:multiLevelType w:val="multilevel"/>
    <w:tmpl w:val="A696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DF"/>
    <w:rsid w:val="001A2A47"/>
    <w:rsid w:val="001D7EDF"/>
    <w:rsid w:val="002526A4"/>
    <w:rsid w:val="002C7898"/>
    <w:rsid w:val="00445E55"/>
    <w:rsid w:val="004D410F"/>
    <w:rsid w:val="006954D5"/>
    <w:rsid w:val="006E53D0"/>
    <w:rsid w:val="00A31892"/>
    <w:rsid w:val="00AA60FA"/>
    <w:rsid w:val="00C46121"/>
    <w:rsid w:val="00C64979"/>
    <w:rsid w:val="00EE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8515"/>
  <w15:chartTrackingRefBased/>
  <w15:docId w15:val="{8C9A597C-C260-4D2A-A611-BB4296F4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K55V</dc:creator>
  <cp:keywords/>
  <dc:description/>
  <cp:lastModifiedBy>K55V</cp:lastModifiedBy>
  <cp:revision>16</cp:revision>
  <dcterms:created xsi:type="dcterms:W3CDTF">2021-11-12T19:56:00Z</dcterms:created>
  <dcterms:modified xsi:type="dcterms:W3CDTF">2022-11-30T20:01:00Z</dcterms:modified>
</cp:coreProperties>
</file>