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BA" w:rsidRDefault="00B275E4" w:rsidP="001163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5E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84A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Работа с нелинейными текстами </w:t>
      </w:r>
    </w:p>
    <w:p w:rsidR="00B275E4" w:rsidRPr="00B275E4" w:rsidRDefault="00C84ABA" w:rsidP="001163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B275E4">
        <w:rPr>
          <w:rFonts w:ascii="Times New Roman" w:hAnsi="Times New Roman" w:cs="Times New Roman"/>
          <w:b/>
          <w:sz w:val="24"/>
          <w:szCs w:val="24"/>
        </w:rPr>
        <w:t>на уроках русского языка в начальной школе.</w:t>
      </w:r>
    </w:p>
    <w:p w:rsidR="001163E8" w:rsidRPr="001163E8" w:rsidRDefault="00B275E4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4ABA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1163E8" w:rsidRPr="001163E8">
        <w:rPr>
          <w:rFonts w:ascii="Times New Roman" w:hAnsi="Times New Roman" w:cs="Times New Roman"/>
          <w:sz w:val="24"/>
          <w:szCs w:val="24"/>
        </w:rPr>
        <w:t>Работа с текстом является одним из основных видов деятельности на уроках русского языка. Важно сформировать «идеального» мыслящего читателя, чтобы обучающиеся смогли работать с текстами, преобразовывать и интерпретировать содержащуюся в них информацию, в том числе:</w:t>
      </w:r>
    </w:p>
    <w:p w:rsidR="001163E8" w:rsidRPr="001163E8" w:rsidRDefault="001163E8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–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163E8" w:rsidRPr="001163E8" w:rsidRDefault="001163E8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–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 символической форме (в виде таблиц, графических схем и диаграмм, карт понятий – концептуальных диаграмм, опорных конспектов);</w:t>
      </w:r>
    </w:p>
    <w:p w:rsidR="001163E8" w:rsidRPr="001163E8" w:rsidRDefault="001163E8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– заполнять и дополнять таблицы, схемы, диаграммы, тексты».</w:t>
      </w:r>
    </w:p>
    <w:p w:rsidR="001163E8" w:rsidRDefault="00B275E4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63E8" w:rsidRPr="001163E8">
        <w:rPr>
          <w:rFonts w:ascii="Times New Roman" w:hAnsi="Times New Roman" w:cs="Times New Roman"/>
          <w:sz w:val="24"/>
          <w:szCs w:val="24"/>
        </w:rPr>
        <w:t>Я считаю, что «нелинейный текст» или «</w:t>
      </w:r>
      <w:proofErr w:type="spellStart"/>
      <w:r w:rsidR="001163E8" w:rsidRPr="001163E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="001163E8" w:rsidRPr="001163E8">
        <w:rPr>
          <w:rFonts w:ascii="Times New Roman" w:hAnsi="Times New Roman" w:cs="Times New Roman"/>
          <w:sz w:val="24"/>
          <w:szCs w:val="24"/>
        </w:rPr>
        <w:t xml:space="preserve"> текст» как раз один из таких способов формирования и развития УУД «смысловое чтение».</w:t>
      </w:r>
      <w:r w:rsidR="00947061" w:rsidRPr="001163E8">
        <w:rPr>
          <w:rFonts w:ascii="Times New Roman" w:hAnsi="Times New Roman" w:cs="Times New Roman"/>
          <w:sz w:val="24"/>
          <w:szCs w:val="24"/>
        </w:rPr>
        <w:t> </w:t>
      </w:r>
    </w:p>
    <w:p w:rsidR="001163E8" w:rsidRPr="001163E8" w:rsidRDefault="00B275E4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63E8">
        <w:rPr>
          <w:rFonts w:ascii="Times New Roman" w:hAnsi="Times New Roman" w:cs="Times New Roman"/>
          <w:sz w:val="24"/>
          <w:szCs w:val="24"/>
        </w:rPr>
        <w:t>Прив</w:t>
      </w:r>
      <w:r w:rsidR="000322AE">
        <w:rPr>
          <w:rFonts w:ascii="Times New Roman" w:hAnsi="Times New Roman" w:cs="Times New Roman"/>
          <w:sz w:val="24"/>
          <w:szCs w:val="24"/>
        </w:rPr>
        <w:t xml:space="preserve">еду примеры </w:t>
      </w:r>
      <w:r w:rsidR="001163E8">
        <w:rPr>
          <w:rFonts w:ascii="Times New Roman" w:hAnsi="Times New Roman" w:cs="Times New Roman"/>
          <w:sz w:val="24"/>
          <w:szCs w:val="24"/>
        </w:rPr>
        <w:t>работы с нелинейными текстами на уроке русского языка.</w:t>
      </w:r>
    </w:p>
    <w:p w:rsidR="00947061" w:rsidRPr="001163E8" w:rsidRDefault="00F9318F" w:rsidP="001163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Тема:</w:t>
      </w:r>
      <w:r w:rsidR="00C86975" w:rsidRPr="001163E8">
        <w:rPr>
          <w:rFonts w:ascii="Times New Roman" w:hAnsi="Times New Roman" w:cs="Times New Roman"/>
          <w:sz w:val="24"/>
          <w:szCs w:val="24"/>
        </w:rPr>
        <w:t xml:space="preserve"> «Правописание разделительных Ъ и Ь»</w:t>
      </w:r>
    </w:p>
    <w:p w:rsidR="00F9318F" w:rsidRPr="001163E8" w:rsidRDefault="00F9318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F9318F" w:rsidRPr="001163E8" w:rsidRDefault="00F9318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Русский язык. </w:t>
      </w:r>
      <w:r w:rsidR="007B184C" w:rsidRPr="001163E8">
        <w:rPr>
          <w:rFonts w:ascii="Times New Roman" w:hAnsi="Times New Roman" w:cs="Times New Roman"/>
          <w:sz w:val="24"/>
          <w:szCs w:val="24"/>
        </w:rPr>
        <w:t>4 класс.</w:t>
      </w:r>
      <w:r w:rsidR="00C06D64" w:rsidRPr="001163E8">
        <w:rPr>
          <w:rFonts w:ascii="Times New Roman" w:hAnsi="Times New Roman" w:cs="Times New Roman"/>
          <w:sz w:val="24"/>
          <w:szCs w:val="24"/>
        </w:rPr>
        <w:t xml:space="preserve"> </w:t>
      </w:r>
      <w:r w:rsidR="007B184C" w:rsidRPr="001163E8">
        <w:rPr>
          <w:rFonts w:ascii="Times New Roman" w:hAnsi="Times New Roman" w:cs="Times New Roman"/>
          <w:sz w:val="24"/>
          <w:szCs w:val="24"/>
        </w:rPr>
        <w:t>Учеб.</w:t>
      </w:r>
      <w:r w:rsidR="00C06D64" w:rsidRPr="001163E8">
        <w:rPr>
          <w:rFonts w:ascii="Times New Roman" w:hAnsi="Times New Roman" w:cs="Times New Roman"/>
          <w:sz w:val="24"/>
          <w:szCs w:val="24"/>
        </w:rPr>
        <w:t xml:space="preserve"> </w:t>
      </w:r>
      <w:r w:rsidR="007B184C" w:rsidRPr="001163E8">
        <w:rPr>
          <w:rFonts w:ascii="Times New Roman" w:hAnsi="Times New Roman" w:cs="Times New Roman"/>
          <w:sz w:val="24"/>
          <w:szCs w:val="24"/>
        </w:rPr>
        <w:t xml:space="preserve">для общеобразоват. организаций с прил. </w:t>
      </w:r>
      <w:r w:rsidR="00EC31A0" w:rsidRPr="001163E8">
        <w:rPr>
          <w:rFonts w:ascii="Times New Roman" w:hAnsi="Times New Roman" w:cs="Times New Roman"/>
          <w:sz w:val="24"/>
          <w:szCs w:val="24"/>
        </w:rPr>
        <w:t>н</w:t>
      </w:r>
      <w:r w:rsidR="007B184C" w:rsidRPr="001163E8">
        <w:rPr>
          <w:rFonts w:ascii="Times New Roman" w:hAnsi="Times New Roman" w:cs="Times New Roman"/>
          <w:sz w:val="24"/>
          <w:szCs w:val="24"/>
        </w:rPr>
        <w:t>а электрон. носителе. В 2ч.</w:t>
      </w:r>
      <w:r w:rsidR="00EC31A0" w:rsidRPr="001163E8">
        <w:rPr>
          <w:rFonts w:ascii="Times New Roman" w:hAnsi="Times New Roman" w:cs="Times New Roman"/>
          <w:sz w:val="24"/>
          <w:szCs w:val="24"/>
        </w:rPr>
        <w:t xml:space="preserve"> Ч. 2/В</w:t>
      </w:r>
      <w:r w:rsidR="001163E8">
        <w:rPr>
          <w:rFonts w:ascii="Times New Roman" w:hAnsi="Times New Roman" w:cs="Times New Roman"/>
          <w:sz w:val="24"/>
          <w:szCs w:val="24"/>
        </w:rPr>
        <w:t>. П. Канакина, В.Г. Горецкий –12 -е изд. –М.: Просвещение, 2021</w:t>
      </w:r>
      <w:r w:rsidR="00EC31A0" w:rsidRPr="001163E8">
        <w:rPr>
          <w:rFonts w:ascii="Times New Roman" w:hAnsi="Times New Roman" w:cs="Times New Roman"/>
          <w:sz w:val="24"/>
          <w:szCs w:val="24"/>
        </w:rPr>
        <w:t>, -159с., [2] л. ил.: ил. – (Школа России).</w:t>
      </w:r>
    </w:p>
    <w:p w:rsidR="00980037" w:rsidRPr="001163E8" w:rsidRDefault="00980037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Прочитай</w:t>
      </w:r>
      <w:r w:rsidR="0097011E" w:rsidRPr="001163E8">
        <w:rPr>
          <w:rFonts w:ascii="Times New Roman" w:hAnsi="Times New Roman" w:cs="Times New Roman"/>
          <w:sz w:val="24"/>
          <w:szCs w:val="24"/>
        </w:rPr>
        <w:t>те слова. Что общего в написании слов первого столбика? Второго?</w:t>
      </w:r>
    </w:p>
    <w:p w:rsidR="0097011E" w:rsidRPr="001163E8" w:rsidRDefault="0097011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отъезд                                                    семья</w:t>
      </w:r>
    </w:p>
    <w:p w:rsidR="00980037" w:rsidRPr="001163E8" w:rsidRDefault="0097011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с</w:t>
      </w:r>
      <w:r w:rsidR="00980037" w:rsidRPr="001163E8">
        <w:rPr>
          <w:rFonts w:ascii="Times New Roman" w:hAnsi="Times New Roman" w:cs="Times New Roman"/>
          <w:sz w:val="24"/>
          <w:szCs w:val="24"/>
        </w:rPr>
        <w:t>ъежился</w:t>
      </w: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    воронье         </w:t>
      </w:r>
    </w:p>
    <w:p w:rsidR="00980037" w:rsidRPr="001163E8" w:rsidRDefault="00980037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объявление</w:t>
      </w:r>
      <w:r w:rsidR="0097011E"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премьера</w:t>
      </w:r>
    </w:p>
    <w:p w:rsidR="0097011E" w:rsidRPr="001163E8" w:rsidRDefault="0097011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предъявить       </w:t>
      </w:r>
      <w:r w:rsidR="007B184C"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вьюга</w:t>
      </w: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B184C" w:rsidRPr="001163E8" w:rsidRDefault="007B184C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с</w:t>
      </w:r>
      <w:r w:rsidR="0097011E" w:rsidRPr="001163E8">
        <w:rPr>
          <w:rFonts w:ascii="Times New Roman" w:hAnsi="Times New Roman" w:cs="Times New Roman"/>
          <w:sz w:val="24"/>
          <w:szCs w:val="24"/>
        </w:rPr>
        <w:t>ъезд</w:t>
      </w: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медвежьи </w:t>
      </w:r>
    </w:p>
    <w:p w:rsidR="00980037" w:rsidRPr="001163E8" w:rsidRDefault="007B184C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Выделите в словах корень и приставку.                               </w:t>
      </w:r>
    </w:p>
    <w:p w:rsidR="00BF44A8" w:rsidRPr="001163E8" w:rsidRDefault="00BF44A8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І. Чтение текста.</w:t>
      </w:r>
    </w:p>
    <w:p w:rsidR="00980037" w:rsidRPr="001163E8" w:rsidRDefault="00BF44A8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Задание1.</w:t>
      </w:r>
      <w:r w:rsidR="00980037" w:rsidRPr="001163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</w:t>
      </w:r>
      <w:r w:rsidR="00EC31A0" w:rsidRPr="001163E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</w:p>
    <w:p w:rsidR="00EC31A0" w:rsidRPr="001163E8" w:rsidRDefault="00EC31A0" w:rsidP="00EC31A0">
      <w:pPr>
        <w:rPr>
          <w:rFonts w:ascii="Times New Roman" w:hAnsi="Times New Roman" w:cs="Times New Roman"/>
          <w:i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26625" w:rsidRPr="001163E8">
        <w:rPr>
          <w:rFonts w:ascii="Times New Roman" w:hAnsi="Times New Roman" w:cs="Times New Roman"/>
          <w:sz w:val="24"/>
          <w:szCs w:val="24"/>
        </w:rPr>
        <w:t xml:space="preserve">   </w:t>
      </w:r>
      <w:r w:rsidRPr="001163E8">
        <w:rPr>
          <w:rFonts w:ascii="Times New Roman" w:hAnsi="Times New Roman" w:cs="Times New Roman"/>
          <w:i/>
          <w:sz w:val="24"/>
          <w:szCs w:val="24"/>
        </w:rPr>
        <w:t>Таблица 1.</w:t>
      </w:r>
    </w:p>
    <w:p w:rsidR="00626625" w:rsidRPr="001163E8" w:rsidRDefault="00626625" w:rsidP="0062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Правописание разделительного Ъ и 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163E8" w:rsidRPr="001163E8" w:rsidTr="00D969EB">
        <w:tc>
          <w:tcPr>
            <w:tcW w:w="4672" w:type="dxa"/>
          </w:tcPr>
          <w:p w:rsidR="00980037" w:rsidRPr="001163E8" w:rsidRDefault="00980037" w:rsidP="00D9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</w:tc>
        <w:tc>
          <w:tcPr>
            <w:tcW w:w="4672" w:type="dxa"/>
          </w:tcPr>
          <w:p w:rsidR="00980037" w:rsidRPr="001163E8" w:rsidRDefault="00980037" w:rsidP="00D9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Разделительный ь</w:t>
            </w:r>
          </w:p>
        </w:tc>
      </w:tr>
      <w:tr w:rsidR="00AE70A2" w:rsidRPr="001163E8" w:rsidTr="00D969EB">
        <w:tc>
          <w:tcPr>
            <w:tcW w:w="4672" w:type="dxa"/>
          </w:tcPr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После ¬ на согласную.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Перед гласными: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-ё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-ю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-я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2" w:type="dxa"/>
          </w:tcPr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͡      слова.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Перед гласными 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-е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-ё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-ю</w:t>
            </w:r>
          </w:p>
          <w:p w:rsidR="00980037" w:rsidRPr="001163E8" w:rsidRDefault="00980037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-я</w:t>
            </w:r>
          </w:p>
          <w:p w:rsidR="007B184C" w:rsidRPr="001163E8" w:rsidRDefault="007B184C" w:rsidP="00D96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</w:p>
        </w:tc>
      </w:tr>
    </w:tbl>
    <w:p w:rsidR="00BF44A8" w:rsidRPr="001163E8" w:rsidRDefault="00BF44A8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44A8" w:rsidRPr="001163E8" w:rsidRDefault="00BF44A8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Внимательно ознакомьтесь с таблицей</w:t>
      </w:r>
      <w:r w:rsidR="00980037" w:rsidRPr="001163E8">
        <w:rPr>
          <w:rFonts w:ascii="Times New Roman" w:hAnsi="Times New Roman" w:cs="Times New Roman"/>
          <w:sz w:val="24"/>
          <w:szCs w:val="24"/>
        </w:rPr>
        <w:t xml:space="preserve"> (табл.1)</w:t>
      </w:r>
      <w:r w:rsidR="00F0646F" w:rsidRPr="001163E8">
        <w:rPr>
          <w:rFonts w:ascii="Times New Roman" w:hAnsi="Times New Roman" w:cs="Times New Roman"/>
          <w:sz w:val="24"/>
          <w:szCs w:val="24"/>
        </w:rPr>
        <w:t>. Перескажите ее содержание словами.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ІІ. Понимание содержания.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Перед какими гласными пишутся разделительные ъ и ь?</w:t>
      </w:r>
    </w:p>
    <w:p w:rsidR="00980037" w:rsidRPr="001163E8" w:rsidRDefault="00980037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После какой буквы пишутся разделительные ъ и ь знак?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В какой части слова пишется разделительный ь?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Когда пишется разделительный ъ?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ІІІ. Интерпретация текста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Задание2.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Запишите слова в таблицу, вставляя</w:t>
      </w:r>
      <w:r w:rsidR="00C06D64" w:rsidRPr="001163E8">
        <w:rPr>
          <w:rFonts w:ascii="Times New Roman" w:hAnsi="Times New Roman" w:cs="Times New Roman"/>
          <w:sz w:val="24"/>
          <w:szCs w:val="24"/>
        </w:rPr>
        <w:t xml:space="preserve"> пропущенные разделительные ъ</w:t>
      </w:r>
      <w:r w:rsidRPr="001163E8">
        <w:rPr>
          <w:rFonts w:ascii="Times New Roman" w:hAnsi="Times New Roman" w:cs="Times New Roman"/>
          <w:sz w:val="24"/>
          <w:szCs w:val="24"/>
        </w:rPr>
        <w:t xml:space="preserve"> или ь.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Выделите корень, приставку.</w:t>
      </w:r>
    </w:p>
    <w:p w:rsidR="00BF44A8" w:rsidRPr="001163E8" w:rsidRDefault="00BF44A8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Под.ехать, </w:t>
      </w:r>
      <w:r w:rsidR="007B184C" w:rsidRPr="001163E8">
        <w:rPr>
          <w:rFonts w:ascii="Times New Roman" w:hAnsi="Times New Roman" w:cs="Times New Roman"/>
          <w:sz w:val="24"/>
          <w:szCs w:val="24"/>
        </w:rPr>
        <w:t>п. еса</w:t>
      </w:r>
      <w:r w:rsidRPr="001163E8">
        <w:rPr>
          <w:rFonts w:ascii="Times New Roman" w:hAnsi="Times New Roman" w:cs="Times New Roman"/>
          <w:sz w:val="24"/>
          <w:szCs w:val="24"/>
        </w:rPr>
        <w:t xml:space="preserve">, </w:t>
      </w:r>
      <w:r w:rsidR="00A119AB" w:rsidRPr="001163E8">
        <w:rPr>
          <w:rFonts w:ascii="Times New Roman" w:hAnsi="Times New Roman" w:cs="Times New Roman"/>
          <w:sz w:val="24"/>
          <w:szCs w:val="24"/>
        </w:rPr>
        <w:t>об. ем</w:t>
      </w:r>
      <w:r w:rsidRPr="001163E8">
        <w:rPr>
          <w:rFonts w:ascii="Times New Roman" w:hAnsi="Times New Roman" w:cs="Times New Roman"/>
          <w:sz w:val="24"/>
          <w:szCs w:val="24"/>
        </w:rPr>
        <w:t xml:space="preserve">, </w:t>
      </w:r>
      <w:r w:rsidR="00A119AB" w:rsidRPr="001163E8">
        <w:rPr>
          <w:rFonts w:ascii="Times New Roman" w:hAnsi="Times New Roman" w:cs="Times New Roman"/>
          <w:sz w:val="24"/>
          <w:szCs w:val="24"/>
        </w:rPr>
        <w:t>пред. юбилейный</w:t>
      </w:r>
      <w:r w:rsidRPr="001163E8">
        <w:rPr>
          <w:rFonts w:ascii="Times New Roman" w:hAnsi="Times New Roman" w:cs="Times New Roman"/>
          <w:sz w:val="24"/>
          <w:szCs w:val="24"/>
        </w:rPr>
        <w:t xml:space="preserve">, </w:t>
      </w:r>
      <w:r w:rsidR="00A119AB" w:rsidRPr="001163E8">
        <w:rPr>
          <w:rFonts w:ascii="Times New Roman" w:hAnsi="Times New Roman" w:cs="Times New Roman"/>
          <w:sz w:val="24"/>
          <w:szCs w:val="24"/>
        </w:rPr>
        <w:t>л. ется</w:t>
      </w:r>
      <w:r w:rsidRPr="001163E8">
        <w:rPr>
          <w:rFonts w:ascii="Times New Roman" w:hAnsi="Times New Roman" w:cs="Times New Roman"/>
          <w:sz w:val="24"/>
          <w:szCs w:val="24"/>
        </w:rPr>
        <w:t xml:space="preserve">, </w:t>
      </w:r>
      <w:r w:rsidR="00A119AB" w:rsidRPr="001163E8">
        <w:rPr>
          <w:rFonts w:ascii="Times New Roman" w:hAnsi="Times New Roman" w:cs="Times New Roman"/>
          <w:sz w:val="24"/>
          <w:szCs w:val="24"/>
        </w:rPr>
        <w:t>сем. я</w:t>
      </w:r>
      <w:r w:rsidRPr="001163E8">
        <w:rPr>
          <w:rFonts w:ascii="Times New Roman" w:hAnsi="Times New Roman" w:cs="Times New Roman"/>
          <w:sz w:val="24"/>
          <w:szCs w:val="24"/>
        </w:rPr>
        <w:t xml:space="preserve">, </w:t>
      </w:r>
      <w:r w:rsidR="00A119AB" w:rsidRPr="001163E8">
        <w:rPr>
          <w:rFonts w:ascii="Times New Roman" w:hAnsi="Times New Roman" w:cs="Times New Roman"/>
          <w:sz w:val="24"/>
          <w:szCs w:val="24"/>
        </w:rPr>
        <w:t>об. яснить</w:t>
      </w:r>
      <w:r w:rsidRPr="001163E8">
        <w:rPr>
          <w:rFonts w:ascii="Times New Roman" w:hAnsi="Times New Roman" w:cs="Times New Roman"/>
          <w:sz w:val="24"/>
          <w:szCs w:val="24"/>
        </w:rPr>
        <w:t>, вороб.и.</w:t>
      </w:r>
    </w:p>
    <w:p w:rsidR="00F0646F" w:rsidRPr="001163E8" w:rsidRDefault="00F0646F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</w:t>
      </w:r>
      <w:r w:rsidR="00980037" w:rsidRPr="001163E8">
        <w:rPr>
          <w:rFonts w:ascii="Times New Roman" w:hAnsi="Times New Roman" w:cs="Times New Roman"/>
          <w:sz w:val="24"/>
          <w:szCs w:val="24"/>
        </w:rPr>
        <w:t>адание 3.</w:t>
      </w:r>
    </w:p>
    <w:p w:rsidR="00980037" w:rsidRPr="001163E8" w:rsidRDefault="00980037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Запишите по 4 своих примера в каждый столбец таблицы.</w:t>
      </w:r>
    </w:p>
    <w:p w:rsidR="00A119AB" w:rsidRPr="001163E8" w:rsidRDefault="00A119AB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Тема: «Части речи»</w:t>
      </w:r>
    </w:p>
    <w:p w:rsidR="00A119AB" w:rsidRPr="001163E8" w:rsidRDefault="00A119AB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EC31A0" w:rsidRPr="001163E8" w:rsidRDefault="00EC31A0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Русский язык. 4 класс. Учеб. для общеобразоват. организаций с прил. на электрон. носителе. В 2ч. Ч. 2/В</w:t>
      </w:r>
      <w:r w:rsidR="001163E8">
        <w:rPr>
          <w:rFonts w:ascii="Times New Roman" w:hAnsi="Times New Roman" w:cs="Times New Roman"/>
          <w:sz w:val="24"/>
          <w:szCs w:val="24"/>
        </w:rPr>
        <w:t>. П. Канакина, В.Г. Горецкий – 12-е изд. –М.: Просвещение, 2021</w:t>
      </w:r>
      <w:r w:rsidRPr="001163E8">
        <w:rPr>
          <w:rFonts w:ascii="Times New Roman" w:hAnsi="Times New Roman" w:cs="Times New Roman"/>
          <w:sz w:val="24"/>
          <w:szCs w:val="24"/>
        </w:rPr>
        <w:t>, -159с., [2] л. ил.: ил. – (Школа России).</w:t>
      </w:r>
    </w:p>
    <w:p w:rsidR="00A119AB" w:rsidRPr="001163E8" w:rsidRDefault="00A119AB">
      <w:pPr>
        <w:rPr>
          <w:rFonts w:ascii="Times New Roman" w:hAnsi="Times New Roman" w:cs="Times New Roman"/>
          <w:i/>
          <w:sz w:val="24"/>
          <w:szCs w:val="24"/>
        </w:rPr>
      </w:pPr>
      <w:r w:rsidRPr="001163E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Таблица 2</w:t>
      </w:r>
      <w:r w:rsidR="00EC31A0" w:rsidRPr="001163E8">
        <w:rPr>
          <w:rFonts w:ascii="Times New Roman" w:hAnsi="Times New Roman" w:cs="Times New Roman"/>
          <w:i/>
          <w:sz w:val="24"/>
          <w:szCs w:val="24"/>
        </w:rPr>
        <w:t>.</w:t>
      </w:r>
    </w:p>
    <w:p w:rsidR="00626625" w:rsidRPr="001163E8" w:rsidRDefault="00626625" w:rsidP="0062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Части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701"/>
        <w:gridCol w:w="1701"/>
        <w:gridCol w:w="3395"/>
      </w:tblGrid>
      <w:tr w:rsidR="001163E8" w:rsidRPr="001163E8" w:rsidTr="00153B21">
        <w:tc>
          <w:tcPr>
            <w:tcW w:w="1129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</w:p>
        </w:tc>
        <w:tc>
          <w:tcPr>
            <w:tcW w:w="1701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отвечает на вопросы</w:t>
            </w:r>
          </w:p>
        </w:tc>
        <w:tc>
          <w:tcPr>
            <w:tcW w:w="1701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3395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изменяется</w:t>
            </w:r>
          </w:p>
        </w:tc>
      </w:tr>
      <w:tr w:rsidR="001163E8" w:rsidRPr="001163E8" w:rsidTr="00153B21">
        <w:tc>
          <w:tcPr>
            <w:tcW w:w="1129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Кто? Что?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склонение</w:t>
            </w:r>
          </w:p>
        </w:tc>
        <w:tc>
          <w:tcPr>
            <w:tcW w:w="3395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 падежам</w:t>
            </w:r>
          </w:p>
        </w:tc>
      </w:tr>
      <w:tr w:rsidR="001163E8" w:rsidRPr="001163E8" w:rsidTr="00153B21">
        <w:tc>
          <w:tcPr>
            <w:tcW w:w="1129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Какая?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Какое?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Какие?</w:t>
            </w:r>
          </w:p>
        </w:tc>
        <w:tc>
          <w:tcPr>
            <w:tcW w:w="1701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 родам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 числам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по падежам</w:t>
            </w:r>
          </w:p>
        </w:tc>
      </w:tr>
      <w:tr w:rsidR="001163E8" w:rsidRPr="001163E8" w:rsidTr="00153B21">
        <w:tc>
          <w:tcPr>
            <w:tcW w:w="1129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Что делать?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Что сделать?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3395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наст. </w:t>
            </w: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} по лицам, по числам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буд. </w:t>
            </w: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906" w:rsidRPr="001163E8" w:rsidRDefault="00C85906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прош.вр</w:t>
            </w:r>
            <w:proofErr w:type="spellEnd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.– по родам, по числам</w:t>
            </w:r>
          </w:p>
        </w:tc>
      </w:tr>
      <w:tr w:rsidR="001163E8" w:rsidRPr="001163E8" w:rsidTr="00153B21">
        <w:tc>
          <w:tcPr>
            <w:tcW w:w="1129" w:type="dxa"/>
          </w:tcPr>
          <w:p w:rsidR="00A119AB" w:rsidRPr="001163E8" w:rsidRDefault="00A119AB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701" w:type="dxa"/>
          </w:tcPr>
          <w:p w:rsidR="00A119AB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Кто?</w:t>
            </w:r>
          </w:p>
          <w:p w:rsidR="00153B21" w:rsidRPr="001163E8" w:rsidRDefault="00153B21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1701" w:type="dxa"/>
          </w:tcPr>
          <w:p w:rsidR="00A119AB" w:rsidRPr="001163E8" w:rsidRDefault="00C85906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  <w:p w:rsidR="00C85906" w:rsidRPr="001163E8" w:rsidRDefault="00C85906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3го лица -род</w:t>
            </w:r>
          </w:p>
        </w:tc>
        <w:tc>
          <w:tcPr>
            <w:tcW w:w="3395" w:type="dxa"/>
          </w:tcPr>
          <w:p w:rsidR="00A119AB" w:rsidRPr="001163E8" w:rsidRDefault="00C85906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числам и падежам</w:t>
            </w:r>
          </w:p>
        </w:tc>
      </w:tr>
    </w:tbl>
    <w:p w:rsidR="00A119AB" w:rsidRPr="001163E8" w:rsidRDefault="008507F4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lastRenderedPageBreak/>
        <w:t>І.-ІІ. Чтение текста и понимание содержания.</w:t>
      </w:r>
    </w:p>
    <w:p w:rsidR="00395D21" w:rsidRPr="001163E8" w:rsidRDefault="00395D21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Задание1.</w:t>
      </w:r>
    </w:p>
    <w:p w:rsidR="00A119AB" w:rsidRPr="001163E8" w:rsidRDefault="00796EB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Рассмотрите внимательно таблицу (</w:t>
      </w:r>
      <w:r w:rsidR="008507F4" w:rsidRPr="001163E8">
        <w:rPr>
          <w:rFonts w:ascii="Times New Roman" w:hAnsi="Times New Roman" w:cs="Times New Roman"/>
          <w:sz w:val="24"/>
          <w:szCs w:val="24"/>
        </w:rPr>
        <w:t>табл.2)</w:t>
      </w:r>
    </w:p>
    <w:p w:rsidR="00395D21" w:rsidRPr="001163E8" w:rsidRDefault="00395D21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Заполните недостающие данные таблицы.</w:t>
      </w:r>
    </w:p>
    <w:p w:rsidR="008507F4" w:rsidRPr="001163E8" w:rsidRDefault="008507F4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ІІІ. Интерпретация текста.</w:t>
      </w:r>
    </w:p>
    <w:p w:rsidR="00796EBE" w:rsidRPr="001163E8" w:rsidRDefault="00796EB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 2.</w:t>
      </w:r>
    </w:p>
    <w:p w:rsidR="00395D21" w:rsidRPr="001163E8" w:rsidRDefault="00395D21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Запишите по 3 примера для каждой части речи </w:t>
      </w:r>
      <w:r w:rsidR="00796EBE" w:rsidRPr="001163E8">
        <w:rPr>
          <w:rFonts w:ascii="Times New Roman" w:hAnsi="Times New Roman" w:cs="Times New Roman"/>
          <w:sz w:val="24"/>
          <w:szCs w:val="24"/>
        </w:rPr>
        <w:t>и определите их морфологические признаки.</w:t>
      </w:r>
    </w:p>
    <w:p w:rsidR="008507F4" w:rsidRPr="001163E8" w:rsidRDefault="008507F4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Ⅳ. Преобразование текста.</w:t>
      </w:r>
    </w:p>
    <w:p w:rsidR="00796EBE" w:rsidRPr="001163E8" w:rsidRDefault="00796EB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 3.</w:t>
      </w:r>
    </w:p>
    <w:p w:rsidR="008507F4" w:rsidRPr="001163E8" w:rsidRDefault="00796EBE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Дополните таблицу 6 столбцом. Раскройте роль данных частей речи в предложении.</w:t>
      </w:r>
    </w:p>
    <w:p w:rsidR="000E2003" w:rsidRPr="001163E8" w:rsidRDefault="008507F4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Тема: «Правописание -е, -и в безударных личных окончаниях глагола»</w:t>
      </w:r>
    </w:p>
    <w:p w:rsidR="000E2003" w:rsidRPr="001163E8" w:rsidRDefault="000E2003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0E2003" w:rsidRPr="001163E8" w:rsidRDefault="000E2003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Русский язык. 4 класс. Учеб. для общеобразоват. организаций с прил. на электрон. носителе. В 2ч. Ч. 2/В. П. Канакина, В.Г. Горецкий –</w:t>
      </w:r>
      <w:r w:rsidR="001163E8">
        <w:rPr>
          <w:rFonts w:ascii="Times New Roman" w:hAnsi="Times New Roman" w:cs="Times New Roman"/>
          <w:sz w:val="24"/>
          <w:szCs w:val="24"/>
        </w:rPr>
        <w:t xml:space="preserve"> 12-е изд. –М.: Просвещение, 2021</w:t>
      </w:r>
      <w:r w:rsidRPr="001163E8">
        <w:rPr>
          <w:rFonts w:ascii="Times New Roman" w:hAnsi="Times New Roman" w:cs="Times New Roman"/>
          <w:sz w:val="24"/>
          <w:szCs w:val="24"/>
        </w:rPr>
        <w:t>, -159с., [2] л. ил.: ил. – (Школа России).</w:t>
      </w:r>
    </w:p>
    <w:p w:rsidR="000E2003" w:rsidRPr="001163E8" w:rsidRDefault="000E2003" w:rsidP="000E2003">
      <w:pPr>
        <w:rPr>
          <w:rFonts w:ascii="Times New Roman" w:hAnsi="Times New Roman" w:cs="Times New Roman"/>
          <w:i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1163E8">
        <w:rPr>
          <w:rFonts w:ascii="Times New Roman" w:hAnsi="Times New Roman" w:cs="Times New Roman"/>
          <w:i/>
          <w:sz w:val="24"/>
          <w:szCs w:val="24"/>
        </w:rPr>
        <w:t>Таблица 3.</w:t>
      </w:r>
    </w:p>
    <w:p w:rsidR="003852AA" w:rsidRPr="001163E8" w:rsidRDefault="003852AA" w:rsidP="003852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Правописание -е, -и в безударных личных окончаниях глагола.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6"/>
        <w:gridCol w:w="1755"/>
        <w:gridCol w:w="1503"/>
        <w:gridCol w:w="1486"/>
        <w:gridCol w:w="596"/>
        <w:gridCol w:w="2083"/>
      </w:tblGrid>
      <w:tr w:rsidR="001163E8" w:rsidRPr="001163E8" w:rsidTr="00626625">
        <w:tc>
          <w:tcPr>
            <w:tcW w:w="1786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55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150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</w:tc>
        <w:tc>
          <w:tcPr>
            <w:tcW w:w="148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Спряжение</w:t>
            </w:r>
          </w:p>
        </w:tc>
        <w:tc>
          <w:tcPr>
            <w:tcW w:w="596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Е,И</w:t>
            </w:r>
          </w:p>
        </w:tc>
        <w:tc>
          <w:tcPr>
            <w:tcW w:w="2083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</w:tr>
      <w:tr w:rsidR="001163E8" w:rsidRPr="001163E8" w:rsidTr="00626625">
        <w:tc>
          <w:tcPr>
            <w:tcW w:w="1786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Лепеч.т</w:t>
            </w:r>
            <w:proofErr w:type="spellEnd"/>
          </w:p>
        </w:tc>
        <w:tc>
          <w:tcPr>
            <w:tcW w:w="1755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лепет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ать</w:t>
            </w:r>
          </w:p>
        </w:tc>
        <w:tc>
          <w:tcPr>
            <w:tcW w:w="150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6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83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лепеч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1163E8" w:rsidRPr="001163E8" w:rsidTr="00626625">
        <w:tc>
          <w:tcPr>
            <w:tcW w:w="1786" w:type="dxa"/>
          </w:tcPr>
          <w:p w:rsidR="000E2003" w:rsidRPr="001163E8" w:rsidRDefault="000E2003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Крас.шь</w:t>
            </w:r>
            <w:proofErr w:type="spellEnd"/>
          </w:p>
        </w:tc>
        <w:tc>
          <w:tcPr>
            <w:tcW w:w="1755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ить</w:t>
            </w:r>
          </w:p>
        </w:tc>
        <w:tc>
          <w:tcPr>
            <w:tcW w:w="150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8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</w:p>
        </w:tc>
      </w:tr>
      <w:tr w:rsidR="001163E8" w:rsidRPr="001163E8" w:rsidTr="00626625">
        <w:tc>
          <w:tcPr>
            <w:tcW w:w="178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Смотр.м</w:t>
            </w:r>
            <w:proofErr w:type="spellEnd"/>
          </w:p>
        </w:tc>
        <w:tc>
          <w:tcPr>
            <w:tcW w:w="1755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еть</w:t>
            </w:r>
          </w:p>
        </w:tc>
        <w:tc>
          <w:tcPr>
            <w:tcW w:w="150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596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83" w:type="dxa"/>
          </w:tcPr>
          <w:p w:rsidR="000E2003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1163E8" w:rsidRPr="001163E8" w:rsidTr="00626625">
        <w:tc>
          <w:tcPr>
            <w:tcW w:w="17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Бре.шь</w:t>
            </w:r>
            <w:proofErr w:type="spellEnd"/>
          </w:p>
        </w:tc>
        <w:tc>
          <w:tcPr>
            <w:tcW w:w="1755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ить</w:t>
            </w:r>
          </w:p>
        </w:tc>
        <w:tc>
          <w:tcPr>
            <w:tcW w:w="150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08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бре</w:t>
            </w:r>
            <w:r w:rsidRPr="00116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шь</w:t>
            </w:r>
          </w:p>
        </w:tc>
      </w:tr>
      <w:tr w:rsidR="001163E8" w:rsidRPr="001163E8" w:rsidTr="00626625">
        <w:tc>
          <w:tcPr>
            <w:tcW w:w="1786" w:type="dxa"/>
          </w:tcPr>
          <w:p w:rsidR="00165A1D" w:rsidRPr="001163E8" w:rsidRDefault="00626625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Плава.шь</w:t>
            </w:r>
            <w:proofErr w:type="spellEnd"/>
          </w:p>
        </w:tc>
        <w:tc>
          <w:tcPr>
            <w:tcW w:w="1755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E8" w:rsidRPr="001163E8" w:rsidTr="00626625">
        <w:tc>
          <w:tcPr>
            <w:tcW w:w="1786" w:type="dxa"/>
          </w:tcPr>
          <w:p w:rsidR="00165A1D" w:rsidRPr="001163E8" w:rsidRDefault="00626625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Гон.м</w:t>
            </w:r>
          </w:p>
        </w:tc>
        <w:tc>
          <w:tcPr>
            <w:tcW w:w="1755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E8" w:rsidRPr="001163E8" w:rsidTr="00626625">
        <w:tc>
          <w:tcPr>
            <w:tcW w:w="1786" w:type="dxa"/>
          </w:tcPr>
          <w:p w:rsidR="00165A1D" w:rsidRPr="001163E8" w:rsidRDefault="00626625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Слав.шь</w:t>
            </w:r>
            <w:proofErr w:type="spellEnd"/>
          </w:p>
        </w:tc>
        <w:tc>
          <w:tcPr>
            <w:tcW w:w="1755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3E8" w:rsidRPr="001163E8" w:rsidTr="00626625">
        <w:tc>
          <w:tcPr>
            <w:tcW w:w="1786" w:type="dxa"/>
          </w:tcPr>
          <w:p w:rsidR="00165A1D" w:rsidRPr="001163E8" w:rsidRDefault="00626625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3E8">
              <w:rPr>
                <w:rFonts w:ascii="Times New Roman" w:hAnsi="Times New Roman" w:cs="Times New Roman"/>
                <w:sz w:val="24"/>
                <w:szCs w:val="24"/>
              </w:rPr>
              <w:t>Ненавид.те</w:t>
            </w:r>
          </w:p>
        </w:tc>
        <w:tc>
          <w:tcPr>
            <w:tcW w:w="1755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A1D" w:rsidRPr="001163E8" w:rsidRDefault="00165A1D" w:rsidP="000E20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І. Чтение таблицы.</w:t>
      </w:r>
    </w:p>
    <w:p w:rsidR="00626625" w:rsidRPr="001163E8" w:rsidRDefault="00626625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 1.</w:t>
      </w:r>
    </w:p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Внимательно рассмотрите таблицу.</w:t>
      </w:r>
      <w:r w:rsidR="00626625" w:rsidRPr="001163E8">
        <w:rPr>
          <w:rFonts w:ascii="Times New Roman" w:hAnsi="Times New Roman" w:cs="Times New Roman"/>
          <w:sz w:val="24"/>
          <w:szCs w:val="24"/>
        </w:rPr>
        <w:t xml:space="preserve"> Разберите глаголы в первом </w:t>
      </w:r>
      <w:r w:rsidR="00AE70A2" w:rsidRPr="001163E8">
        <w:rPr>
          <w:rFonts w:ascii="Times New Roman" w:hAnsi="Times New Roman" w:cs="Times New Roman"/>
          <w:sz w:val="24"/>
          <w:szCs w:val="24"/>
        </w:rPr>
        <w:t>столбце по</w:t>
      </w:r>
      <w:r w:rsidR="00626625" w:rsidRPr="001163E8">
        <w:rPr>
          <w:rFonts w:ascii="Times New Roman" w:hAnsi="Times New Roman" w:cs="Times New Roman"/>
          <w:sz w:val="24"/>
          <w:szCs w:val="24"/>
        </w:rPr>
        <w:t xml:space="preserve"> составу.</w:t>
      </w:r>
      <w:r w:rsidR="00AE70A2" w:rsidRPr="001163E8">
        <w:rPr>
          <w:rFonts w:ascii="Times New Roman" w:hAnsi="Times New Roman" w:cs="Times New Roman"/>
          <w:sz w:val="24"/>
          <w:szCs w:val="24"/>
        </w:rPr>
        <w:t xml:space="preserve"> </w:t>
      </w:r>
      <w:r w:rsidRPr="001163E8">
        <w:rPr>
          <w:rFonts w:ascii="Times New Roman" w:hAnsi="Times New Roman" w:cs="Times New Roman"/>
          <w:sz w:val="24"/>
          <w:szCs w:val="24"/>
        </w:rPr>
        <w:t>Чему будем учиться на уроке?</w:t>
      </w:r>
    </w:p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ІІ.  Понимание содержания.</w:t>
      </w:r>
    </w:p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 1.</w:t>
      </w:r>
    </w:p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Составьте алгоритм правописания Е, </w:t>
      </w:r>
      <w:proofErr w:type="gramStart"/>
      <w:r w:rsidRPr="001163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163E8">
        <w:rPr>
          <w:rFonts w:ascii="Times New Roman" w:hAnsi="Times New Roman" w:cs="Times New Roman"/>
          <w:sz w:val="24"/>
          <w:szCs w:val="24"/>
        </w:rPr>
        <w:t xml:space="preserve"> в безударных личных окончаниях глаголов.</w:t>
      </w:r>
    </w:p>
    <w:p w:rsidR="00165A1D" w:rsidRPr="001163E8" w:rsidRDefault="00165A1D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ІІІ. Интерпретация текста.</w:t>
      </w:r>
    </w:p>
    <w:p w:rsidR="00626625" w:rsidRPr="001163E8" w:rsidRDefault="00626625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Задание 2.</w:t>
      </w:r>
    </w:p>
    <w:p w:rsidR="00626625" w:rsidRPr="001163E8" w:rsidRDefault="00626625" w:rsidP="00AE70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lastRenderedPageBreak/>
        <w:t>Вставьте пропущенные буквы в окончании глагола, заполнив таблицу.</w:t>
      </w:r>
    </w:p>
    <w:p w:rsidR="000E2003" w:rsidRPr="001163E8" w:rsidRDefault="000E2003" w:rsidP="00165A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 xml:space="preserve">   </w:t>
      </w:r>
      <w:r w:rsidR="00B275E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0322AE">
        <w:rPr>
          <w:rFonts w:ascii="Times New Roman" w:hAnsi="Times New Roman" w:cs="Times New Roman"/>
          <w:sz w:val="24"/>
          <w:szCs w:val="24"/>
        </w:rPr>
        <w:t>п</w:t>
      </w:r>
      <w:r w:rsidR="00B275E4" w:rsidRPr="00B275E4">
        <w:rPr>
          <w:rFonts w:ascii="Times New Roman" w:hAnsi="Times New Roman" w:cs="Times New Roman"/>
          <w:sz w:val="24"/>
          <w:szCs w:val="24"/>
        </w:rPr>
        <w:t>ри работе с нелинейными текстами ученики, прежде всего, учатся понимать разные типы текстов, сопоставлять визуальные знаки с информацией текста, выражать эту информацию в виде записей. Полученные умения, конечно же, пригодятся им в будущем.</w:t>
      </w:r>
      <w:r w:rsidRPr="001163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507F4" w:rsidRPr="001163E8" w:rsidRDefault="008507F4" w:rsidP="00165A1D">
      <w:pPr>
        <w:spacing w:after="0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1163E8">
        <w:rPr>
          <w:rFonts w:ascii="Times New Roman" w:hAnsi="Times New Roman" w:cs="Times New Roman"/>
          <w:sz w:val="24"/>
          <w:szCs w:val="24"/>
        </w:rPr>
        <w:t>.</w:t>
      </w:r>
    </w:p>
    <w:p w:rsidR="008507F4" w:rsidRPr="001163E8" w:rsidRDefault="008507F4" w:rsidP="00165A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318F" w:rsidRPr="001163E8" w:rsidRDefault="00F9318F">
      <w:pPr>
        <w:rPr>
          <w:rFonts w:ascii="Times New Roman" w:hAnsi="Times New Roman" w:cs="Times New Roman"/>
          <w:sz w:val="24"/>
          <w:szCs w:val="24"/>
        </w:rPr>
      </w:pPr>
    </w:p>
    <w:p w:rsidR="00F9318F" w:rsidRPr="001163E8" w:rsidRDefault="00F9318F">
      <w:pPr>
        <w:rPr>
          <w:rFonts w:ascii="Times New Roman" w:hAnsi="Times New Roman" w:cs="Times New Roman"/>
          <w:sz w:val="24"/>
          <w:szCs w:val="24"/>
        </w:rPr>
      </w:pPr>
    </w:p>
    <w:p w:rsidR="00F9318F" w:rsidRPr="001163E8" w:rsidRDefault="00F9318F">
      <w:pPr>
        <w:rPr>
          <w:rFonts w:ascii="Times New Roman" w:hAnsi="Times New Roman" w:cs="Times New Roman"/>
          <w:sz w:val="24"/>
          <w:szCs w:val="24"/>
        </w:rPr>
      </w:pPr>
    </w:p>
    <w:p w:rsidR="00F9318F" w:rsidRPr="001163E8" w:rsidRDefault="00F9318F">
      <w:pPr>
        <w:rPr>
          <w:rFonts w:ascii="Times New Roman" w:hAnsi="Times New Roman" w:cs="Times New Roman"/>
          <w:sz w:val="24"/>
          <w:szCs w:val="24"/>
        </w:rPr>
      </w:pPr>
    </w:p>
    <w:p w:rsidR="007F078C" w:rsidRPr="001163E8" w:rsidRDefault="007F078C">
      <w:pPr>
        <w:rPr>
          <w:rFonts w:ascii="Times New Roman" w:hAnsi="Times New Roman" w:cs="Times New Roman"/>
          <w:sz w:val="24"/>
          <w:szCs w:val="24"/>
        </w:rPr>
      </w:pPr>
    </w:p>
    <w:sectPr w:rsidR="007F078C" w:rsidRPr="001163E8" w:rsidSect="0062662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4B"/>
    <w:rsid w:val="000322AE"/>
    <w:rsid w:val="000E2003"/>
    <w:rsid w:val="001163E8"/>
    <w:rsid w:val="00153B21"/>
    <w:rsid w:val="00165A1D"/>
    <w:rsid w:val="003852AA"/>
    <w:rsid w:val="00395D21"/>
    <w:rsid w:val="00626625"/>
    <w:rsid w:val="00796EBE"/>
    <w:rsid w:val="007B184C"/>
    <w:rsid w:val="007F078C"/>
    <w:rsid w:val="008507F4"/>
    <w:rsid w:val="00947061"/>
    <w:rsid w:val="0097011E"/>
    <w:rsid w:val="00980037"/>
    <w:rsid w:val="00A119AB"/>
    <w:rsid w:val="00AE70A2"/>
    <w:rsid w:val="00B275E4"/>
    <w:rsid w:val="00BF44A8"/>
    <w:rsid w:val="00C06D64"/>
    <w:rsid w:val="00C84ABA"/>
    <w:rsid w:val="00C85906"/>
    <w:rsid w:val="00C86975"/>
    <w:rsid w:val="00EC31A0"/>
    <w:rsid w:val="00F00C4B"/>
    <w:rsid w:val="00F0646F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797D"/>
  <w15:chartTrackingRefBased/>
  <w15:docId w15:val="{EFC56EE0-2622-4234-8D63-1F493399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52AA"/>
    <w:rPr>
      <w:color w:val="0563C1" w:themeColor="hyperlink"/>
      <w:u w:val="single"/>
    </w:rPr>
  </w:style>
  <w:style w:type="character" w:styleId="a5">
    <w:name w:val="Intense Emphasis"/>
    <w:basedOn w:val="a0"/>
    <w:uiPriority w:val="21"/>
    <w:qFormat/>
    <w:rsid w:val="00AE70A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admin</cp:lastModifiedBy>
  <cp:revision>6</cp:revision>
  <dcterms:created xsi:type="dcterms:W3CDTF">2022-11-03T02:42:00Z</dcterms:created>
  <dcterms:modified xsi:type="dcterms:W3CDTF">2022-11-28T10:49:00Z</dcterms:modified>
</cp:coreProperties>
</file>