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37" w:rsidRPr="00645F37" w:rsidRDefault="00645F37" w:rsidP="00645F37">
      <w:pPr>
        <w:spacing w:after="0"/>
        <w:ind w:firstLine="35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любых делах, </w:t>
      </w:r>
      <w:r w:rsidRPr="009011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</w:t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11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максимуме</w:t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011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сложностей</w:t>
      </w: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645F37" w:rsidRPr="00645F37" w:rsidRDefault="00645F37" w:rsidP="00645F37">
      <w:pPr>
        <w:spacing w:after="0"/>
        <w:ind w:firstLine="35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 к проблеме всё-таки один:</w:t>
      </w:r>
    </w:p>
    <w:p w:rsidR="00645F37" w:rsidRPr="00645F37" w:rsidRDefault="00645F37" w:rsidP="00645F37">
      <w:pPr>
        <w:spacing w:after="0"/>
        <w:ind w:firstLine="35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Желание — это множество возможностей, </w:t>
      </w:r>
    </w:p>
    <w:p w:rsidR="00D00E36" w:rsidRPr="00645F37" w:rsidRDefault="00645F37" w:rsidP="00645F37">
      <w:pPr>
        <w:spacing w:after="0"/>
        <w:ind w:firstLine="354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нежеланье — тысяча причин!</w:t>
      </w:r>
    </w:p>
    <w:p w:rsidR="00645F37" w:rsidRDefault="00645F37" w:rsidP="00645F3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Э. Асадов</w:t>
      </w:r>
    </w:p>
    <w:p w:rsidR="00645F37" w:rsidRDefault="00645F37" w:rsidP="00645F3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B3338" w:rsidRPr="00901151" w:rsidRDefault="00BB3338" w:rsidP="009011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t>Математика на протяжении всей истории человечества являлась составной частью человеческой культуры, ключом к познанию окружающего мира, базой научно-технического прогресса.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 Математическое образование есть благо, на которое имеет право любой человек, и обязанность общества - предоставить каждому возможность воспользоваться этим правом.</w:t>
      </w:r>
    </w:p>
    <w:p w:rsidR="00645F37" w:rsidRPr="00901151" w:rsidRDefault="00BB3338" w:rsidP="0090115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Математика есть часть общего образования. Ныне ни одна область человеческой деятельности не может обходиться без математики - как без конкретных математических знаний, так и интеллектуальных качеств, развивающихся в ходе овладения этим учебным предметом. Школьное математическое образование способствует: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овладению конкретными знаниями, необходимыми для ориентации в современном мире, в информационных и компьютерных технологиях, для подготовки к будущей профессиональной деятельности, для продолжения образования;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приобретению навыков логического и алгоритмического мышления (способность анализировать, отличать гипотезу от факта, критиковать, понимать смысл поставленной задачи, схематизировать, отчетливо выражать свои мысли и т.п.), а так же развитию воображения и интуиции (пространственные представления, возможность предвидеть результат и т.д.);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формированию мировоззрения (понимание взаимосвязи математики и действительности, знакомство с методом математики, его отличием от методов естественных и гуманитарных наук, с особенностями применения математики для решения научных и прикладных задач);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освоению этических принципов человеческого общежития (интеллектуальная честность, объективность, стремление к постижению истины), воспитанию способности к эстетическому восприятию мира (постижение красоты интеллектуальных достижений, идей и концепций, познание радости творческого труда);</w:t>
      </w:r>
      <w:proofErr w:type="gramEnd"/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обогащению запаса историко-научных знаний, которые должны входить в интеллектуальный багаж каждого современного культурного человека (знакомство с основными историческими вехами возникновения и развития математической науки, судьбами великих открытий, именами людей, творивших науку).</w:t>
      </w:r>
    </w:p>
    <w:p w:rsidR="00BB3338" w:rsidRPr="00901151" w:rsidRDefault="00BB3338" w:rsidP="00901151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Математ</w:t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ическое образование в </w:t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школе строится с учетом следующих основных принципов: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непрерывность, предполагающая изучение математики на протяжении всех лет обучения в школе;</w:t>
      </w:r>
      <w:proofErr w:type="gramStart"/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преемственность, предполагающая взвешенный учет положительного опыта, накопленного отечественным математическим образованием, и реалий современного мира;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вариативность методических систем, предусматривающая возможность реализации одного и того же содержания на базе различных научно-методических подходов;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дифференциация, позволяющая учащимся на всем протяжении обучения получать математическую подготовку разного уровня в соответствии с их индивидуальными особенностями (уровневая дифференциация) и предусматривающая возможность выбора типа математического образования в старшем звене (профильная дифференциация).</w:t>
      </w:r>
      <w:r w:rsidRPr="0090115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Перечисленные принципы создают предпосылки для </w:t>
      </w:r>
      <w:proofErr w:type="gramStart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гармонического сочетания</w:t>
      </w:r>
      <w:proofErr w:type="gramEnd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обучении интересов личности и общества, для реализации в практике преподавания важнейшей идеи современной педагогики - идеи личностной ориентации математического образования.</w:t>
      </w:r>
    </w:p>
    <w:p w:rsidR="00BB3338" w:rsidRPr="00901151" w:rsidRDefault="00BB3338" w:rsidP="0090115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Полноценное развитие мышления человека невозможно без формирования логической культуры. Умение анализировать, делать выводы путём </w:t>
      </w:r>
      <w:proofErr w:type="gramStart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логических рассуждений</w:t>
      </w:r>
      <w:proofErr w:type="gramEnd"/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классифицировать, ставить гипотезы, опровергать их или доказывать, пользоваться аналогиями человек осваивает в значительной мере благодаря изучению математики. Решение математических задач способствует развитию навыков рационального мышления и способов выражения мысли (точность, полнота, ясность и т. п.), интуиции – способности предвидеть результат и предугадать путь решения.</w:t>
      </w:r>
    </w:p>
    <w:p w:rsidR="00BB3338" w:rsidRPr="00901151" w:rsidRDefault="00BB3338" w:rsidP="0090115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на уроках математики искусству решать задачи доставляет благоприятную возможность для формирования у учащихся определённого склада ума. При решении математической задачи ошибку невозможно скрыть – есть критерии правильности результата и обоснованности решения. Поэтому математика вносит заметный вклад в формирование таких черт характера, как интеллектуальная честность, объективность, настойчивость.</w:t>
      </w:r>
    </w:p>
    <w:p w:rsidR="00901151" w:rsidRPr="00901151" w:rsidRDefault="00901151" w:rsidP="009011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t>П</w:t>
      </w:r>
      <w:r w:rsidRPr="00901151">
        <w:rPr>
          <w:color w:val="333333"/>
          <w:sz w:val="28"/>
          <w:szCs w:val="28"/>
        </w:rPr>
        <w:t>роцессы глобализации, информатизации, ускорения новых научных открытий, быстрого обновления знаний и появления новых профессий выдвигают требования повышенной профессиональной мобильности и непрерывного образования. Новые социальные запросы определяют новые цели образования и стратегию его развития. Важнейшие ориентиры современной педагогической науки и образовательной политики, цели образования нашли свое воплощение в новых образовательных стандартах. Требования стандарта сегодня становятся ключевой характеристикой качества образования. Их можно определить как формирование следующих базовых компетентностей современного человека:</w:t>
      </w:r>
    </w:p>
    <w:p w:rsidR="00901151" w:rsidRPr="00901151" w:rsidRDefault="00901151" w:rsidP="0090115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lastRenderedPageBreak/>
        <w:t xml:space="preserve">– </w:t>
      </w:r>
      <w:proofErr w:type="gramStart"/>
      <w:r w:rsidRPr="00901151">
        <w:rPr>
          <w:color w:val="333333"/>
          <w:sz w:val="28"/>
          <w:szCs w:val="28"/>
        </w:rPr>
        <w:t>информационной</w:t>
      </w:r>
      <w:proofErr w:type="gramEnd"/>
      <w:r w:rsidRPr="00901151">
        <w:rPr>
          <w:color w:val="333333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</w:t>
      </w:r>
    </w:p>
    <w:p w:rsidR="00901151" w:rsidRPr="00901151" w:rsidRDefault="00901151" w:rsidP="0090115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t xml:space="preserve">– </w:t>
      </w:r>
      <w:proofErr w:type="gramStart"/>
      <w:r w:rsidRPr="00901151">
        <w:rPr>
          <w:color w:val="333333"/>
          <w:sz w:val="28"/>
          <w:szCs w:val="28"/>
        </w:rPr>
        <w:t>коммуникативной</w:t>
      </w:r>
      <w:proofErr w:type="gramEnd"/>
      <w:r w:rsidRPr="00901151">
        <w:rPr>
          <w:color w:val="333333"/>
          <w:sz w:val="28"/>
          <w:szCs w:val="28"/>
        </w:rPr>
        <w:t xml:space="preserve"> (умение эффективно сотрудничать с другими людьми);</w:t>
      </w:r>
    </w:p>
    <w:p w:rsidR="00901151" w:rsidRPr="00901151" w:rsidRDefault="00901151" w:rsidP="0090115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t>– 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901151" w:rsidRPr="00901151" w:rsidRDefault="00901151" w:rsidP="0090115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01151">
        <w:rPr>
          <w:color w:val="333333"/>
          <w:sz w:val="28"/>
          <w:szCs w:val="28"/>
        </w:rPr>
        <w:t>–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</w:t>
      </w:r>
    </w:p>
    <w:p w:rsidR="00914F31" w:rsidRPr="00914F31" w:rsidRDefault="00901151" w:rsidP="00914F31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11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реалии требуют от школьного урока математики участия в формировании современного человека, способного брать на себя ответственность, ставить цели, участвовать в совместном принятии решений, оценивать и анализировать, делать свой выбор, эффективно сотрудничать с другими людьми. Для формирования данных качеств активно внедряется проектная деятельность учащихся, как на уроке, так и внеурочное время.</w:t>
      </w:r>
    </w:p>
    <w:p w:rsidR="00901151" w:rsidRDefault="00914F31" w:rsidP="009A3A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Последние несколько лет в корне изменились виды и методы восприятия информации учащимися. </w:t>
      </w:r>
      <w:r w:rsidR="009A3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 отпечаток отло</w:t>
      </w:r>
      <w:r w:rsidR="00296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 </w:t>
      </w:r>
      <w:r w:rsidR="009A3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обучения в пандемию. Тогда от педагогического и родительского сообщества потребовалось  мобилизоваться в кратчайшие сроки, что бы обеспечить непрерывным обучением детей.  В 2020 году для себя я открыла возможность вести педагогическую деятельность по средствам социальных сетей. </w:t>
      </w:r>
      <w:hyperlink r:id="rId5" w:history="1">
        <w:r w:rsidRPr="00914F31">
          <w:rPr>
            <w:rStyle w:val="a4"/>
            <w:rFonts w:ascii="Times New Roman" w:hAnsi="Times New Roman" w:cs="Times New Roman"/>
            <w:sz w:val="28"/>
            <w:szCs w:val="28"/>
            <w:lang w:val="az-Latn-AZ"/>
          </w:rPr>
          <w:t>https://cloud.mail.ru/public/W</w:t>
        </w:r>
        <w:r w:rsidRPr="00914F31">
          <w:rPr>
            <w:rStyle w:val="a4"/>
            <w:rFonts w:ascii="Times New Roman" w:hAnsi="Times New Roman" w:cs="Times New Roman"/>
            <w:sz w:val="28"/>
            <w:szCs w:val="28"/>
            <w:lang w:val="az-Latn-AZ"/>
          </w:rPr>
          <w:t>B</w:t>
        </w:r>
        <w:r w:rsidRPr="00914F31">
          <w:rPr>
            <w:rStyle w:val="a4"/>
            <w:rFonts w:ascii="Times New Roman" w:hAnsi="Times New Roman" w:cs="Times New Roman"/>
            <w:sz w:val="28"/>
            <w:szCs w:val="28"/>
            <w:lang w:val="az-Latn-AZ"/>
          </w:rPr>
          <w:t>wr/ZzuTE67QZ</w:t>
        </w:r>
      </w:hyperlink>
      <w:r w:rsidRPr="00914F3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2963A2" w:rsidRDefault="009A3A0E" w:rsidP="002963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2022 – 2023 году я стала соавтором проекта «Учение с увлечением», основной целью которого было привлечение внимания обучающихся к сложным предметным 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вопросам в форме коротких видеороликов.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реализации прое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кта было видно, что </w:t>
      </w:r>
      <w:r w:rsidR="00296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296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щиеся 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тересованы 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проектом, следят за публикуемой информацией, большинство обучающихся</w:t>
      </w:r>
      <w:r w:rsidR="00296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течением времени</w:t>
      </w:r>
      <w:r w:rsidR="00296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самостоятельно изъявляли желание снимать видео-материалы и принимать участие в самих съемках. </w:t>
      </w:r>
      <w:hyperlink r:id="rId6" w:history="1">
        <w:r w:rsidR="001228E7" w:rsidRPr="005342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https://vk.com/public217495010?w=wall-217495010_208</w:t>
        </w:r>
      </w:hyperlink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hyperlink r:id="rId7" w:history="1">
        <w:r w:rsidR="001228E7" w:rsidRPr="005342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https://vk.com/public217495010?w=wall-217495010_86</w:t>
        </w:r>
      </w:hyperlink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hyperlink r:id="rId8" w:history="1">
        <w:r w:rsidR="001228E7" w:rsidRPr="005342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https://vk.com/public217495010?w=wall-217495010_55</w:t>
        </w:r>
      </w:hyperlink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hyperlink r:id="rId9" w:history="1">
        <w:r w:rsidR="001228E7" w:rsidRPr="0053420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https://vk.com/public217495010?w=wall-217495010_202</w:t>
        </w:r>
      </w:hyperlink>
      <w:r w:rsidR="00122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0C26D4" w:rsidRDefault="000C26D4" w:rsidP="000C26D4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достижения целей и результативности работы необходимо использовать любую возможность. Так в своей работе я использую «Активные перемены».  (Приложение 1).</w:t>
      </w:r>
    </w:p>
    <w:p w:rsidR="000C26D4" w:rsidRDefault="000C26D4" w:rsidP="000C26D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Данный метод работы подразумевает под собой 3 ступени: </w:t>
      </w:r>
    </w:p>
    <w:p w:rsidR="004E3734" w:rsidRDefault="000C26D4" w:rsidP="000C26D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82AE" wp14:editId="3921125F">
                <wp:simplePos x="0" y="0"/>
                <wp:positionH relativeFrom="column">
                  <wp:posOffset>2406015</wp:posOffset>
                </wp:positionH>
                <wp:positionV relativeFrom="paragraph">
                  <wp:posOffset>90170</wp:posOffset>
                </wp:positionV>
                <wp:extent cx="2667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9.45pt;margin-top:7.1pt;width:21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+D9wEAAAYEAAAOAAAAZHJzL2Uyb0RvYy54bWysU0uOEzEQ3SNxB8t70p1IE1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B86F" wp14:editId="492372BC">
                <wp:simplePos x="0" y="0"/>
                <wp:positionH relativeFrom="column">
                  <wp:posOffset>1053465</wp:posOffset>
                </wp:positionH>
                <wp:positionV relativeFrom="paragraph">
                  <wp:posOffset>90170</wp:posOffset>
                </wp:positionV>
                <wp:extent cx="26670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2.95pt;margin-top:7.1pt;width:21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Задай вопрос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олучи ответ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E37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Попробуй сам.  </w:t>
      </w:r>
    </w:p>
    <w:p w:rsidR="002963A2" w:rsidRDefault="000C26D4" w:rsidP="000C26D4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Отрадно заметить, что с течением времени желающих задать вопрос становится больше.</w:t>
      </w:r>
    </w:p>
    <w:p w:rsidR="00C526CE" w:rsidRDefault="004E3734" w:rsidP="004E3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своей работе я сделала очень важный вывод. </w:t>
      </w:r>
      <w:r w:rsidRPr="004E3734">
        <w:rPr>
          <w:rFonts w:ascii="Times New Roman" w:hAnsi="Times New Roman" w:cs="Times New Roman"/>
          <w:sz w:val="28"/>
          <w:szCs w:val="28"/>
        </w:rPr>
        <w:t>Нынешние обучающиеся</w:t>
      </w:r>
      <w:r w:rsidRPr="004E3734">
        <w:rPr>
          <w:rFonts w:ascii="Times New Roman" w:hAnsi="Times New Roman" w:cs="Times New Roman"/>
          <w:sz w:val="28"/>
          <w:szCs w:val="28"/>
        </w:rPr>
        <w:t xml:space="preserve"> школ – представители поколения Z, или, как их называют, «цифровые» дети. Их особенность в том, что они словно живут одновременно в двух мирах: реальном и виртуальном. И второй для них не ме</w:t>
      </w:r>
      <w:r w:rsidRPr="004E3734">
        <w:rPr>
          <w:rFonts w:ascii="Times New Roman" w:hAnsi="Times New Roman" w:cs="Times New Roman"/>
          <w:sz w:val="28"/>
          <w:szCs w:val="28"/>
        </w:rPr>
        <w:t>нее важен, как бы странно это не</w:t>
      </w:r>
      <w:r w:rsidRPr="004E3734">
        <w:rPr>
          <w:rFonts w:ascii="Times New Roman" w:hAnsi="Times New Roman" w:cs="Times New Roman"/>
          <w:sz w:val="28"/>
          <w:szCs w:val="28"/>
        </w:rPr>
        <w:t xml:space="preserve"> выглядело. Особенность поколения Z – клиповое мышление из-за переизбытка информации вокруг, и это существенный факт</w:t>
      </w:r>
      <w:r w:rsidRPr="004E3734">
        <w:rPr>
          <w:rFonts w:ascii="Times New Roman" w:hAnsi="Times New Roman" w:cs="Times New Roman"/>
          <w:sz w:val="28"/>
          <w:szCs w:val="28"/>
        </w:rPr>
        <w:t>ор, затрудняющий, возможно, наше</w:t>
      </w:r>
      <w:r w:rsidRPr="004E3734">
        <w:rPr>
          <w:rFonts w:ascii="Times New Roman" w:hAnsi="Times New Roman" w:cs="Times New Roman"/>
          <w:sz w:val="28"/>
          <w:szCs w:val="28"/>
        </w:rPr>
        <w:t xml:space="preserve"> общение. Самая удачная страте</w:t>
      </w:r>
      <w:r w:rsidRPr="004E3734">
        <w:rPr>
          <w:rFonts w:ascii="Times New Roman" w:hAnsi="Times New Roman" w:cs="Times New Roman"/>
          <w:sz w:val="28"/>
          <w:szCs w:val="28"/>
        </w:rPr>
        <w:t>гия коммуникации с такими детьми – партнерство везде и во всем, быть на одной волне со своими учениками – вот мой «Педагогический секрет»</w:t>
      </w:r>
    </w:p>
    <w:p w:rsidR="004E3734" w:rsidRDefault="004E3734" w:rsidP="004E3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3734" w:rsidRPr="004E3734" w:rsidRDefault="004E3734" w:rsidP="002963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C526CE" w:rsidRDefault="00C526CE" w:rsidP="000C26D4">
      <w:pPr>
        <w:spacing w:line="240" w:lineRule="auto"/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1</w:t>
      </w:r>
    </w:p>
    <w:p w:rsidR="000C26D4" w:rsidRDefault="00C526CE" w:rsidP="002963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57775" cy="3793331"/>
            <wp:effectExtent l="0" t="0" r="0" b="0"/>
            <wp:docPr id="3" name="Рисунок 3" descr="C:\Users\Admin PC\Desktop\Активная перемен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 PC\Desktop\Активная перемена\Слайд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35" cy="37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D4" w:rsidRDefault="00C526CE" w:rsidP="002963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56200" cy="3867150"/>
            <wp:effectExtent l="0" t="0" r="6350" b="0"/>
            <wp:docPr id="2" name="Рисунок 2" descr="C:\Users\Admin PC\Desktop\Активная перемен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 PC\Desktop\Активная перемена\Слайд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CE" w:rsidRDefault="00C526CE" w:rsidP="002963A2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229225" cy="3921919"/>
            <wp:effectExtent l="0" t="0" r="0" b="2540"/>
            <wp:docPr id="1" name="Рисунок 1" descr="C:\Users\Admin PC\Desktop\Активная перемен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PC\Desktop\Активная перемена\Слайд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E7" w:rsidRPr="009A3A0E" w:rsidRDefault="001228E7" w:rsidP="001228E7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1228E7" w:rsidRPr="009A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7"/>
    <w:rsid w:val="000C26D4"/>
    <w:rsid w:val="001228E7"/>
    <w:rsid w:val="002963A2"/>
    <w:rsid w:val="004E3734"/>
    <w:rsid w:val="00645F37"/>
    <w:rsid w:val="00901151"/>
    <w:rsid w:val="00914F31"/>
    <w:rsid w:val="009A3A0E"/>
    <w:rsid w:val="00BB3338"/>
    <w:rsid w:val="00C526CE"/>
    <w:rsid w:val="00D0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F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3A0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F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3A0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495010?w=wall-217495010_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7495010?w=wall-217495010_86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7495010?w=wall-217495010_208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cloud.mail.ru/public/WBwr/ZzuTE67Q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495010?w=wall-217495010_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2</cp:revision>
  <dcterms:created xsi:type="dcterms:W3CDTF">2023-06-30T16:32:00Z</dcterms:created>
  <dcterms:modified xsi:type="dcterms:W3CDTF">2023-06-30T18:28:00Z</dcterms:modified>
</cp:coreProperties>
</file>