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8EA" w:rsidRPr="009228EA" w:rsidRDefault="009228EA" w:rsidP="009228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28EA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                              «РОДНИКОВСКАЯ ШКОЛА-ГИМНАЗИЯ»</w:t>
      </w:r>
    </w:p>
    <w:p w:rsidR="009228EA" w:rsidRPr="009228EA" w:rsidRDefault="009228EA" w:rsidP="009228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28EA">
        <w:rPr>
          <w:rFonts w:ascii="Times New Roman" w:hAnsi="Times New Roman" w:cs="Times New Roman"/>
          <w:sz w:val="24"/>
          <w:szCs w:val="24"/>
        </w:rPr>
        <w:t>Симферопольского района Республики Крым</w:t>
      </w:r>
    </w:p>
    <w:p w:rsidR="009228EA" w:rsidRPr="009228EA" w:rsidRDefault="009228EA" w:rsidP="009228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28EA">
        <w:rPr>
          <w:rFonts w:ascii="Times New Roman" w:hAnsi="Times New Roman" w:cs="Times New Roman"/>
          <w:sz w:val="24"/>
          <w:szCs w:val="24"/>
        </w:rPr>
        <w:t>ОКПО 00833941; ОГРН 1159102031703;ИНН/КПП 9109010469/910901001; ОКУД 0301001</w:t>
      </w:r>
    </w:p>
    <w:p w:rsidR="009228EA" w:rsidRPr="009228EA" w:rsidRDefault="009228EA" w:rsidP="009228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28EA">
        <w:rPr>
          <w:rFonts w:ascii="Times New Roman" w:hAnsi="Times New Roman" w:cs="Times New Roman"/>
          <w:sz w:val="24"/>
          <w:szCs w:val="24"/>
        </w:rPr>
        <w:t>ул. 40 лет Победы, 9, с. Родниково, Симферопольский район, РК, 297540</w:t>
      </w:r>
    </w:p>
    <w:p w:rsidR="009228EA" w:rsidRPr="009228EA" w:rsidRDefault="009228EA" w:rsidP="009228E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28EA">
        <w:rPr>
          <w:rFonts w:ascii="Times New Roman" w:hAnsi="Times New Roman" w:cs="Times New Roman"/>
          <w:sz w:val="24"/>
          <w:szCs w:val="24"/>
        </w:rPr>
        <w:t xml:space="preserve">тел/факс 3(652)344-223, </w:t>
      </w:r>
      <w:r w:rsidRPr="009228EA"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  <w:r w:rsidRPr="009228EA"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9228EA">
        <w:rPr>
          <w:rFonts w:ascii="Times New Roman" w:hAnsi="Times New Roman" w:cs="Times New Roman"/>
          <w:sz w:val="24"/>
          <w:szCs w:val="24"/>
          <w:u w:val="single"/>
          <w:lang w:val="en-US"/>
        </w:rPr>
        <w:t>mail</w:t>
      </w:r>
      <w:r w:rsidRPr="009228EA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proofErr w:type="spellStart"/>
      <w:r w:rsidRPr="009228EA">
        <w:rPr>
          <w:rFonts w:ascii="Times New Roman" w:hAnsi="Times New Roman" w:cs="Times New Roman"/>
          <w:sz w:val="24"/>
          <w:szCs w:val="24"/>
          <w:lang w:val="en-US"/>
        </w:rPr>
        <w:t>shkola</w:t>
      </w:r>
      <w:proofErr w:type="spellEnd"/>
      <w:r w:rsidRPr="009228E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228EA">
        <w:rPr>
          <w:rFonts w:ascii="Times New Roman" w:hAnsi="Times New Roman" w:cs="Times New Roman"/>
          <w:sz w:val="24"/>
          <w:szCs w:val="24"/>
          <w:lang w:val="en-US"/>
        </w:rPr>
        <w:t>rodnikovskaya</w:t>
      </w:r>
      <w:proofErr w:type="spellEnd"/>
      <w:r w:rsidRPr="009228EA">
        <w:rPr>
          <w:rFonts w:ascii="Times New Roman" w:hAnsi="Times New Roman" w:cs="Times New Roman"/>
          <w:sz w:val="24"/>
          <w:szCs w:val="24"/>
        </w:rPr>
        <w:t>@</w:t>
      </w:r>
      <w:r w:rsidRPr="009228E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9228EA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9228EA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9228EA" w:rsidRDefault="009228EA" w:rsidP="00FD211D">
      <w:pPr>
        <w:spacing w:after="0" w:line="240" w:lineRule="auto"/>
        <w:ind w:right="57"/>
        <w:jc w:val="center"/>
        <w:outlineLvl w:val="7"/>
        <w:rPr>
          <w:rFonts w:ascii="Times New Roman" w:hAnsi="Times New Roman" w:cs="Times New Roman"/>
          <w:b/>
          <w:sz w:val="24"/>
        </w:rPr>
      </w:pPr>
    </w:p>
    <w:p w:rsidR="009228EA" w:rsidRDefault="009228EA" w:rsidP="00FD211D">
      <w:pPr>
        <w:spacing w:after="0" w:line="240" w:lineRule="auto"/>
        <w:ind w:right="57"/>
        <w:jc w:val="center"/>
        <w:outlineLvl w:val="7"/>
        <w:rPr>
          <w:rFonts w:ascii="Times New Roman" w:hAnsi="Times New Roman" w:cs="Times New Roman"/>
          <w:b/>
          <w:sz w:val="24"/>
        </w:rPr>
      </w:pPr>
    </w:p>
    <w:p w:rsidR="003438E3" w:rsidRDefault="003438E3" w:rsidP="00FD211D">
      <w:pPr>
        <w:spacing w:after="0" w:line="240" w:lineRule="auto"/>
        <w:ind w:right="57"/>
        <w:jc w:val="center"/>
        <w:outlineLvl w:val="7"/>
        <w:rPr>
          <w:rFonts w:ascii="Times New Roman" w:hAnsi="Times New Roman" w:cs="Times New Roman"/>
          <w:b/>
          <w:sz w:val="32"/>
        </w:rPr>
      </w:pPr>
    </w:p>
    <w:p w:rsidR="007741FB" w:rsidRDefault="00C55176" w:rsidP="007741FB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 xml:space="preserve">Урок </w:t>
      </w:r>
      <w:proofErr w:type="gramStart"/>
      <w:r>
        <w:rPr>
          <w:rFonts w:ascii="Times New Roman" w:hAnsi="Times New Roman" w:cs="Times New Roman"/>
          <w:b/>
          <w:sz w:val="44"/>
        </w:rPr>
        <w:t>иностранного</w:t>
      </w:r>
      <w:proofErr w:type="gramEnd"/>
      <w:r>
        <w:rPr>
          <w:rFonts w:ascii="Times New Roman" w:hAnsi="Times New Roman" w:cs="Times New Roman"/>
          <w:b/>
          <w:sz w:val="44"/>
        </w:rPr>
        <w:t xml:space="preserve"> </w:t>
      </w:r>
      <w:r w:rsidR="007741FB" w:rsidRPr="00521994">
        <w:rPr>
          <w:rFonts w:ascii="Times New Roman" w:hAnsi="Times New Roman" w:cs="Times New Roman"/>
          <w:b/>
          <w:sz w:val="44"/>
        </w:rPr>
        <w:t>языка (англ</w:t>
      </w:r>
      <w:r w:rsidR="007741FB">
        <w:rPr>
          <w:rFonts w:ascii="Times New Roman" w:hAnsi="Times New Roman" w:cs="Times New Roman"/>
          <w:b/>
          <w:sz w:val="44"/>
        </w:rPr>
        <w:t>.</w:t>
      </w:r>
      <w:r w:rsidR="007741FB" w:rsidRPr="00521994">
        <w:rPr>
          <w:rFonts w:ascii="Times New Roman" w:hAnsi="Times New Roman" w:cs="Times New Roman"/>
          <w:b/>
          <w:sz w:val="44"/>
        </w:rPr>
        <w:t xml:space="preserve">) </w:t>
      </w:r>
    </w:p>
    <w:p w:rsidR="00C55176" w:rsidRPr="00C55176" w:rsidRDefault="007741FB" w:rsidP="0023240E">
      <w:pPr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521994">
        <w:rPr>
          <w:rFonts w:ascii="Times New Roman" w:hAnsi="Times New Roman" w:cs="Times New Roman"/>
          <w:b/>
          <w:sz w:val="44"/>
        </w:rPr>
        <w:t>по</w:t>
      </w:r>
      <w:r w:rsidRPr="00C55176">
        <w:rPr>
          <w:rFonts w:ascii="Times New Roman" w:hAnsi="Times New Roman" w:cs="Times New Roman"/>
          <w:b/>
          <w:sz w:val="44"/>
        </w:rPr>
        <w:t xml:space="preserve"> </w:t>
      </w:r>
      <w:r w:rsidRPr="00521994">
        <w:rPr>
          <w:rFonts w:ascii="Times New Roman" w:hAnsi="Times New Roman" w:cs="Times New Roman"/>
          <w:b/>
          <w:sz w:val="44"/>
        </w:rPr>
        <w:t>теме</w:t>
      </w:r>
      <w:r w:rsidR="00C55176">
        <w:rPr>
          <w:rFonts w:ascii="Times New Roman" w:hAnsi="Times New Roman" w:cs="Times New Roman"/>
          <w:b/>
          <w:sz w:val="44"/>
        </w:rPr>
        <w:t xml:space="preserve"> </w:t>
      </w:r>
      <w:r w:rsidR="00C55176" w:rsidRPr="00F729A3">
        <w:rPr>
          <w:rFonts w:ascii="Times New Roman" w:hAnsi="Times New Roman" w:cs="Times New Roman"/>
          <w:b/>
          <w:sz w:val="44"/>
        </w:rPr>
        <w:t>“</w:t>
      </w:r>
      <w:r w:rsidR="00C55176">
        <w:rPr>
          <w:rFonts w:ascii="Times New Roman" w:hAnsi="Times New Roman" w:cs="Times New Roman"/>
          <w:b/>
          <w:sz w:val="44"/>
          <w:lang w:val="en-US"/>
        </w:rPr>
        <w:t>Free</w:t>
      </w:r>
      <w:r w:rsidR="00C55176" w:rsidRPr="00C55176">
        <w:rPr>
          <w:rFonts w:ascii="Times New Roman" w:hAnsi="Times New Roman" w:cs="Times New Roman"/>
          <w:b/>
          <w:sz w:val="44"/>
        </w:rPr>
        <w:t xml:space="preserve"> </w:t>
      </w:r>
      <w:r w:rsidR="00C55176">
        <w:rPr>
          <w:rFonts w:ascii="Times New Roman" w:hAnsi="Times New Roman" w:cs="Times New Roman"/>
          <w:b/>
          <w:sz w:val="44"/>
          <w:lang w:val="en-US"/>
        </w:rPr>
        <w:t>Time</w:t>
      </w:r>
      <w:r w:rsidR="00C55176" w:rsidRPr="00F729A3">
        <w:rPr>
          <w:rFonts w:ascii="Times New Roman" w:hAnsi="Times New Roman" w:cs="Times New Roman"/>
          <w:b/>
          <w:sz w:val="44"/>
        </w:rPr>
        <w:t>”</w:t>
      </w:r>
    </w:p>
    <w:p w:rsidR="007741FB" w:rsidRDefault="00C55176" w:rsidP="007741FB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  <w:r w:rsidRPr="00F729A3">
        <w:rPr>
          <w:rFonts w:ascii="Times New Roman" w:hAnsi="Times New Roman" w:cs="Times New Roman"/>
          <w:sz w:val="44"/>
        </w:rPr>
        <w:t>6</w:t>
      </w:r>
      <w:r w:rsidR="007741FB">
        <w:rPr>
          <w:rFonts w:ascii="Times New Roman" w:hAnsi="Times New Roman" w:cs="Times New Roman"/>
          <w:sz w:val="44"/>
        </w:rPr>
        <w:t xml:space="preserve"> класс</w:t>
      </w:r>
    </w:p>
    <w:p w:rsidR="0023240E" w:rsidRDefault="0023240E" w:rsidP="007741FB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23240E" w:rsidRPr="005072D1" w:rsidRDefault="0023240E" w:rsidP="007741FB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  <w:r w:rsidRPr="0023240E">
        <w:rPr>
          <w:rFonts w:ascii="Times New Roman" w:hAnsi="Times New Roman" w:cs="Times New Roman"/>
          <w:noProof/>
          <w:sz w:val="44"/>
          <w:lang w:eastAsia="ru-RU"/>
        </w:rPr>
        <w:drawing>
          <wp:inline distT="0" distB="0" distL="0" distR="0" wp14:anchorId="68A00842" wp14:editId="5E69B83F">
            <wp:extent cx="3714750" cy="3714750"/>
            <wp:effectExtent l="57150" t="57150" r="114300" b="133350"/>
            <wp:docPr id="7" name="Picture 2" descr="C:\Users\User\Downloads\20200921_19324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ownloads\20200921_193247.jpg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 w="50800">
                      <a:noFill/>
                      <a:miter lim="800000"/>
                    </a:ln>
                    <a:effectLst>
                      <a:outerShdw blurRad="57150" dist="31750" dir="4800000" algn="tl" rotWithShape="0">
                        <a:srgbClr val="000000">
                          <a:alpha val="2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 contourW="2540">
                      <a:bevelT w="25400" h="19050"/>
                      <a:contourClr>
                        <a:srgbClr val="AEAEAE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7741FB" w:rsidRDefault="007741FB" w:rsidP="007741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741FB" w:rsidRDefault="007741FB" w:rsidP="007741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741FB" w:rsidRDefault="007741FB" w:rsidP="007741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741FB" w:rsidRDefault="007741FB" w:rsidP="007741FB">
      <w:pPr>
        <w:spacing w:after="0" w:line="240" w:lineRule="auto"/>
        <w:ind w:firstLine="439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Тропина Ольга Леонидовна,</w:t>
      </w:r>
    </w:p>
    <w:p w:rsidR="007741FB" w:rsidRDefault="007741FB" w:rsidP="007741FB">
      <w:pPr>
        <w:spacing w:after="0" w:line="240" w:lineRule="auto"/>
        <w:ind w:firstLine="439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 английского языка </w:t>
      </w:r>
    </w:p>
    <w:p w:rsidR="007741FB" w:rsidRDefault="007741FB" w:rsidP="007741FB">
      <w:pPr>
        <w:spacing w:after="0" w:line="240" w:lineRule="auto"/>
        <w:ind w:firstLine="439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высшей квалификационной категории</w:t>
      </w:r>
    </w:p>
    <w:p w:rsidR="007741FB" w:rsidRDefault="007741FB" w:rsidP="007741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741FB" w:rsidRDefault="007741FB" w:rsidP="007741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741FB" w:rsidRDefault="007741FB" w:rsidP="007741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741FB" w:rsidRDefault="007741FB" w:rsidP="007741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C55176" w:rsidRPr="0023240E" w:rsidRDefault="00C55176" w:rsidP="0023240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с. Родниково, 202</w:t>
      </w:r>
      <w:r w:rsidRPr="00F729A3">
        <w:rPr>
          <w:rFonts w:ascii="Times New Roman" w:hAnsi="Times New Roman" w:cs="Times New Roman"/>
          <w:sz w:val="28"/>
        </w:rPr>
        <w:t>1</w:t>
      </w:r>
    </w:p>
    <w:p w:rsidR="007741FB" w:rsidRPr="00521994" w:rsidRDefault="007741FB" w:rsidP="007741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21994">
        <w:rPr>
          <w:rFonts w:ascii="Times New Roman" w:hAnsi="Times New Roman" w:cs="Times New Roman"/>
          <w:b/>
          <w:sz w:val="28"/>
        </w:rPr>
        <w:lastRenderedPageBreak/>
        <w:t>Оглавление</w:t>
      </w:r>
    </w:p>
    <w:p w:rsidR="007741FB" w:rsidRDefault="007741FB" w:rsidP="007741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741FB" w:rsidRPr="00C55176" w:rsidRDefault="007741FB" w:rsidP="007741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55176">
        <w:rPr>
          <w:rFonts w:ascii="Times New Roman" w:hAnsi="Times New Roman" w:cs="Times New Roman"/>
          <w:sz w:val="28"/>
        </w:rPr>
        <w:t>Введение ………………………………………………………………………… 2</w:t>
      </w:r>
    </w:p>
    <w:p w:rsidR="007741FB" w:rsidRPr="00C55176" w:rsidRDefault="007741FB" w:rsidP="007741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55176">
        <w:rPr>
          <w:rFonts w:ascii="Times New Roman" w:hAnsi="Times New Roman" w:cs="Times New Roman"/>
          <w:sz w:val="28"/>
        </w:rPr>
        <w:t>Основная часть (разработка урока) …………………………………………… 3</w:t>
      </w:r>
    </w:p>
    <w:p w:rsidR="007741FB" w:rsidRDefault="007741FB" w:rsidP="007741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55176">
        <w:rPr>
          <w:rFonts w:ascii="Times New Roman" w:hAnsi="Times New Roman" w:cs="Times New Roman"/>
          <w:sz w:val="28"/>
        </w:rPr>
        <w:t>Список использованной литературы ...……………………………</w:t>
      </w:r>
      <w:r w:rsidR="00C55176" w:rsidRPr="00C55176">
        <w:rPr>
          <w:rFonts w:ascii="Times New Roman" w:hAnsi="Times New Roman" w:cs="Times New Roman"/>
          <w:sz w:val="28"/>
        </w:rPr>
        <w:t>………… 10</w:t>
      </w:r>
    </w:p>
    <w:p w:rsidR="007741FB" w:rsidRPr="002B6058" w:rsidRDefault="007741FB" w:rsidP="007741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B6058" w:rsidRDefault="002B6058" w:rsidP="007741F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2B6058" w:rsidRDefault="002B6058" w:rsidP="007741F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2B6058" w:rsidRDefault="002B6058" w:rsidP="007741F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</w:rPr>
      </w:pPr>
    </w:p>
    <w:p w:rsidR="007741FB" w:rsidRPr="00981EE4" w:rsidRDefault="007741FB" w:rsidP="007741FB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81EE4">
        <w:rPr>
          <w:rFonts w:ascii="Times New Roman" w:hAnsi="Times New Roman" w:cs="Times New Roman"/>
          <w:b/>
          <w:sz w:val="28"/>
        </w:rPr>
        <w:t>Введение</w:t>
      </w:r>
    </w:p>
    <w:p w:rsidR="002B6058" w:rsidRPr="009E1393" w:rsidRDefault="002B6058" w:rsidP="002B6058">
      <w:pPr>
        <w:spacing w:after="0" w:line="240" w:lineRule="auto"/>
        <w:ind w:left="7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87B1D">
        <w:rPr>
          <w:rFonts w:ascii="Times New Roman" w:eastAsia="Times New Roman" w:hAnsi="Times New Roman" w:cs="Times New Roman"/>
          <w:sz w:val="28"/>
          <w:szCs w:val="28"/>
        </w:rPr>
        <w:t>Применение медиаобразовательных технологий при обучении иностранному языку способствует развитию одновременно всех видов речевой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учащихся и формирует</w:t>
      </w:r>
      <w:r w:rsidRPr="00287B1D">
        <w:rPr>
          <w:rFonts w:ascii="Times New Roman" w:eastAsia="Times New Roman" w:hAnsi="Times New Roman" w:cs="Times New Roman"/>
          <w:sz w:val="28"/>
          <w:szCs w:val="28"/>
        </w:rPr>
        <w:t xml:space="preserve"> общую, коммуникативную, речевую (лингвистическую, социолингвистическую, прагматическую)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B1D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 w:rsidRPr="00287B1D">
        <w:rPr>
          <w:rFonts w:ascii="Times New Roman" w:eastAsia="Times New Roman" w:hAnsi="Times New Roman" w:cs="Times New Roman"/>
          <w:sz w:val="28"/>
          <w:szCs w:val="28"/>
        </w:rPr>
        <w:t>медиакультурную</w:t>
      </w:r>
      <w:proofErr w:type="spellEnd"/>
      <w:r w:rsidRPr="00287B1D">
        <w:rPr>
          <w:rFonts w:ascii="Times New Roman" w:eastAsia="Times New Roman" w:hAnsi="Times New Roman" w:cs="Times New Roman"/>
          <w:sz w:val="28"/>
          <w:szCs w:val="28"/>
        </w:rPr>
        <w:t xml:space="preserve"> компетентности.</w:t>
      </w:r>
    </w:p>
    <w:p w:rsidR="002B6058" w:rsidRPr="00542CC4" w:rsidRDefault="002B6058" w:rsidP="002B6058">
      <w:pPr>
        <w:spacing w:after="0" w:line="240" w:lineRule="auto"/>
        <w:ind w:left="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требованиями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медиауроку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представленный урок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B6058" w:rsidRPr="00542CC4" w:rsidRDefault="002B6058" w:rsidP="002B6058">
      <w:pPr>
        <w:spacing w:after="0" w:line="240" w:lineRule="auto"/>
        <w:ind w:left="7" w:firstLine="7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2CC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создаёт благоприятный социально-психологический климат; возможность открытой коммуникации (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выражения собственных мыслей, взглядов, идей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6058" w:rsidRPr="00542CC4" w:rsidRDefault="002B6058" w:rsidP="002B6058">
      <w:pPr>
        <w:widowControl w:val="0"/>
        <w:spacing w:after="0" w:line="240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содержани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sz w:val="28"/>
          <w:szCs w:val="28"/>
        </w:rPr>
        <w:t>атериала (актуальность, новизна) соответствует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интересам, ценностным ориентациям, возможностям и способностям </w:t>
      </w:r>
      <w:r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6058" w:rsidRPr="00542CC4" w:rsidRDefault="002B6058" w:rsidP="002B6058">
      <w:pPr>
        <w:widowControl w:val="0"/>
        <w:spacing w:after="0" w:line="240" w:lineRule="auto"/>
        <w:ind w:left="6" w:firstLine="70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2CC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наличии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интересны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, творчески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, оригинальны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ситуаци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, задач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, что способствуют формированию мотивации к изучаемой теме;</w:t>
      </w:r>
    </w:p>
    <w:p w:rsidR="002B6058" w:rsidRPr="00542CC4" w:rsidRDefault="002B6058" w:rsidP="002B6058">
      <w:pPr>
        <w:spacing w:after="0" w:line="240" w:lineRule="auto"/>
        <w:ind w:left="7" w:firstLine="7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2CC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оптимально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выб</w:t>
      </w:r>
      <w:r>
        <w:rPr>
          <w:rFonts w:ascii="Times New Roman" w:eastAsia="Times New Roman" w:hAnsi="Times New Roman" w:cs="Times New Roman"/>
          <w:sz w:val="28"/>
          <w:szCs w:val="28"/>
        </w:rPr>
        <w:t>раны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организационны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eastAsia="Times New Roman" w:hAnsi="Times New Roman" w:cs="Times New Roman"/>
          <w:sz w:val="28"/>
          <w:szCs w:val="28"/>
        </w:rPr>
        <w:t>ы, методы, приемы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, средств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обучения;</w:t>
      </w:r>
    </w:p>
    <w:p w:rsidR="002B6058" w:rsidRPr="00542CC4" w:rsidRDefault="002B6058" w:rsidP="002B6058">
      <w:pPr>
        <w:spacing w:after="0" w:line="240" w:lineRule="auto"/>
        <w:ind w:left="7" w:firstLine="7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2CC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целенапра</w:t>
      </w:r>
      <w:r>
        <w:rPr>
          <w:rFonts w:ascii="Times New Roman" w:eastAsia="Times New Roman" w:hAnsi="Times New Roman" w:cs="Times New Roman"/>
          <w:sz w:val="28"/>
          <w:szCs w:val="28"/>
        </w:rPr>
        <w:t>вленно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формир</w:t>
      </w:r>
      <w:r>
        <w:rPr>
          <w:rFonts w:ascii="Times New Roman" w:eastAsia="Times New Roman" w:hAnsi="Times New Roman" w:cs="Times New Roman"/>
          <w:sz w:val="28"/>
          <w:szCs w:val="28"/>
        </w:rPr>
        <w:t>уются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и реализ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уются 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универсальны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умени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, креативн</w:t>
      </w:r>
      <w:r>
        <w:rPr>
          <w:rFonts w:ascii="Times New Roman" w:eastAsia="Times New Roman" w:hAnsi="Times New Roman" w:cs="Times New Roman"/>
          <w:sz w:val="28"/>
          <w:szCs w:val="28"/>
        </w:rPr>
        <w:t>ый потенциал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личности, необходимы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для осуществления медиаобразовательной деятельности;</w:t>
      </w:r>
    </w:p>
    <w:p w:rsidR="002B6058" w:rsidRPr="00542CC4" w:rsidRDefault="002B6058" w:rsidP="002B6058">
      <w:pPr>
        <w:spacing w:after="0" w:line="240" w:lineRule="auto"/>
        <w:ind w:left="7" w:firstLine="702"/>
        <w:jc w:val="both"/>
        <w:rPr>
          <w:rFonts w:ascii="Times New Roman" w:hAnsi="Times New Roman" w:cs="Times New Roman"/>
          <w:sz w:val="28"/>
          <w:szCs w:val="28"/>
        </w:rPr>
      </w:pPr>
      <w:r w:rsidRPr="00542CC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обеспече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обратн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связ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между учителем и учащимися при организации и реализации </w:t>
      </w:r>
      <w:proofErr w:type="gramStart"/>
      <w:r w:rsidRPr="00542CC4">
        <w:rPr>
          <w:rFonts w:ascii="Times New Roman" w:eastAsia="Times New Roman" w:hAnsi="Times New Roman" w:cs="Times New Roman"/>
          <w:sz w:val="28"/>
          <w:szCs w:val="28"/>
        </w:rPr>
        <w:t>учебно</w:t>
      </w:r>
      <w:r w:rsidRPr="00542CC4">
        <w:rPr>
          <w:rFonts w:ascii="Times New Roman" w:eastAsia="Times New Roman" w:hAnsi="Times New Roman" w:cs="Times New Roman"/>
          <w:b/>
          <w:bCs/>
          <w:sz w:val="28"/>
          <w:szCs w:val="28"/>
        </w:rPr>
        <w:t>-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proofErr w:type="gramEnd"/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процесса с помощью медиаобразовательных технологий.</w:t>
      </w:r>
    </w:p>
    <w:p w:rsidR="002B6058" w:rsidRPr="00542CC4" w:rsidRDefault="002B6058" w:rsidP="002B6058">
      <w:pPr>
        <w:spacing w:after="0" w:line="240" w:lineRule="auto"/>
        <w:ind w:left="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рименение медиаобразовательных технологий на </w:t>
      </w:r>
      <w:r>
        <w:rPr>
          <w:rFonts w:ascii="Times New Roman" w:eastAsia="Times New Roman" w:hAnsi="Times New Roman" w:cs="Times New Roman"/>
          <w:sz w:val="28"/>
          <w:szCs w:val="28"/>
        </w:rPr>
        <w:t>данном уроке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способств</w:t>
      </w:r>
      <w:r>
        <w:rPr>
          <w:rFonts w:ascii="Times New Roman" w:eastAsia="Times New Roman" w:hAnsi="Times New Roman" w:cs="Times New Roman"/>
          <w:sz w:val="28"/>
          <w:szCs w:val="28"/>
        </w:rPr>
        <w:t>ует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формированию у учащихся не только навыков речевого общения на различные темы, но и развитию </w:t>
      </w:r>
      <w:r>
        <w:rPr>
          <w:rFonts w:ascii="Times New Roman" w:eastAsia="Times New Roman" w:hAnsi="Times New Roman" w:cs="Times New Roman"/>
          <w:sz w:val="28"/>
          <w:szCs w:val="28"/>
        </w:rPr>
        <w:t>следующих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умений и </w:t>
      </w:r>
      <w:r>
        <w:rPr>
          <w:rFonts w:ascii="Times New Roman" w:eastAsia="Times New Roman" w:hAnsi="Times New Roman" w:cs="Times New Roman"/>
          <w:sz w:val="28"/>
          <w:szCs w:val="28"/>
        </w:rPr>
        <w:t>знаний</w:t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B6058" w:rsidRPr="00542CC4" w:rsidRDefault="002B6058" w:rsidP="002B6058">
      <w:pPr>
        <w:tabs>
          <w:tab w:val="left" w:pos="993"/>
        </w:tabs>
        <w:spacing w:after="0" w:line="240" w:lineRule="auto"/>
        <w:ind w:left="7" w:firstLine="7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находить, оценивать, понимать, анализировать, синтезировать информацию;</w:t>
      </w:r>
    </w:p>
    <w:p w:rsidR="002B6058" w:rsidRPr="00542CC4" w:rsidRDefault="002B6058" w:rsidP="002B6058">
      <w:pPr>
        <w:tabs>
          <w:tab w:val="left" w:pos="993"/>
        </w:tabs>
        <w:spacing w:after="0" w:line="240" w:lineRule="auto"/>
        <w:ind w:left="7" w:firstLine="702"/>
        <w:jc w:val="both"/>
        <w:rPr>
          <w:rFonts w:ascii="Times New Roman" w:hAnsi="Times New Roman" w:cs="Times New Roman"/>
          <w:sz w:val="28"/>
          <w:szCs w:val="28"/>
        </w:rPr>
      </w:pPr>
      <w:r w:rsidRPr="00542CC4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интерпретировать медиатексты, экспериментировать с различными способами </w:t>
      </w:r>
      <w:proofErr w:type="gramStart"/>
      <w:r w:rsidRPr="00542CC4">
        <w:rPr>
          <w:rFonts w:ascii="Times New Roman" w:eastAsia="Times New Roman" w:hAnsi="Times New Roman" w:cs="Times New Roman"/>
          <w:sz w:val="28"/>
          <w:szCs w:val="28"/>
        </w:rPr>
        <w:t>технического</w:t>
      </w:r>
      <w:proofErr w:type="gramEnd"/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использования медиа;</w:t>
      </w:r>
    </w:p>
    <w:p w:rsidR="002B6058" w:rsidRPr="00542CC4" w:rsidRDefault="002B6058" w:rsidP="002B6058">
      <w:pPr>
        <w:tabs>
          <w:tab w:val="left" w:pos="993"/>
        </w:tabs>
        <w:spacing w:after="0" w:line="240" w:lineRule="auto"/>
        <w:ind w:firstLine="702"/>
        <w:jc w:val="both"/>
        <w:rPr>
          <w:rFonts w:ascii="Times New Roman" w:hAnsi="Times New Roman" w:cs="Times New Roman"/>
          <w:sz w:val="28"/>
          <w:szCs w:val="28"/>
        </w:rPr>
      </w:pP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создавать медиапродукт, готовить </w:t>
      </w:r>
      <w:proofErr w:type="gramStart"/>
      <w:r w:rsidRPr="00542CC4">
        <w:rPr>
          <w:rFonts w:ascii="Times New Roman" w:eastAsia="Times New Roman" w:hAnsi="Times New Roman" w:cs="Times New Roman"/>
          <w:sz w:val="28"/>
          <w:szCs w:val="28"/>
        </w:rPr>
        <w:t>качественный</w:t>
      </w:r>
      <w:proofErr w:type="gramEnd"/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 контент;</w:t>
      </w:r>
    </w:p>
    <w:p w:rsidR="002B6058" w:rsidRDefault="002B6058" w:rsidP="002B6058">
      <w:pPr>
        <w:tabs>
          <w:tab w:val="left" w:pos="993"/>
        </w:tabs>
        <w:spacing w:after="0" w:line="240" w:lineRule="auto"/>
        <w:ind w:left="7" w:firstLine="7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2CC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42CC4">
        <w:rPr>
          <w:rFonts w:ascii="Times New Roman" w:eastAsia="Times New Roman" w:hAnsi="Times New Roman" w:cs="Times New Roman"/>
          <w:sz w:val="28"/>
          <w:szCs w:val="28"/>
        </w:rPr>
        <w:t>анализировать и корректировать свою деятельность, самостоятельно приобретать знания с помощью и на материале медиа.</w:t>
      </w:r>
    </w:p>
    <w:p w:rsidR="0023240E" w:rsidRPr="0023240E" w:rsidRDefault="0023240E" w:rsidP="002B6058">
      <w:pPr>
        <w:tabs>
          <w:tab w:val="left" w:pos="993"/>
        </w:tabs>
        <w:spacing w:after="0" w:line="240" w:lineRule="auto"/>
        <w:ind w:left="7" w:firstLine="7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240E">
        <w:rPr>
          <w:rFonts w:ascii="Times New Roman" w:eastAsia="Times New Roman" w:hAnsi="Times New Roman" w:cs="Times New Roman"/>
          <w:i/>
          <w:sz w:val="28"/>
          <w:szCs w:val="28"/>
        </w:rPr>
        <w:t>Отрывки данного урока демонстрировались на 1 канале, в передаче «Доброе утро», посвященной Дню учителя.</w:t>
      </w:r>
    </w:p>
    <w:p w:rsidR="00C55176" w:rsidRPr="00C55176" w:rsidRDefault="00C55176" w:rsidP="00C55176">
      <w:pPr>
        <w:spacing w:after="0" w:line="240" w:lineRule="auto"/>
        <w:rPr>
          <w:sz w:val="28"/>
          <w:szCs w:val="28"/>
        </w:rPr>
      </w:pPr>
      <w:r w:rsidRPr="00C55176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C55176">
        <w:rPr>
          <w:rFonts w:ascii="Times New Roman" w:hAnsi="Times New Roman" w:cs="Times New Roman"/>
          <w:sz w:val="28"/>
          <w:szCs w:val="28"/>
        </w:rPr>
        <w:t xml:space="preserve"> Свободное время</w:t>
      </w:r>
    </w:p>
    <w:p w:rsidR="00C55176" w:rsidRPr="00C55176" w:rsidRDefault="00C55176" w:rsidP="00C55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5176">
        <w:rPr>
          <w:rFonts w:ascii="Times New Roman" w:hAnsi="Times New Roman" w:cs="Times New Roman"/>
          <w:b/>
          <w:sz w:val="28"/>
          <w:szCs w:val="28"/>
        </w:rPr>
        <w:t xml:space="preserve">Цель (назначение урока): </w:t>
      </w:r>
      <w:r w:rsidRPr="00C55176">
        <w:rPr>
          <w:rFonts w:ascii="Times New Roman" w:hAnsi="Times New Roman" w:cs="Times New Roman"/>
          <w:sz w:val="28"/>
          <w:szCs w:val="28"/>
        </w:rPr>
        <w:t>развитие навыков использования лексики в речи</w:t>
      </w:r>
    </w:p>
    <w:p w:rsidR="00C55176" w:rsidRPr="00C55176" w:rsidRDefault="00C55176" w:rsidP="00C551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517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55176" w:rsidRPr="00C55176" w:rsidRDefault="00C55176" w:rsidP="00C551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5176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C55176">
        <w:rPr>
          <w:rFonts w:ascii="Times New Roman" w:hAnsi="Times New Roman" w:cs="Times New Roman"/>
          <w:sz w:val="28"/>
          <w:szCs w:val="28"/>
        </w:rPr>
        <w:t xml:space="preserve"> развивать мотивацию к изучению </w:t>
      </w:r>
      <w:proofErr w:type="gramStart"/>
      <w:r w:rsidRPr="00C55176">
        <w:rPr>
          <w:rFonts w:ascii="Times New Roman" w:hAnsi="Times New Roman" w:cs="Times New Roman"/>
          <w:sz w:val="28"/>
          <w:szCs w:val="28"/>
        </w:rPr>
        <w:t>иностран</w:t>
      </w:r>
      <w:r w:rsidRPr="00C55176">
        <w:rPr>
          <w:rFonts w:ascii="Times New Roman" w:hAnsi="Times New Roman" w:cs="Times New Roman"/>
          <w:sz w:val="28"/>
          <w:szCs w:val="28"/>
        </w:rPr>
        <w:softHyphen/>
        <w:t>ного</w:t>
      </w:r>
      <w:proofErr w:type="gramEnd"/>
      <w:r w:rsidRPr="00C55176">
        <w:rPr>
          <w:rFonts w:ascii="Times New Roman" w:hAnsi="Times New Roman" w:cs="Times New Roman"/>
          <w:sz w:val="28"/>
          <w:szCs w:val="28"/>
        </w:rPr>
        <w:t xml:space="preserve"> языка и обучению в целом; способствовать осознанию возможностей самореализации средствами иностранного языка</w:t>
      </w:r>
    </w:p>
    <w:p w:rsidR="00C55176" w:rsidRPr="00C55176" w:rsidRDefault="00C55176" w:rsidP="00C55176">
      <w:pPr>
        <w:spacing w:after="0" w:line="240" w:lineRule="auto"/>
        <w:jc w:val="both"/>
        <w:rPr>
          <w:sz w:val="28"/>
          <w:szCs w:val="28"/>
        </w:rPr>
      </w:pPr>
      <w:r w:rsidRPr="00C55176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C55176">
        <w:rPr>
          <w:rFonts w:ascii="Times New Roman" w:hAnsi="Times New Roman" w:cs="Times New Roman"/>
          <w:sz w:val="28"/>
          <w:szCs w:val="28"/>
        </w:rPr>
        <w:t xml:space="preserve"> развивать воображение при моделировании ситуаций общения</w:t>
      </w:r>
    </w:p>
    <w:p w:rsidR="00C55176" w:rsidRPr="00C55176" w:rsidRDefault="00C55176" w:rsidP="00C55176">
      <w:pPr>
        <w:spacing w:after="0" w:line="240" w:lineRule="auto"/>
        <w:jc w:val="both"/>
        <w:rPr>
          <w:sz w:val="28"/>
          <w:szCs w:val="28"/>
        </w:rPr>
      </w:pPr>
      <w:r w:rsidRPr="00C55176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C55176">
        <w:rPr>
          <w:rFonts w:ascii="Times New Roman" w:hAnsi="Times New Roman" w:cs="Times New Roman"/>
          <w:sz w:val="28"/>
          <w:szCs w:val="28"/>
        </w:rPr>
        <w:t xml:space="preserve"> освоить во всех видах речевой деятельности новые лексические единицы по теме «Досуг»; научить выражать свои вкусы и предпочтения</w:t>
      </w:r>
      <w:r w:rsidRPr="00C55176">
        <w:rPr>
          <w:sz w:val="28"/>
          <w:szCs w:val="28"/>
        </w:rPr>
        <w:t xml:space="preserve"> </w:t>
      </w:r>
    </w:p>
    <w:p w:rsidR="00C55176" w:rsidRPr="00C55176" w:rsidRDefault="00C55176" w:rsidP="00C55176">
      <w:pPr>
        <w:spacing w:after="0" w:line="240" w:lineRule="auto"/>
        <w:jc w:val="both"/>
        <w:rPr>
          <w:sz w:val="28"/>
          <w:szCs w:val="28"/>
        </w:rPr>
      </w:pPr>
      <w:r w:rsidRPr="00C55176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C55176" w:rsidRPr="00C55176" w:rsidRDefault="00C55176" w:rsidP="00C551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5176">
        <w:rPr>
          <w:rFonts w:ascii="Times New Roman" w:hAnsi="Times New Roman" w:cs="Times New Roman"/>
          <w:b/>
          <w:sz w:val="28"/>
          <w:szCs w:val="28"/>
        </w:rPr>
        <w:t>личностные:</w:t>
      </w:r>
      <w:r w:rsidRPr="00C55176">
        <w:rPr>
          <w:sz w:val="28"/>
          <w:szCs w:val="28"/>
        </w:rPr>
        <w:t xml:space="preserve"> </w:t>
      </w:r>
      <w:r w:rsidRPr="00C55176">
        <w:rPr>
          <w:rFonts w:ascii="Times New Roman" w:hAnsi="Times New Roman" w:cs="Times New Roman"/>
          <w:sz w:val="28"/>
          <w:szCs w:val="28"/>
        </w:rPr>
        <w:t>развивать потребность в участии в общественной жизни ближайшего социального окружения.</w:t>
      </w:r>
      <w:proofErr w:type="gramEnd"/>
    </w:p>
    <w:p w:rsidR="00C55176" w:rsidRPr="00C55176" w:rsidRDefault="00C55176" w:rsidP="00C551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5176">
        <w:rPr>
          <w:rFonts w:ascii="Times New Roman" w:hAnsi="Times New Roman" w:cs="Times New Roman"/>
          <w:b/>
          <w:sz w:val="28"/>
          <w:szCs w:val="28"/>
        </w:rPr>
        <w:t xml:space="preserve">метапредметные: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49"/>
        <w:gridCol w:w="3162"/>
        <w:gridCol w:w="3259"/>
      </w:tblGrid>
      <w:tr w:rsidR="00C55176" w:rsidRPr="00C55176" w:rsidTr="00906D8E">
        <w:tc>
          <w:tcPr>
            <w:tcW w:w="3662" w:type="dxa"/>
            <w:vAlign w:val="center"/>
          </w:tcPr>
          <w:p w:rsidR="00C55176" w:rsidRPr="00C55176" w:rsidRDefault="00C55176" w:rsidP="00C55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>Регулятивные УУД:</w:t>
            </w:r>
          </w:p>
        </w:tc>
        <w:tc>
          <w:tcPr>
            <w:tcW w:w="3663" w:type="dxa"/>
            <w:vAlign w:val="center"/>
          </w:tcPr>
          <w:p w:rsidR="00C55176" w:rsidRPr="00C55176" w:rsidRDefault="00C55176" w:rsidP="00C55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>Познавательные УУД:</w:t>
            </w:r>
          </w:p>
        </w:tc>
        <w:tc>
          <w:tcPr>
            <w:tcW w:w="3663" w:type="dxa"/>
            <w:vAlign w:val="center"/>
          </w:tcPr>
          <w:p w:rsidR="00C55176" w:rsidRPr="00C55176" w:rsidRDefault="00C55176" w:rsidP="00C551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>Коммуникативные УУД</w:t>
            </w:r>
          </w:p>
        </w:tc>
      </w:tr>
      <w:tr w:rsidR="00C55176" w:rsidRPr="00C55176" w:rsidTr="00906D8E">
        <w:trPr>
          <w:trHeight w:val="531"/>
        </w:trPr>
        <w:tc>
          <w:tcPr>
            <w:tcW w:w="3662" w:type="dxa"/>
          </w:tcPr>
          <w:p w:rsidR="00C55176" w:rsidRPr="00C55176" w:rsidRDefault="00C55176" w:rsidP="00C55176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C55176">
              <w:rPr>
                <w:rFonts w:ascii="Times New Roman" w:eastAsia="TimesNewRomanPSMT" w:hAnsi="Times New Roman" w:cs="Times New Roman"/>
                <w:sz w:val="28"/>
                <w:szCs w:val="28"/>
              </w:rPr>
              <w:t>осознанно выбирать наиболее эффективные способы решения учебных и познавательных задач</w:t>
            </w:r>
          </w:p>
          <w:p w:rsidR="00C55176" w:rsidRPr="00C55176" w:rsidRDefault="00C55176" w:rsidP="00C551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63" w:type="dxa"/>
          </w:tcPr>
          <w:p w:rsidR="00C55176" w:rsidRPr="00C55176" w:rsidRDefault="00C55176" w:rsidP="00C55176">
            <w:pPr>
              <w:pStyle w:val="1"/>
              <w:shd w:val="clear" w:color="auto" w:fill="FFFFFF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C55176">
              <w:rPr>
                <w:rFonts w:ascii="Times New Roman" w:eastAsia="TimesNewRomanPSMT" w:hAnsi="Times New Roman"/>
                <w:sz w:val="28"/>
                <w:szCs w:val="28"/>
                <w:lang w:val="ru-RU"/>
              </w:rPr>
              <w:t xml:space="preserve">прогнозировать содержание текста по его заголовку / </w:t>
            </w:r>
            <w:r>
              <w:rPr>
                <w:rFonts w:ascii="Times New Roman" w:eastAsia="TimesNewRomanPSMT" w:hAnsi="Times New Roman"/>
                <w:sz w:val="28"/>
                <w:szCs w:val="28"/>
                <w:lang w:val="ru-RU"/>
              </w:rPr>
              <w:t>структуре /</w:t>
            </w:r>
            <w:r w:rsidRPr="00C55176">
              <w:rPr>
                <w:rFonts w:ascii="Times New Roman" w:eastAsia="TimesNewRomanPSMT" w:hAnsi="Times New Roman"/>
                <w:sz w:val="28"/>
                <w:szCs w:val="28"/>
                <w:lang w:val="ru-RU"/>
              </w:rPr>
              <w:t xml:space="preserve"> иллюстрациям; развивать мотивацию к овладению культурой активного использования словарей и других поисковых систем</w:t>
            </w:r>
          </w:p>
        </w:tc>
        <w:tc>
          <w:tcPr>
            <w:tcW w:w="3663" w:type="dxa"/>
          </w:tcPr>
          <w:p w:rsidR="00C55176" w:rsidRPr="00C55176" w:rsidRDefault="00C55176" w:rsidP="00C5517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5176">
              <w:rPr>
                <w:rFonts w:ascii="Times New Roman" w:eastAsia="TimesNewRomanPSMT" w:hAnsi="Times New Roman" w:cs="Times New Roman"/>
                <w:sz w:val="28"/>
                <w:szCs w:val="28"/>
              </w:rPr>
              <w:t>формировать умение организовывать учебное сотрудничество и совместную деятельность с учителем и сверстниками; работать индивидуально и в группе</w:t>
            </w:r>
          </w:p>
        </w:tc>
      </w:tr>
    </w:tbl>
    <w:p w:rsidR="00C55176" w:rsidRPr="005C5524" w:rsidRDefault="00C55176" w:rsidP="00C55176">
      <w:pPr>
        <w:spacing w:after="0" w:line="240" w:lineRule="auto"/>
        <w:rPr>
          <w:rFonts w:ascii="Times New Roman" w:hAnsi="Times New Roman" w:cs="Times New Roman"/>
          <w:sz w:val="10"/>
          <w:szCs w:val="24"/>
        </w:rPr>
      </w:pPr>
    </w:p>
    <w:p w:rsidR="00C55176" w:rsidRPr="00C55176" w:rsidRDefault="00C55176" w:rsidP="00C55176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C55176">
        <w:rPr>
          <w:rFonts w:ascii="Times New Roman" w:hAnsi="Times New Roman" w:cs="Times New Roman"/>
          <w:b/>
          <w:sz w:val="28"/>
          <w:szCs w:val="24"/>
        </w:rPr>
        <w:t>предметные:</w:t>
      </w:r>
      <w:r w:rsidRPr="00C5517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C55176" w:rsidRPr="00C55176" w:rsidRDefault="00C55176" w:rsidP="00C55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4"/>
        </w:rPr>
      </w:pPr>
      <w:r w:rsidRPr="00C55176">
        <w:rPr>
          <w:rFonts w:ascii="Times New Roman" w:hAnsi="Times New Roman" w:cs="Times New Roman"/>
          <w:i/>
          <w:sz w:val="28"/>
          <w:szCs w:val="24"/>
        </w:rPr>
        <w:t>Коммуникативные умения (говорение, диалогическая речь):</w:t>
      </w:r>
      <w:r w:rsidRPr="00C5517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C55176">
        <w:rPr>
          <w:rFonts w:ascii="Times New Roman" w:hAnsi="Times New Roman" w:cs="Times New Roman"/>
          <w:sz w:val="28"/>
          <w:szCs w:val="24"/>
        </w:rPr>
        <w:t>БУ</w:t>
      </w:r>
      <w:r w:rsidRPr="00C5517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C55176">
        <w:rPr>
          <w:rFonts w:ascii="Times New Roman" w:hAnsi="Times New Roman" w:cs="Times New Roman"/>
          <w:sz w:val="28"/>
          <w:szCs w:val="24"/>
        </w:rPr>
        <w:t>(базовый уровень)</w:t>
      </w:r>
      <w:r w:rsidRPr="00C55176">
        <w:rPr>
          <w:rFonts w:ascii="Times New Roman" w:hAnsi="Times New Roman" w:cs="Times New Roman"/>
          <w:b/>
          <w:sz w:val="28"/>
          <w:szCs w:val="24"/>
        </w:rPr>
        <w:t xml:space="preserve"> – </w:t>
      </w:r>
      <w:r w:rsidRPr="00C55176">
        <w:rPr>
          <w:rFonts w:ascii="Times New Roman" w:hAnsi="Times New Roman" w:cs="Times New Roman"/>
          <w:sz w:val="28"/>
          <w:szCs w:val="24"/>
        </w:rPr>
        <w:t xml:space="preserve">ученик научится вести диалог-расспрос </w:t>
      </w:r>
      <w:r w:rsidRPr="00C55176">
        <w:rPr>
          <w:rFonts w:ascii="Times New Roman" w:eastAsia="TimesNewRomanPSMT" w:hAnsi="Times New Roman" w:cs="Times New Roman"/>
          <w:sz w:val="28"/>
          <w:szCs w:val="24"/>
        </w:rPr>
        <w:t xml:space="preserve">в стандартных ситуациях неофициального общения в рамках освоенной тематики. </w:t>
      </w:r>
      <w:r w:rsidRPr="00C55176">
        <w:rPr>
          <w:rFonts w:ascii="Times New Roman" w:hAnsi="Times New Roman" w:cs="Times New Roman"/>
          <w:sz w:val="28"/>
          <w:szCs w:val="24"/>
        </w:rPr>
        <w:t>ПУ</w:t>
      </w:r>
      <w:r w:rsidRPr="00C5517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C55176">
        <w:rPr>
          <w:rFonts w:ascii="Times New Roman" w:hAnsi="Times New Roman" w:cs="Times New Roman"/>
          <w:sz w:val="28"/>
          <w:szCs w:val="24"/>
        </w:rPr>
        <w:t>(повышенный уровень)</w:t>
      </w:r>
      <w:r w:rsidRPr="00C55176">
        <w:rPr>
          <w:rFonts w:ascii="Times New Roman" w:hAnsi="Times New Roman" w:cs="Times New Roman"/>
          <w:b/>
          <w:sz w:val="28"/>
          <w:szCs w:val="24"/>
        </w:rPr>
        <w:t xml:space="preserve"> – </w:t>
      </w:r>
      <w:r w:rsidRPr="00C55176">
        <w:rPr>
          <w:rFonts w:ascii="Times New Roman" w:hAnsi="Times New Roman" w:cs="Times New Roman"/>
          <w:sz w:val="28"/>
          <w:szCs w:val="24"/>
        </w:rPr>
        <w:t>ученик получит возможность научиться брать и давать интервью.</w:t>
      </w:r>
    </w:p>
    <w:p w:rsidR="00C55176" w:rsidRPr="00C55176" w:rsidRDefault="00C55176" w:rsidP="00C55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4"/>
        </w:rPr>
      </w:pPr>
      <w:r w:rsidRPr="00C55176">
        <w:rPr>
          <w:rFonts w:ascii="Times New Roman" w:hAnsi="Times New Roman" w:cs="Times New Roman"/>
          <w:i/>
          <w:sz w:val="28"/>
          <w:szCs w:val="24"/>
        </w:rPr>
        <w:t>Коммуникативные умения (аудирование):</w:t>
      </w:r>
      <w:r w:rsidRPr="00C5517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C55176">
        <w:rPr>
          <w:rFonts w:ascii="Times New Roman" w:hAnsi="Times New Roman" w:cs="Times New Roman"/>
          <w:sz w:val="28"/>
          <w:szCs w:val="24"/>
        </w:rPr>
        <w:t>БУ</w:t>
      </w:r>
      <w:r w:rsidRPr="00C55176">
        <w:rPr>
          <w:rFonts w:ascii="Times New Roman" w:hAnsi="Times New Roman" w:cs="Times New Roman"/>
          <w:b/>
          <w:sz w:val="28"/>
          <w:szCs w:val="24"/>
        </w:rPr>
        <w:t xml:space="preserve"> – </w:t>
      </w:r>
      <w:r w:rsidRPr="00C55176">
        <w:rPr>
          <w:rFonts w:ascii="Times New Roman" w:hAnsi="Times New Roman" w:cs="Times New Roman"/>
          <w:sz w:val="28"/>
          <w:szCs w:val="24"/>
        </w:rPr>
        <w:t xml:space="preserve">ученик научится </w:t>
      </w:r>
      <w:r w:rsidRPr="00C55176">
        <w:rPr>
          <w:rFonts w:ascii="Times New Roman" w:eastAsia="TimesNewRomanPSMT" w:hAnsi="Times New Roman" w:cs="Times New Roman"/>
          <w:sz w:val="28"/>
          <w:szCs w:val="24"/>
        </w:rPr>
        <w:t>воспринимать на слух и понимать нужную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C55176" w:rsidRPr="00C55176" w:rsidRDefault="00C55176" w:rsidP="00C55176">
      <w:pPr>
        <w:pStyle w:val="ae"/>
        <w:jc w:val="both"/>
        <w:rPr>
          <w:sz w:val="28"/>
          <w:szCs w:val="24"/>
        </w:rPr>
      </w:pPr>
      <w:r w:rsidRPr="00C55176">
        <w:rPr>
          <w:i/>
          <w:sz w:val="28"/>
          <w:szCs w:val="24"/>
        </w:rPr>
        <w:t>Коммуникативные умения (чтение):</w:t>
      </w:r>
      <w:r w:rsidRPr="00C55176">
        <w:rPr>
          <w:b/>
          <w:sz w:val="28"/>
          <w:szCs w:val="24"/>
        </w:rPr>
        <w:t xml:space="preserve"> </w:t>
      </w:r>
      <w:r w:rsidRPr="00C55176">
        <w:rPr>
          <w:sz w:val="28"/>
          <w:szCs w:val="24"/>
        </w:rPr>
        <w:t>БУ</w:t>
      </w:r>
      <w:r w:rsidRPr="00C55176">
        <w:rPr>
          <w:b/>
          <w:sz w:val="28"/>
          <w:szCs w:val="24"/>
        </w:rPr>
        <w:t xml:space="preserve"> </w:t>
      </w:r>
      <w:r w:rsidRPr="00C55176">
        <w:rPr>
          <w:sz w:val="28"/>
          <w:szCs w:val="24"/>
        </w:rPr>
        <w:t>(базовый уровень)</w:t>
      </w:r>
      <w:r w:rsidRPr="00C55176">
        <w:rPr>
          <w:b/>
          <w:sz w:val="28"/>
          <w:szCs w:val="24"/>
        </w:rPr>
        <w:t xml:space="preserve"> – </w:t>
      </w:r>
      <w:r w:rsidRPr="00C55176">
        <w:rPr>
          <w:sz w:val="28"/>
          <w:szCs w:val="24"/>
        </w:rPr>
        <w:t xml:space="preserve">ученик научится </w:t>
      </w:r>
      <w:r w:rsidRPr="00C55176">
        <w:rPr>
          <w:rFonts w:eastAsia="TimesNewRomanPSMT"/>
          <w:sz w:val="28"/>
          <w:szCs w:val="24"/>
        </w:rPr>
        <w:t>читать и находить в несложных аутентичных текстах, содержащих отдельные неизученные языковые явления, нужную / запрашиваемую информацию, представленную в явном и в неявном виде.</w:t>
      </w:r>
    </w:p>
    <w:p w:rsidR="00C55176" w:rsidRPr="00C55176" w:rsidRDefault="00C55176" w:rsidP="00C55176">
      <w:pPr>
        <w:autoSpaceDE w:val="0"/>
        <w:autoSpaceDN w:val="0"/>
        <w:adjustRightInd w:val="0"/>
        <w:spacing w:after="0" w:line="240" w:lineRule="auto"/>
        <w:jc w:val="both"/>
        <w:rPr>
          <w:rStyle w:val="af0"/>
          <w:rFonts w:ascii="Times New Roman" w:hAnsi="Times New Roman"/>
          <w:i w:val="0"/>
          <w:iCs/>
          <w:sz w:val="28"/>
          <w:szCs w:val="24"/>
        </w:rPr>
      </w:pPr>
      <w:r w:rsidRPr="00C55176">
        <w:rPr>
          <w:rFonts w:ascii="Times New Roman" w:hAnsi="Times New Roman" w:cs="Times New Roman"/>
          <w:i/>
          <w:sz w:val="28"/>
          <w:szCs w:val="24"/>
        </w:rPr>
        <w:t>Коммуникативные умения (письменная речь</w:t>
      </w:r>
      <w:r w:rsidRPr="00C55176">
        <w:rPr>
          <w:rFonts w:ascii="Times New Roman" w:hAnsi="Times New Roman" w:cs="Times New Roman"/>
          <w:sz w:val="28"/>
          <w:szCs w:val="24"/>
        </w:rPr>
        <w:t>): ПУ</w:t>
      </w:r>
      <w:r w:rsidRPr="00C55176">
        <w:rPr>
          <w:rFonts w:ascii="Times New Roman" w:hAnsi="Times New Roman" w:cs="Times New Roman"/>
          <w:b/>
          <w:sz w:val="28"/>
          <w:szCs w:val="24"/>
        </w:rPr>
        <w:t xml:space="preserve"> – </w:t>
      </w:r>
      <w:r w:rsidRPr="00C55176">
        <w:rPr>
          <w:rFonts w:ascii="Times New Roman" w:hAnsi="Times New Roman" w:cs="Times New Roman"/>
          <w:sz w:val="28"/>
          <w:szCs w:val="24"/>
        </w:rPr>
        <w:t>ученик получит возможность научиться</w:t>
      </w:r>
      <w:r w:rsidRPr="00C5517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C55176">
        <w:rPr>
          <w:rFonts w:ascii="Times New Roman" w:eastAsia="TimesNewRomanPS-ItalicMT" w:hAnsi="Times New Roman" w:cs="Times New Roman"/>
          <w:sz w:val="28"/>
          <w:szCs w:val="24"/>
        </w:rPr>
        <w:t>писать небольшое письменное высказывание с опорой на нелинейный текст (таблицы, диаграммы).</w:t>
      </w:r>
    </w:p>
    <w:p w:rsidR="00C55176" w:rsidRPr="00C55176" w:rsidRDefault="00C55176" w:rsidP="00C55176">
      <w:pPr>
        <w:pStyle w:val="ae"/>
        <w:jc w:val="both"/>
        <w:rPr>
          <w:sz w:val="28"/>
          <w:szCs w:val="24"/>
        </w:rPr>
      </w:pPr>
      <w:r w:rsidRPr="00C55176">
        <w:rPr>
          <w:rFonts w:eastAsia="TimesNewRomanPSMT"/>
          <w:bCs/>
          <w:i/>
          <w:sz w:val="28"/>
          <w:szCs w:val="24"/>
        </w:rPr>
        <w:lastRenderedPageBreak/>
        <w:t>Языковые навыки и средства оперирования ими (орфография и пунктуация):</w:t>
      </w:r>
      <w:r w:rsidRPr="00C55176">
        <w:rPr>
          <w:rFonts w:eastAsia="TimesNewRomanPSMT"/>
          <w:b/>
          <w:bCs/>
          <w:sz w:val="28"/>
          <w:szCs w:val="24"/>
        </w:rPr>
        <w:t xml:space="preserve"> </w:t>
      </w:r>
      <w:r w:rsidRPr="00C55176">
        <w:rPr>
          <w:sz w:val="28"/>
          <w:szCs w:val="24"/>
        </w:rPr>
        <w:t>БУ</w:t>
      </w:r>
      <w:r w:rsidRPr="00C55176">
        <w:rPr>
          <w:b/>
          <w:sz w:val="28"/>
          <w:szCs w:val="24"/>
        </w:rPr>
        <w:t xml:space="preserve"> – </w:t>
      </w:r>
      <w:r w:rsidRPr="00C55176">
        <w:rPr>
          <w:sz w:val="28"/>
          <w:szCs w:val="24"/>
        </w:rPr>
        <w:t xml:space="preserve">ученик научится </w:t>
      </w:r>
      <w:r w:rsidRPr="00C55176">
        <w:rPr>
          <w:rFonts w:eastAsia="TimesNewRomanPSMT"/>
          <w:sz w:val="28"/>
          <w:szCs w:val="24"/>
        </w:rPr>
        <w:t>правильно писать изученные слова; правильно ставить знаки препинания.</w:t>
      </w:r>
    </w:p>
    <w:p w:rsidR="00C55176" w:rsidRPr="00C55176" w:rsidRDefault="00C55176" w:rsidP="00C551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iCs/>
          <w:sz w:val="28"/>
          <w:szCs w:val="28"/>
        </w:rPr>
      </w:pPr>
      <w:r w:rsidRPr="00C55176">
        <w:rPr>
          <w:rFonts w:ascii="Times New Roman" w:eastAsia="TimesNewRomanPSMT" w:hAnsi="Times New Roman" w:cs="Times New Roman"/>
          <w:bCs/>
          <w:i/>
          <w:sz w:val="28"/>
          <w:szCs w:val="24"/>
        </w:rPr>
        <w:t>Языковые навыки и средства оперирования ими (</w:t>
      </w:r>
      <w:r w:rsidRPr="00C55176">
        <w:rPr>
          <w:rFonts w:ascii="Times New Roman" w:hAnsi="Times New Roman" w:cs="Times New Roman"/>
          <w:i/>
          <w:sz w:val="28"/>
          <w:szCs w:val="24"/>
        </w:rPr>
        <w:t>лексическая сторона речи):</w:t>
      </w:r>
      <w:r w:rsidRPr="00C5517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C55176">
        <w:rPr>
          <w:rFonts w:ascii="Times New Roman" w:hAnsi="Times New Roman" w:cs="Times New Roman"/>
          <w:sz w:val="28"/>
          <w:szCs w:val="24"/>
        </w:rPr>
        <w:t>БУ</w:t>
      </w:r>
      <w:r w:rsidRPr="00C55176">
        <w:rPr>
          <w:rFonts w:ascii="Times New Roman" w:hAnsi="Times New Roman" w:cs="Times New Roman"/>
          <w:b/>
          <w:sz w:val="28"/>
          <w:szCs w:val="24"/>
        </w:rPr>
        <w:t xml:space="preserve"> – </w:t>
      </w:r>
      <w:r w:rsidRPr="00C55176">
        <w:rPr>
          <w:rFonts w:ascii="Times New Roman" w:hAnsi="Times New Roman" w:cs="Times New Roman"/>
          <w:sz w:val="28"/>
          <w:szCs w:val="24"/>
        </w:rPr>
        <w:t xml:space="preserve">ученик научится </w:t>
      </w:r>
      <w:r w:rsidRPr="00C55176">
        <w:rPr>
          <w:rFonts w:ascii="Times New Roman" w:eastAsia="TimesNewRomanPSMT" w:hAnsi="Times New Roman" w:cs="Times New Roman"/>
          <w:iCs/>
          <w:sz w:val="28"/>
          <w:szCs w:val="24"/>
        </w:rPr>
        <w:t xml:space="preserve">узнавать в письменном и звучащем тексте и употреблять в устной и письменной речи в их основном значении изученные лексические единицы в соответствии с решаемой </w:t>
      </w:r>
      <w:r w:rsidRPr="00C55176">
        <w:rPr>
          <w:rFonts w:ascii="Times New Roman" w:eastAsia="TimesNewRomanPSMT" w:hAnsi="Times New Roman" w:cs="Times New Roman"/>
          <w:iCs/>
          <w:sz w:val="28"/>
          <w:szCs w:val="28"/>
        </w:rPr>
        <w:t xml:space="preserve">коммуникативной задачей. </w:t>
      </w:r>
      <w:r w:rsidRPr="00C55176">
        <w:rPr>
          <w:rFonts w:ascii="Times New Roman" w:hAnsi="Times New Roman" w:cs="Times New Roman"/>
          <w:sz w:val="28"/>
          <w:szCs w:val="28"/>
        </w:rPr>
        <w:t>ПУ</w:t>
      </w:r>
      <w:r w:rsidRPr="00C55176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C55176">
        <w:rPr>
          <w:rFonts w:ascii="Times New Roman" w:eastAsia="TimesNewRomanPSMT" w:hAnsi="Times New Roman" w:cs="Times New Roman"/>
          <w:iCs/>
          <w:sz w:val="28"/>
          <w:szCs w:val="28"/>
        </w:rPr>
        <w:t xml:space="preserve"> </w:t>
      </w:r>
      <w:r w:rsidRPr="00C55176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ученик получит возможность научиться </w:t>
      </w:r>
      <w:r w:rsidRPr="00C55176">
        <w:rPr>
          <w:rFonts w:ascii="Times New Roman" w:eastAsia="TimesNewRomanPS-ItalicMT" w:hAnsi="Times New Roman" w:cs="Times New Roman"/>
          <w:iCs/>
          <w:sz w:val="28"/>
          <w:szCs w:val="28"/>
        </w:rPr>
        <w:t>распознавать и употреблять в речи (как устной, так и письменной) различные средства связи в тексте для обеспечения его целостности.</w:t>
      </w:r>
    </w:p>
    <w:p w:rsidR="00C55176" w:rsidRPr="00C55176" w:rsidRDefault="00C55176" w:rsidP="00C55176">
      <w:pPr>
        <w:spacing w:after="0" w:line="240" w:lineRule="auto"/>
        <w:jc w:val="both"/>
        <w:rPr>
          <w:rFonts w:ascii="Times New Roman" w:eastAsia="TimesNewRomanPS-ItalicMT" w:hAnsi="Times New Roman" w:cs="Times New Roman"/>
          <w:sz w:val="28"/>
          <w:szCs w:val="28"/>
        </w:rPr>
      </w:pPr>
      <w:r w:rsidRPr="00C55176">
        <w:rPr>
          <w:rFonts w:ascii="Times New Roman" w:eastAsia="TimesNewRomanPSMT" w:hAnsi="Times New Roman" w:cs="Times New Roman"/>
          <w:bCs/>
          <w:i/>
          <w:iCs/>
          <w:sz w:val="28"/>
          <w:szCs w:val="28"/>
        </w:rPr>
        <w:t>Компенсаторные умения:</w:t>
      </w:r>
      <w:r w:rsidRPr="00C55176">
        <w:rPr>
          <w:rFonts w:ascii="Times New Roman" w:eastAsia="TimesNewRomanPSMT" w:hAnsi="Times New Roman" w:cs="Times New Roman"/>
          <w:b/>
          <w:bCs/>
          <w:iCs/>
          <w:sz w:val="28"/>
          <w:szCs w:val="28"/>
        </w:rPr>
        <w:t xml:space="preserve"> </w:t>
      </w:r>
      <w:r w:rsidRPr="00C55176">
        <w:rPr>
          <w:rFonts w:ascii="Times New Roman" w:hAnsi="Times New Roman" w:cs="Times New Roman"/>
          <w:sz w:val="28"/>
          <w:szCs w:val="28"/>
        </w:rPr>
        <w:t>ПУ</w:t>
      </w:r>
      <w:r w:rsidRPr="00C55176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C55176">
        <w:rPr>
          <w:rFonts w:ascii="Times New Roman" w:eastAsia="TimesNewRomanPSMT" w:hAnsi="Times New Roman" w:cs="Times New Roman"/>
          <w:bCs/>
          <w:iCs/>
          <w:sz w:val="28"/>
          <w:szCs w:val="28"/>
        </w:rPr>
        <w:t xml:space="preserve">ученик получит возможность научиться </w:t>
      </w:r>
      <w:r w:rsidRPr="00C55176">
        <w:rPr>
          <w:rFonts w:ascii="Times New Roman" w:eastAsia="TimesNewRomanPS-ItalicMT" w:hAnsi="Times New Roman" w:cs="Times New Roman"/>
          <w:iCs/>
          <w:sz w:val="28"/>
          <w:szCs w:val="28"/>
        </w:rPr>
        <w:t xml:space="preserve">использовать перифраз при говорении; пользоваться языковой и контекстуальной догадкой при аудировании </w:t>
      </w:r>
      <w:r w:rsidRPr="00C55176">
        <w:rPr>
          <w:rFonts w:ascii="Times New Roman" w:eastAsia="TimesNewRomanPS-ItalicMT" w:hAnsi="Times New Roman" w:cs="Times New Roman"/>
          <w:sz w:val="28"/>
          <w:szCs w:val="28"/>
        </w:rPr>
        <w:t>и чтении.</w:t>
      </w:r>
    </w:p>
    <w:p w:rsidR="00C55176" w:rsidRPr="00C55176" w:rsidRDefault="00C55176" w:rsidP="00C551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517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C55176">
        <w:rPr>
          <w:rFonts w:ascii="Times New Roman" w:hAnsi="Times New Roman" w:cs="Times New Roman"/>
          <w:sz w:val="28"/>
          <w:szCs w:val="28"/>
        </w:rPr>
        <w:t xml:space="preserve"> учебник, аудиосопровождение</w:t>
      </w:r>
      <w:r w:rsidR="00F729A3" w:rsidRPr="00F729A3">
        <w:rPr>
          <w:rFonts w:ascii="Times New Roman" w:hAnsi="Times New Roman" w:cs="Times New Roman"/>
          <w:sz w:val="28"/>
          <w:szCs w:val="28"/>
        </w:rPr>
        <w:t xml:space="preserve"> (</w:t>
      </w:r>
      <w:r w:rsidR="00F729A3">
        <w:rPr>
          <w:rFonts w:ascii="Times New Roman" w:hAnsi="Times New Roman" w:cs="Times New Roman"/>
          <w:sz w:val="28"/>
          <w:szCs w:val="28"/>
        </w:rPr>
        <w:t>гиперссылки в уроке</w:t>
      </w:r>
      <w:r w:rsidR="00F729A3" w:rsidRPr="00F729A3">
        <w:rPr>
          <w:rFonts w:ascii="Times New Roman" w:hAnsi="Times New Roman" w:cs="Times New Roman"/>
          <w:sz w:val="28"/>
          <w:szCs w:val="28"/>
        </w:rPr>
        <w:t>)</w:t>
      </w:r>
      <w:r w:rsidRPr="00C55176">
        <w:rPr>
          <w:rFonts w:ascii="Times New Roman" w:hAnsi="Times New Roman" w:cs="Times New Roman"/>
          <w:sz w:val="28"/>
          <w:szCs w:val="28"/>
        </w:rPr>
        <w:t>, видео, раздаточный материал</w:t>
      </w:r>
      <w:r w:rsidR="002B6058">
        <w:rPr>
          <w:rFonts w:ascii="Times New Roman" w:hAnsi="Times New Roman" w:cs="Times New Roman"/>
          <w:sz w:val="28"/>
          <w:szCs w:val="28"/>
        </w:rPr>
        <w:t>.</w:t>
      </w:r>
      <w:r w:rsidRPr="00C551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176" w:rsidRPr="002B6058" w:rsidRDefault="00C55176" w:rsidP="00C55176">
      <w:pPr>
        <w:spacing w:after="0" w:line="240" w:lineRule="auto"/>
        <w:jc w:val="center"/>
        <w:rPr>
          <w:rFonts w:ascii="Times New Roman" w:hAnsi="Times New Roman" w:cs="Times New Roman"/>
          <w:b/>
          <w:sz w:val="12"/>
          <w:szCs w:val="28"/>
        </w:rPr>
      </w:pPr>
    </w:p>
    <w:p w:rsidR="00C55176" w:rsidRDefault="00C55176" w:rsidP="00C55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E3275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C55176" w:rsidRPr="00981EE4" w:rsidRDefault="00C55176" w:rsidP="00C55176">
      <w:pPr>
        <w:spacing w:after="0" w:line="240" w:lineRule="auto"/>
        <w:rPr>
          <w:rFonts w:ascii="Times New Roman" w:hAnsi="Times New Roman" w:cs="Times New Roman"/>
          <w:sz w:val="14"/>
          <w:szCs w:val="26"/>
          <w:u w:val="single"/>
        </w:rPr>
      </w:pPr>
    </w:p>
    <w:p w:rsidR="00C55176" w:rsidRPr="00C55176" w:rsidRDefault="00C55176" w:rsidP="00C5517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55176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C55176">
        <w:rPr>
          <w:rFonts w:ascii="Times New Roman" w:hAnsi="Times New Roman" w:cs="Times New Roman"/>
          <w:sz w:val="28"/>
          <w:szCs w:val="28"/>
          <w:u w:val="single"/>
        </w:rPr>
        <w:t xml:space="preserve"> Подготовка к восприятию иноязычной речи</w:t>
      </w:r>
    </w:p>
    <w:p w:rsidR="00C55176" w:rsidRPr="00C55176" w:rsidRDefault="00C55176" w:rsidP="00C5517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38"/>
        <w:gridCol w:w="8"/>
        <w:gridCol w:w="7524"/>
      </w:tblGrid>
      <w:tr w:rsidR="00C55176" w:rsidRPr="00C55176" w:rsidTr="00C55176">
        <w:trPr>
          <w:trHeight w:val="137"/>
        </w:trPr>
        <w:tc>
          <w:tcPr>
            <w:tcW w:w="2038" w:type="dxa"/>
            <w:vMerge w:val="restart"/>
          </w:tcPr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Greeting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aim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7532" w:type="dxa"/>
            <w:gridSpan w:val="2"/>
            <w:vAlign w:val="center"/>
          </w:tcPr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1. Приветствие, определение темы и постановка цели и задач урока </w:t>
            </w:r>
          </w:p>
        </w:tc>
      </w:tr>
      <w:tr w:rsidR="00C55176" w:rsidRPr="00C36D89" w:rsidTr="00C55176">
        <w:trPr>
          <w:trHeight w:val="281"/>
        </w:trPr>
        <w:tc>
          <w:tcPr>
            <w:tcW w:w="2038" w:type="dxa"/>
            <w:vMerge/>
          </w:tcPr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32" w:type="dxa"/>
            <w:gridSpan w:val="2"/>
          </w:tcPr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Мотивировать учащихся на работу с новой темой, активизировать в речи изученную ранее лексику по теме «Досуг, увлечения». Организовать работу с названием урока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Free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time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, иллюстрациями и видео –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Good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morning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guys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Today I want you to start with watching some short videos from Tic </w:t>
            </w:r>
            <w:proofErr w:type="spellStart"/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Tok</w:t>
            </w:r>
            <w:proofErr w:type="spellEnd"/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guess the theme of our lesson.</w:t>
            </w:r>
          </w:p>
          <w:p w:rsidR="00C55176" w:rsidRPr="00C55176" w:rsidRDefault="00575A25" w:rsidP="00906D8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9" w:history="1">
              <w:r w:rsidR="00C55176" w:rsidRPr="00C5517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Video 1</w:t>
              </w:r>
            </w:hyperlink>
            <w:r w:rsidR="00C55176"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hyperlink r:id="rId10" w:history="1">
              <w:r w:rsidR="00C55176" w:rsidRPr="00C5517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Video 2</w:t>
              </w:r>
            </w:hyperlink>
            <w:r w:rsidR="00C55176"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hyperlink r:id="rId11" w:history="1">
              <w:r w:rsidR="00C55176" w:rsidRPr="00C5517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Video 3</w:t>
              </w:r>
            </w:hyperlink>
            <w:r w:rsidR="00C55176"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hyperlink r:id="rId12" w:history="1">
              <w:r w:rsidR="00C55176" w:rsidRPr="00C5517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Video 4</w:t>
              </w:r>
            </w:hyperlink>
            <w:r w:rsidR="00C55176"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hyperlink r:id="rId13" w:history="1">
              <w:r w:rsidR="00C55176" w:rsidRPr="00C5517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Video 5</w:t>
              </w:r>
            </w:hyperlink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Предполагаемый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: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Hobbies, pastime, interests, leisure, free time activities.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C55176" w:rsidRPr="00DD1B28" w:rsidTr="00C55176">
        <w:trPr>
          <w:trHeight w:val="137"/>
        </w:trPr>
        <w:tc>
          <w:tcPr>
            <w:tcW w:w="2046" w:type="dxa"/>
            <w:gridSpan w:val="2"/>
            <w:vMerge w:val="restart"/>
          </w:tcPr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6"/>
                <w:u w:val="single"/>
              </w:rPr>
            </w:pP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Warming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up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              </w:t>
            </w:r>
          </w:p>
        </w:tc>
        <w:tc>
          <w:tcPr>
            <w:tcW w:w="7524" w:type="dxa"/>
            <w:vAlign w:val="center"/>
          </w:tcPr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>2. Введение в иноязычную атмосферу</w:t>
            </w:r>
          </w:p>
        </w:tc>
      </w:tr>
      <w:tr w:rsidR="00C55176" w:rsidRPr="00C36D89" w:rsidTr="00C55176">
        <w:tc>
          <w:tcPr>
            <w:tcW w:w="2046" w:type="dxa"/>
            <w:gridSpan w:val="2"/>
            <w:vMerge/>
          </w:tcPr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524" w:type="dxa"/>
          </w:tcPr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sz w:val="28"/>
                <w:lang w:val="en-US"/>
              </w:rPr>
              <w:t>Mind map “Free time activities” (</w:t>
            </w:r>
            <w:r w:rsidRPr="00C55176">
              <w:rPr>
                <w:rFonts w:ascii="Times New Roman" w:hAnsi="Times New Roman" w:cs="Times New Roman"/>
                <w:sz w:val="28"/>
              </w:rPr>
              <w:t>составление</w:t>
            </w:r>
            <w:r w:rsidRPr="00C55176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</w:rPr>
              <w:t>кластера</w:t>
            </w:r>
            <w:r w:rsidRPr="00C55176">
              <w:rPr>
                <w:rFonts w:ascii="Times New Roman" w:hAnsi="Times New Roman" w:cs="Times New Roman"/>
                <w:sz w:val="28"/>
                <w:lang w:val="en-US"/>
              </w:rPr>
              <w:t>)</w:t>
            </w:r>
          </w:p>
        </w:tc>
      </w:tr>
    </w:tbl>
    <w:p w:rsidR="00C55176" w:rsidRPr="002B6058" w:rsidRDefault="00C55176" w:rsidP="00C55176">
      <w:pPr>
        <w:spacing w:after="0" w:line="240" w:lineRule="auto"/>
        <w:rPr>
          <w:rFonts w:ascii="Times New Roman" w:hAnsi="Times New Roman" w:cs="Times New Roman"/>
          <w:sz w:val="20"/>
          <w:szCs w:val="26"/>
          <w:lang w:val="en-US"/>
        </w:rPr>
      </w:pPr>
    </w:p>
    <w:p w:rsidR="00C55176" w:rsidRPr="00C55176" w:rsidRDefault="00C55176" w:rsidP="00C5517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C5517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II </w:t>
      </w:r>
      <w:r w:rsidRPr="00C55176">
        <w:rPr>
          <w:rFonts w:ascii="Times New Roman" w:hAnsi="Times New Roman" w:cs="Times New Roman"/>
          <w:sz w:val="28"/>
          <w:szCs w:val="28"/>
          <w:u w:val="single"/>
        </w:rPr>
        <w:t>Основная</w:t>
      </w:r>
      <w:r w:rsidRPr="00C5517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C55176">
        <w:rPr>
          <w:rFonts w:ascii="Times New Roman" w:hAnsi="Times New Roman" w:cs="Times New Roman"/>
          <w:sz w:val="28"/>
          <w:szCs w:val="28"/>
          <w:u w:val="single"/>
        </w:rPr>
        <w:t>часть</w:t>
      </w:r>
      <w:r w:rsidRPr="00C55176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Pr="00C55176">
        <w:rPr>
          <w:rFonts w:ascii="Times New Roman" w:hAnsi="Times New Roman" w:cs="Times New Roman"/>
          <w:sz w:val="28"/>
          <w:szCs w:val="28"/>
          <w:u w:val="single"/>
        </w:rPr>
        <w:t>урока</w:t>
      </w:r>
    </w:p>
    <w:p w:rsidR="00C55176" w:rsidRPr="00C55176" w:rsidRDefault="00C55176" w:rsidP="00C55176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830"/>
        <w:gridCol w:w="7740"/>
      </w:tblGrid>
      <w:tr w:rsidR="00C55176" w:rsidRPr="00C55176" w:rsidTr="00906D8E">
        <w:trPr>
          <w:trHeight w:val="137"/>
        </w:trPr>
        <w:tc>
          <w:tcPr>
            <w:tcW w:w="2235" w:type="dxa"/>
          </w:tcPr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Vocabulary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E52D72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Vocabulary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36D89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E52D72" w:rsidRPr="00C36D89" w:rsidRDefault="00E52D72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F729A3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12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Reading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Default="00C55176" w:rsidP="00906D8E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</w:pPr>
          </w:p>
          <w:p w:rsidR="00C55176" w:rsidRDefault="00C55176" w:rsidP="00906D8E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Listening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0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lastRenderedPageBreak/>
              <w:t>Writing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36D89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E52D72" w:rsidRPr="00C36D89" w:rsidRDefault="00E52D72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Survey, Speaking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8753" w:type="dxa"/>
          </w:tcPr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 Повторение изученных и введение новых слов по теме «Свободное время», развитие навыков их использования в речи –  Упр. 1; стр. 56 –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pictures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Which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these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do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/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don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’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Привести примеры о своём свободном времени и напишите их на доске (например:</w:t>
            </w:r>
            <w:proofErr w:type="gram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read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books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every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day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I meet my friends every week. I don’t paint when I’m on holiday.).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Попросить учащихся составить подобные предложения о себе.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Предполагаемый ответ: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go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fishing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every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weekend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I don’t go cycling every day. </w:t>
            </w:r>
            <w:proofErr w:type="spell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Etc</w:t>
            </w:r>
            <w:proofErr w:type="spell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55176" w:rsidRPr="00C55176" w:rsidRDefault="00C55176" w:rsidP="00906D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84B32B" wp14:editId="14DA36E4">
                  <wp:extent cx="3141855" cy="3733800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1374" t="14889" r="26522" b="17281"/>
                          <a:stretch/>
                        </pic:blipFill>
                        <pic:spPr bwMode="auto">
                          <a:xfrm>
                            <a:off x="0" y="0"/>
                            <a:ext cx="3149975" cy="374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2. Развитие навыков распознавания и употребления в речи лексики для выражения вкусов и предпочтений – Упр. 2; стр. 56 –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table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then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answer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questions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example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Use the pictures on p. 52. You can use your own ideas.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Обсудить активные выражения и образец; организовать работу в парах.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Ключи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: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A: Do you enjoy painting?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B: Not really. What about you?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A: I’m very fond of painting. Etc.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55176" w:rsidRPr="00C55176" w:rsidRDefault="00C55176" w:rsidP="00906D8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787A22" wp14:editId="32F231C2">
                  <wp:extent cx="2128950" cy="1882441"/>
                  <wp:effectExtent l="0" t="0" r="508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2923" t="40496" r="42356" b="36364"/>
                          <a:stretch/>
                        </pic:blipFill>
                        <pic:spPr bwMode="auto">
                          <a:xfrm>
                            <a:off x="0" y="0"/>
                            <a:ext cx="2134661" cy="18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3. Развитие умений поискового и изучающего чтения –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C55176">
              <w:rPr>
                <w:rFonts w:ascii="Times New Roman" w:hAnsi="Times New Roman" w:cs="Times New Roman"/>
                <w:sz w:val="28"/>
                <w:szCs w:val="28"/>
              </w:rPr>
              <w:t>1) Этап подготовки (развитие умений прогнозирования содержания текста) – Упр. 3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); стр. 56 –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leaflet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. 57.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is it about? Where could you see it? How many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clubs are there?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Прочитать и обсудить текст в рамке </w:t>
            </w:r>
            <w:proofErr w:type="spell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Study</w:t>
            </w:r>
            <w:proofErr w:type="spell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Skills</w:t>
            </w:r>
            <w:proofErr w:type="spell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Формат текста определяется стоящей перед автором коммуникативной задачей 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кому</w:t>
            </w:r>
            <w:proofErr w:type="gram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с </w:t>
            </w:r>
            <w:proofErr w:type="gramStart"/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какой</w:t>
            </w:r>
            <w:proofErr w:type="gramEnd"/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целью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он адресован. Объяснить учащимся, что распознавание формата текста во многом облегчает его понимание. Обратить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внимание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учащихся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на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текст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T: Is this an article or a leaflet?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Ss</w:t>
            </w:r>
            <w:proofErr w:type="spell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: A leaflet.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T: What is it about?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Ss</w:t>
            </w:r>
            <w:proofErr w:type="spell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: Clubs at Bolton Middle School.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T: Why was the text written?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Ss</w:t>
            </w:r>
            <w:proofErr w:type="spell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: To give information about the clubs.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T: Where could you see it?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proofErr w:type="spell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Ss</w:t>
            </w:r>
            <w:proofErr w:type="spell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: In the school newspaper.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T: How many clubs are there?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Ss</w:t>
            </w:r>
            <w:proofErr w:type="spell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: Seven.</w:t>
            </w:r>
          </w:p>
          <w:p w:rsidR="00C55176" w:rsidRPr="00C55176" w:rsidRDefault="00C55176" w:rsidP="00906D8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6BBD4A" wp14:editId="1049833F">
                  <wp:extent cx="2601580" cy="1847850"/>
                  <wp:effectExtent l="0" t="0" r="889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2016" t="53168" r="41395" b="25884"/>
                          <a:stretch/>
                        </pic:blipFill>
                        <pic:spPr bwMode="auto">
                          <a:xfrm>
                            <a:off x="0" y="0"/>
                            <a:ext cx="2606828" cy="1851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2) 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>чтения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C55176">
              <w:rPr>
                <w:rFonts w:ascii="Times New Roman" w:hAnsi="Times New Roman" w:cs="Times New Roman"/>
                <w:sz w:val="28"/>
                <w:szCs w:val="28"/>
              </w:rPr>
              <w:t>Упр</w:t>
            </w:r>
            <w:proofErr w:type="spellEnd"/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3b); </w:t>
            </w:r>
            <w:proofErr w:type="spellStart"/>
            <w:r w:rsidRPr="00C55176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56 – T: </w:t>
            </w:r>
            <w:r w:rsidR="00575A25">
              <w:fldChar w:fldCharType="begin"/>
            </w:r>
            <w:r w:rsidR="00575A25" w:rsidRPr="00C36D89">
              <w:rPr>
                <w:lang w:val="en-US"/>
              </w:rPr>
              <w:instrText xml:space="preserve"> HYPERLINK "https://disk.yandex.ru/d/GzvnK3oFAXpQuQ" </w:instrText>
            </w:r>
            <w:r w:rsidR="00575A25">
              <w:fldChar w:fldCharType="separate"/>
            </w:r>
            <w:r w:rsidRPr="00C55176">
              <w:rPr>
                <w:rStyle w:val="a3"/>
                <w:rFonts w:ascii="Times New Roman" w:hAnsi="Times New Roman" w:cs="Times New Roman"/>
                <w:sz w:val="28"/>
                <w:szCs w:val="28"/>
                <w:lang w:val="en-US"/>
              </w:rPr>
              <w:t>Listen</w:t>
            </w:r>
            <w:r w:rsidR="00575A25">
              <w:rPr>
                <w:rStyle w:val="a3"/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read and find the correct number.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Учащиеся просматри</w:t>
            </w:r>
            <w:r w:rsidR="00C36D89">
              <w:rPr>
                <w:rFonts w:ascii="Times New Roman" w:hAnsi="Times New Roman" w:cs="Times New Roman"/>
                <w:i/>
                <w:sz w:val="28"/>
                <w:szCs w:val="28"/>
              </w:rPr>
              <w:t>вают предложения 1-4 перед текс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том. Учащиеся читают текст в сопровожден</w:t>
            </w:r>
            <w:proofErr w:type="gram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ии ау</w:t>
            </w:r>
            <w:proofErr w:type="gram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дио</w:t>
            </w:r>
            <w:bookmarkStart w:id="0" w:name="_GoBack"/>
            <w:bookmarkEnd w:id="0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записи и дополняют предложения. Проверить ответы (и написать их на доске).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Ключи: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1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The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Drama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Sports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and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Music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Clubs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C55176" w:rsidRPr="00C55176" w:rsidRDefault="00981EE4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8F4D162" wp14:editId="531162CF">
                  <wp:simplePos x="0" y="0"/>
                  <wp:positionH relativeFrom="column">
                    <wp:posOffset>2177415</wp:posOffset>
                  </wp:positionH>
                  <wp:positionV relativeFrom="paragraph">
                    <wp:posOffset>987425</wp:posOffset>
                  </wp:positionV>
                  <wp:extent cx="2112010" cy="371475"/>
                  <wp:effectExtent l="0" t="0" r="2540" b="9525"/>
                  <wp:wrapTight wrapText="bothSides">
                    <wp:wrapPolygon edited="0">
                      <wp:start x="0" y="0"/>
                      <wp:lineTo x="0" y="21046"/>
                      <wp:lineTo x="21431" y="21046"/>
                      <wp:lineTo x="21431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09" t="72452" r="27170" b="23227"/>
                          <a:stretch/>
                        </pic:blipFill>
                        <pic:spPr bwMode="auto">
                          <a:xfrm>
                            <a:off x="0" y="0"/>
                            <a:ext cx="2112010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5176"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2 The Art and Photography Clubs</w:t>
            </w:r>
          </w:p>
          <w:p w:rsidR="00C55176" w:rsidRPr="00C55176" w:rsidRDefault="00981EE4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B001906" wp14:editId="2DCCE834">
                  <wp:simplePos x="0" y="0"/>
                  <wp:positionH relativeFrom="column">
                    <wp:posOffset>2177415</wp:posOffset>
                  </wp:positionH>
                  <wp:positionV relativeFrom="paragraph">
                    <wp:posOffset>87630</wp:posOffset>
                  </wp:positionV>
                  <wp:extent cx="2114550" cy="745490"/>
                  <wp:effectExtent l="0" t="0" r="0" b="0"/>
                  <wp:wrapTight wrapText="bothSides">
                    <wp:wrapPolygon edited="0">
                      <wp:start x="0" y="0"/>
                      <wp:lineTo x="0" y="20974"/>
                      <wp:lineTo x="21405" y="20974"/>
                      <wp:lineTo x="21405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36" t="74557" r="42362" b="17355"/>
                          <a:stretch/>
                        </pic:blipFill>
                        <pic:spPr bwMode="auto">
                          <a:xfrm>
                            <a:off x="0" y="0"/>
                            <a:ext cx="2114550" cy="74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5176"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3 The Book Club </w:t>
            </w:r>
          </w:p>
          <w:p w:rsidR="00C55176" w:rsidRPr="00981EE4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4 The Computer Club</w:t>
            </w:r>
          </w:p>
          <w:p w:rsid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81EE4" w:rsidRDefault="00981EE4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81EE4" w:rsidRDefault="00981EE4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81EE4" w:rsidRDefault="00981EE4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81EE4" w:rsidRPr="00981EE4" w:rsidRDefault="00981EE4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tbl>
            <w:tblPr>
              <w:tblStyle w:val="a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524"/>
            </w:tblGrid>
            <w:tr w:rsidR="00981EE4" w:rsidRPr="00C55176" w:rsidTr="00D97F5A">
              <w:tc>
                <w:tcPr>
                  <w:tcW w:w="7524" w:type="dxa"/>
                </w:tcPr>
                <w:p w:rsidR="00981EE4" w:rsidRPr="00C55176" w:rsidRDefault="00981EE4" w:rsidP="00981EE4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981EE4" w:rsidRPr="00C55176" w:rsidRDefault="00981EE4" w:rsidP="00981EE4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C55176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5AF864C7" wp14:editId="063EFF3D">
                        <wp:extent cx="2028524" cy="3784306"/>
                        <wp:effectExtent l="0" t="0" r="0" b="6985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6"/>
                                <a:srcRect l="42303" t="23162" r="39240" b="156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35728" cy="37977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55176" w:rsidRPr="00C55176" w:rsidRDefault="00C55176" w:rsidP="00906D8E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</w:pPr>
            <w:proofErr w:type="gramStart"/>
            <w:r w:rsidRPr="00C551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3) Этап понимания (развитие умения семантизировать слова по контексту / языковой догадке; развитие умений работать со словарём) – Упр. 3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); стр. 56 –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Explain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highlighted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words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 your dictionary to help you. Choose any five words and make sentences.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Напомнить учащимся о правилах пользования словарем (слова расположены по 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лфавиту, приведены примеры и т.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д.). Проверить понимание/объяснить значение тех слов, которые учащиеся так и не смогли объяснить самостоятельно.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Предполагаемый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: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He’s not keen on sailing.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Why don’t you join us for lunch?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Our school trip is always great fun.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We’re presenting some new ideas.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I love plays at the theatre!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Are you having fun?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Literature is fantastic!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My sister hates reading novels.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Exchanging books with friends is fun.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I’m mad about films.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 can print pictures from my camera.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C55176" w:rsidRPr="00C55176" w:rsidRDefault="00C55176" w:rsidP="00906D8E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2C1304" wp14:editId="59E28154">
                  <wp:extent cx="2486025" cy="742579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9535" t="76309" r="28527" b="17352"/>
                          <a:stretch/>
                        </pic:blipFill>
                        <pic:spPr bwMode="auto">
                          <a:xfrm>
                            <a:off x="0" y="0"/>
                            <a:ext cx="2501479" cy="747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Развитие навыков распознавания и употребления в речи сложноподчинённых предложений с союзом 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because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; развитие умений монологической речи – Упр. 6; стр. 57 –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Which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of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clubs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Boston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Middle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don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want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join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Tell your partner</w:t>
            </w:r>
            <w:r w:rsidRPr="00C55176">
              <w:rPr>
                <w:rFonts w:ascii="Times New Roman" w:hAnsi="Times New Roman" w:cs="Times New Roman"/>
                <w:color w:val="FF0000"/>
                <w:sz w:val="28"/>
                <w:szCs w:val="28"/>
                <w:lang w:val="en-US"/>
              </w:rPr>
              <w:t>.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Написать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на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доске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: I want to join the Art Club. </w:t>
            </w:r>
            <w:proofErr w:type="spell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It’s</w:t>
            </w:r>
            <w:proofErr w:type="spell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fun</w:t>
            </w:r>
            <w:proofErr w:type="spell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Оставить между этими двумя предложениями пропуск. Прочитать эти предложения вслух. Прочитать первое предложение и задать вопрос: 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why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? Вписать 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why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пропуск между двумя предложениями. Прочитать вслух второе предложение. Спросить у учащихся, какое слово можно использовать для того, что бы соединить эти предложения (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because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). Зачеркнуть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why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написать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сверху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because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.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Написать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I want to join the Art Club because it’s fun. 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Обратить внимание учащихся на соответствующий раздел в грамматическом справочнике. Обратить внимание учащихся на прилагательные в рамке и объяснить значение незнакомых слов и знаков в таблице (</w:t>
            </w:r>
            <w:proofErr w:type="spell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positive</w:t>
            </w:r>
            <w:proofErr w:type="spell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/ </w:t>
            </w:r>
            <w:proofErr w:type="spell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negative</w:t>
            </w:r>
            <w:proofErr w:type="spell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meaning</w:t>
            </w:r>
            <w:proofErr w:type="spell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). Использовать образец  для объяснения задания. Разбившись на </w:t>
            </w:r>
            <w:proofErr w:type="gram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пары, учащие я рассказывают</w:t>
            </w:r>
            <w:proofErr w:type="gram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друг другу, в ка кие клубы они вступи ли бы и почему.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Предполагаемый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: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I want to join the Book Club because it’s interesting. I don’t want to join the Drama Club because it’s awful. </w:t>
            </w:r>
            <w:proofErr w:type="spellStart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Etc</w:t>
            </w:r>
            <w:proofErr w:type="spellEnd"/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C55176" w:rsidRPr="00C55176" w:rsidRDefault="00C55176" w:rsidP="00906D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885D8A" wp14:editId="477951CC">
                  <wp:extent cx="1688937" cy="182880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61240" t="41620" r="27752" b="37190"/>
                          <a:stretch/>
                        </pic:blipFill>
                        <pic:spPr bwMode="auto">
                          <a:xfrm>
                            <a:off x="0" y="0"/>
                            <a:ext cx="1698003" cy="1838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5. Развитие умений диалогической речи в рамках изучаемой темы (диалог-расспрос); освоение умения проводить опрос с целью исследования проблемы и обобщить его результаты – Упр. 7; стр. 57 –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Carry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out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survey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about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classmates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’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free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activities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graph</w:t>
            </w:r>
            <w:r w:rsidRPr="00C551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>Попросить учащихся выбрать три вида занятий на досуге и пройти по классу, опрашивая одноклассников по приведенному образцу и записывая ответы одноклассников в составленную вместе с ними таблицу.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Предполагаемый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: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A: What do you most like doing in your free time?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lastRenderedPageBreak/>
              <w:t>B: I like playing chess.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Когда опрос закончится, попросить учащихся отразить полученные результаты в диаграмме (см. образец). Выборочно попросить учащихся представить задание с комментарием для всего класса.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Предполагаемый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:</w:t>
            </w: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Two of my classmates like reading books in their free time. Four of my classmates like cycling and ten of them like playing football.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  <w:tbl>
            <w:tblPr>
              <w:tblStyle w:val="a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33"/>
              <w:gridCol w:w="3991"/>
            </w:tblGrid>
            <w:tr w:rsidR="00C55176" w:rsidRPr="00C55176" w:rsidTr="00906D8E">
              <w:tc>
                <w:tcPr>
                  <w:tcW w:w="4261" w:type="dxa"/>
                </w:tcPr>
                <w:p w:rsidR="00C55176" w:rsidRPr="00C55176" w:rsidRDefault="00C55176" w:rsidP="00906D8E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 w:rsidRPr="00C55176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443D0B6" wp14:editId="08AA822E">
                        <wp:extent cx="1857375" cy="1955132"/>
                        <wp:effectExtent l="0" t="0" r="0" b="762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7"/>
                                <a:srcRect l="60775" t="65565" r="27442" b="123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60064" cy="19579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61" w:type="dxa"/>
                </w:tcPr>
                <w:p w:rsidR="00C55176" w:rsidRPr="00C55176" w:rsidRDefault="00C55176" w:rsidP="00906D8E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 w:rsidRPr="00C55176"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050CAB2" wp14:editId="067CDA0C">
                        <wp:extent cx="2305050" cy="3146419"/>
                        <wp:effectExtent l="0" t="0" r="0" b="0"/>
                        <wp:docPr id="1033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3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4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07634" cy="31499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C55176" w:rsidRPr="008532F4" w:rsidRDefault="00C55176" w:rsidP="00C55176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  <w:lang w:val="en-US"/>
        </w:rPr>
      </w:pPr>
    </w:p>
    <w:p w:rsidR="00C55176" w:rsidRPr="00C55176" w:rsidRDefault="00C55176" w:rsidP="00C55176">
      <w:pPr>
        <w:spacing w:after="0" w:line="240" w:lineRule="auto"/>
        <w:rPr>
          <w:rFonts w:ascii="Times New Roman" w:hAnsi="Times New Roman" w:cs="Times New Roman"/>
          <w:sz w:val="28"/>
          <w:szCs w:val="26"/>
          <w:u w:val="single"/>
        </w:rPr>
      </w:pPr>
      <w:r w:rsidRPr="00C55176">
        <w:rPr>
          <w:rFonts w:ascii="Times New Roman" w:hAnsi="Times New Roman" w:cs="Times New Roman"/>
          <w:sz w:val="28"/>
          <w:szCs w:val="26"/>
          <w:u w:val="single"/>
          <w:lang w:val="en-US"/>
        </w:rPr>
        <w:t>III</w:t>
      </w:r>
      <w:r w:rsidRPr="00C55176">
        <w:rPr>
          <w:rFonts w:ascii="Times New Roman" w:hAnsi="Times New Roman" w:cs="Times New Roman"/>
          <w:sz w:val="28"/>
          <w:szCs w:val="26"/>
          <w:u w:val="single"/>
        </w:rPr>
        <w:t xml:space="preserve"> Заключительная часть урока</w:t>
      </w:r>
    </w:p>
    <w:p w:rsidR="00C55176" w:rsidRPr="005D270F" w:rsidRDefault="00C55176" w:rsidP="00C55176">
      <w:pPr>
        <w:spacing w:after="0" w:line="240" w:lineRule="auto"/>
        <w:rPr>
          <w:rFonts w:ascii="Times New Roman" w:hAnsi="Times New Roman" w:cs="Times New Roman"/>
          <w:sz w:val="10"/>
          <w:szCs w:val="26"/>
          <w:u w:val="single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760"/>
        <w:gridCol w:w="7810"/>
      </w:tblGrid>
      <w:tr w:rsidR="00C55176" w:rsidRPr="00AF7517" w:rsidTr="00C55176">
        <w:trPr>
          <w:trHeight w:val="137"/>
        </w:trPr>
        <w:tc>
          <w:tcPr>
            <w:tcW w:w="1760" w:type="dxa"/>
            <w:vMerge w:val="restart"/>
          </w:tcPr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Hometask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4"/>
              </w:rPr>
            </w:pPr>
            <w:r w:rsidRPr="00C55176">
              <w:rPr>
                <w:rFonts w:ascii="Times New Roman" w:hAnsi="Times New Roman" w:cs="Times New Roman"/>
                <w:b/>
                <w:color w:val="0070C0"/>
                <w:sz w:val="28"/>
                <w:szCs w:val="24"/>
                <w:lang w:val="en-US"/>
              </w:rPr>
              <w:t>Writing</w:t>
            </w:r>
          </w:p>
          <w:p w:rsidR="00C55176" w:rsidRPr="005D270F" w:rsidRDefault="00C55176" w:rsidP="00906D8E">
            <w:pPr>
              <w:rPr>
                <w:rFonts w:ascii="Times New Roman" w:hAnsi="Times New Roman"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810" w:type="dxa"/>
            <w:vAlign w:val="center"/>
          </w:tcPr>
          <w:p w:rsidR="00C55176" w:rsidRPr="005D270F" w:rsidRDefault="00C55176" w:rsidP="00906D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>1. Домашнее задание</w:t>
            </w:r>
          </w:p>
        </w:tc>
      </w:tr>
      <w:tr w:rsidR="00C55176" w:rsidRPr="00642BC2" w:rsidTr="00C55176">
        <w:tc>
          <w:tcPr>
            <w:tcW w:w="1760" w:type="dxa"/>
            <w:vMerge/>
          </w:tcPr>
          <w:p w:rsidR="00C55176" w:rsidRPr="005D270F" w:rsidRDefault="00C55176" w:rsidP="00906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0" w:type="dxa"/>
            <w:vAlign w:val="center"/>
          </w:tcPr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БУ </w:t>
            </w:r>
            <w:r w:rsidR="00981EE4" w:rsidRPr="00C55176">
              <w:rPr>
                <w:rFonts w:ascii="Times New Roman" w:hAnsi="Times New Roman" w:cs="Times New Roman"/>
                <w:sz w:val="28"/>
              </w:rPr>
              <w:t>–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р</w:t>
            </w:r>
            <w:r w:rsidRPr="00C55176">
              <w:rPr>
                <w:rFonts w:ascii="Times New Roman" w:hAnsi="Times New Roman" w:cs="Times New Roman"/>
                <w:sz w:val="28"/>
              </w:rPr>
              <w:t xml:space="preserve">азвитие умений письменной речи: (краткий отчёт о результатах опроса исследования) – 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Упр. 8; стр. 57 –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: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Write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paragraph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about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your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classmates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’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likes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/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dislikes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.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Use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your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graph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in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Ex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. 7.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Remember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about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3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As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>’.</w:t>
            </w:r>
          </w:p>
          <w:p w:rsidR="00C55176" w:rsidRPr="00C25307" w:rsidRDefault="00C55176" w:rsidP="00906D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d"/>
              <w:tblW w:w="6775" w:type="dxa"/>
              <w:jc w:val="center"/>
              <w:tblLook w:val="04A0" w:firstRow="1" w:lastRow="0" w:firstColumn="1" w:lastColumn="0" w:noHBand="0" w:noVBand="1"/>
            </w:tblPr>
            <w:tblGrid>
              <w:gridCol w:w="1729"/>
              <w:gridCol w:w="5046"/>
            </w:tblGrid>
            <w:tr w:rsidR="00C55176" w:rsidTr="00C55176">
              <w:trPr>
                <w:jc w:val="center"/>
              </w:trPr>
              <w:tc>
                <w:tcPr>
                  <w:tcW w:w="1729" w:type="dxa"/>
                  <w:vMerge w:val="restart"/>
                  <w:vAlign w:val="center"/>
                </w:tcPr>
                <w:p w:rsidR="00C55176" w:rsidRPr="00C25307" w:rsidRDefault="00C55176" w:rsidP="00906D8E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24"/>
                    </w:rPr>
                  </w:pPr>
                  <w:r w:rsidRPr="00C25307">
                    <w:rPr>
                      <w:rFonts w:ascii="Times New Roman" w:hAnsi="Times New Roman" w:cs="Times New Roman"/>
                      <w:b/>
                      <w:sz w:val="52"/>
                      <w:szCs w:val="24"/>
                    </w:rPr>
                    <w:t xml:space="preserve">3 </w:t>
                  </w:r>
                  <w:r w:rsidRPr="00877AFE">
                    <w:rPr>
                      <w:rFonts w:ascii="Times New Roman" w:hAnsi="Times New Roman" w:cs="Times New Roman"/>
                      <w:b/>
                      <w:sz w:val="52"/>
                      <w:szCs w:val="24"/>
                      <w:lang w:val="en-US"/>
                    </w:rPr>
                    <w:t>As</w:t>
                  </w:r>
                  <w:r w:rsidRPr="00C25307">
                    <w:rPr>
                      <w:rFonts w:ascii="Times New Roman" w:hAnsi="Times New Roman" w:cs="Times New Roman"/>
                      <w:b/>
                      <w:sz w:val="52"/>
                      <w:szCs w:val="24"/>
                    </w:rPr>
                    <w:t>’</w:t>
                  </w:r>
                </w:p>
              </w:tc>
              <w:tc>
                <w:tcPr>
                  <w:tcW w:w="5046" w:type="dxa"/>
                  <w:vAlign w:val="center"/>
                </w:tcPr>
                <w:p w:rsidR="00C55176" w:rsidRPr="00C25307" w:rsidRDefault="00C55176" w:rsidP="00906D8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877AFE">
                    <w:rPr>
                      <w:rFonts w:ascii="Times New Roman" w:hAnsi="Times New Roman" w:cs="Times New Roman"/>
                      <w:b/>
                      <w:i/>
                      <w:sz w:val="28"/>
                      <w:lang w:val="en-US"/>
                    </w:rPr>
                    <w:t>audience</w:t>
                  </w:r>
                  <w:r w:rsidRPr="00C25307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</w:t>
                  </w:r>
                  <w:r w:rsidRPr="00C25307">
                    <w:rPr>
                      <w:rFonts w:ascii="Times New Roman" w:hAnsi="Times New Roman" w:cs="Times New Roman"/>
                      <w:b/>
                      <w:sz w:val="28"/>
                    </w:rPr>
                    <w:t>(</w:t>
                  </w:r>
                  <w:r w:rsidRPr="00877AFE"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>for</w:t>
                  </w:r>
                  <w:r w:rsidRPr="00C25307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</w:t>
                  </w:r>
                  <w:r w:rsidRPr="00877AFE"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>whom</w:t>
                  </w:r>
                  <w:r w:rsidRPr="00C25307">
                    <w:rPr>
                      <w:rFonts w:ascii="Times New Roman" w:hAnsi="Times New Roman" w:cs="Times New Roman"/>
                      <w:b/>
                      <w:sz w:val="28"/>
                    </w:rPr>
                    <w:t>)</w:t>
                  </w:r>
                </w:p>
              </w:tc>
            </w:tr>
            <w:tr w:rsidR="00C55176" w:rsidTr="00C55176">
              <w:trPr>
                <w:jc w:val="center"/>
              </w:trPr>
              <w:tc>
                <w:tcPr>
                  <w:tcW w:w="1729" w:type="dxa"/>
                  <w:vMerge/>
                </w:tcPr>
                <w:p w:rsidR="00C55176" w:rsidRPr="00C25307" w:rsidRDefault="00C55176" w:rsidP="00906D8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46" w:type="dxa"/>
                  <w:vAlign w:val="center"/>
                </w:tcPr>
                <w:p w:rsidR="00C55176" w:rsidRPr="00C25307" w:rsidRDefault="00C55176" w:rsidP="00906D8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877AFE">
                    <w:rPr>
                      <w:rFonts w:ascii="Times New Roman" w:hAnsi="Times New Roman" w:cs="Times New Roman"/>
                      <w:b/>
                      <w:i/>
                      <w:sz w:val="28"/>
                      <w:lang w:val="en-US"/>
                    </w:rPr>
                    <w:t>assignment</w:t>
                  </w:r>
                  <w:r w:rsidRPr="00C25307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 xml:space="preserve"> </w:t>
                  </w:r>
                  <w:r w:rsidRPr="00C25307">
                    <w:rPr>
                      <w:rFonts w:ascii="Times New Roman" w:hAnsi="Times New Roman" w:cs="Times New Roman"/>
                      <w:b/>
                      <w:sz w:val="28"/>
                    </w:rPr>
                    <w:t>(</w:t>
                  </w:r>
                  <w:r w:rsidRPr="00877AFE"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>purpose</w:t>
                  </w:r>
                  <w:r w:rsidRPr="00C25307">
                    <w:rPr>
                      <w:rFonts w:ascii="Times New Roman" w:hAnsi="Times New Roman" w:cs="Times New Roman"/>
                      <w:b/>
                      <w:sz w:val="28"/>
                    </w:rPr>
                    <w:t>)</w:t>
                  </w:r>
                </w:p>
              </w:tc>
            </w:tr>
            <w:tr w:rsidR="00C55176" w:rsidRPr="00C36D89" w:rsidTr="00C55176">
              <w:trPr>
                <w:jc w:val="center"/>
              </w:trPr>
              <w:tc>
                <w:tcPr>
                  <w:tcW w:w="1729" w:type="dxa"/>
                  <w:vMerge/>
                </w:tcPr>
                <w:p w:rsidR="00C55176" w:rsidRPr="00C25307" w:rsidRDefault="00C55176" w:rsidP="00906D8E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046" w:type="dxa"/>
                  <w:vAlign w:val="center"/>
                </w:tcPr>
                <w:p w:rsidR="00C55176" w:rsidRPr="00877AFE" w:rsidRDefault="00C55176" w:rsidP="00906D8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lang w:val="en-US"/>
                    </w:rPr>
                  </w:pPr>
                  <w:r w:rsidRPr="00877AFE">
                    <w:rPr>
                      <w:rFonts w:ascii="Times New Roman" w:hAnsi="Times New Roman" w:cs="Times New Roman"/>
                      <w:b/>
                      <w:i/>
                      <w:sz w:val="28"/>
                      <w:lang w:val="en-US"/>
                    </w:rPr>
                    <w:t xml:space="preserve">available materials </w:t>
                  </w:r>
                  <w:r w:rsidRPr="00877AFE">
                    <w:rPr>
                      <w:rFonts w:ascii="Times New Roman" w:hAnsi="Times New Roman" w:cs="Times New Roman"/>
                      <w:b/>
                      <w:sz w:val="28"/>
                      <w:lang w:val="en-US"/>
                    </w:rPr>
                    <w:t>(facts, examples, experience)</w:t>
                  </w:r>
                </w:p>
              </w:tc>
            </w:tr>
          </w:tbl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55176" w:rsidRPr="00612F10" w:rsidRDefault="00C55176" w:rsidP="00906D8E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</w:rPr>
              <w:t xml:space="preserve">Обратить внимание учащихся на составленные ими диаграммы и объяснить задание. Обратить внимание учащихся на пример и объяснить значение незнакомых слов.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b/>
                <w:i/>
                <w:sz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b/>
                <w:i/>
                <w:sz w:val="28"/>
              </w:rPr>
              <w:t>Предполагаемый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</w:rPr>
              <w:t>ответ</w:t>
            </w:r>
            <w:r w:rsidRPr="00C55176">
              <w:rPr>
                <w:rFonts w:ascii="Times New Roman" w:hAnsi="Times New Roman" w:cs="Times New Roman"/>
                <w:b/>
                <w:i/>
                <w:sz w:val="28"/>
                <w:lang w:val="en-US"/>
              </w:rPr>
              <w:t xml:space="preserve">: </w:t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i/>
                <w:sz w:val="28"/>
                <w:lang w:val="en-US"/>
              </w:rPr>
            </w:pPr>
            <w:r w:rsidRPr="00C55176">
              <w:rPr>
                <w:rFonts w:ascii="Times New Roman" w:hAnsi="Times New Roman" w:cs="Times New Roman"/>
                <w:i/>
                <w:sz w:val="28"/>
                <w:lang w:val="en-US"/>
              </w:rPr>
              <w:t xml:space="preserve">Most of my classmates like playing football because it is a team sport. A few of my classmates enjoy cycling because it helps them keep fit. Some of my classmates like reading books because they </w:t>
            </w:r>
            <w:r w:rsidRPr="00C55176">
              <w:rPr>
                <w:rFonts w:ascii="Times New Roman" w:hAnsi="Times New Roman" w:cs="Times New Roman"/>
                <w:i/>
                <w:sz w:val="28"/>
                <w:lang w:val="en-US"/>
              </w:rPr>
              <w:lastRenderedPageBreak/>
              <w:t>find it interesting.</w:t>
            </w:r>
          </w:p>
          <w:p w:rsidR="00C55176" w:rsidRDefault="00C55176" w:rsidP="00906D8E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5D2D380" wp14:editId="0408981E">
                  <wp:extent cx="2238375" cy="1632292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61241" t="60362" r="28372" b="26171"/>
                          <a:stretch/>
                        </pic:blipFill>
                        <pic:spPr bwMode="auto">
                          <a:xfrm>
                            <a:off x="0" y="0"/>
                            <a:ext cx="2244472" cy="1636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</w:rPr>
            </w:pPr>
            <w:r w:rsidRPr="00C55176">
              <w:rPr>
                <w:rFonts w:ascii="Times New Roman" w:hAnsi="Times New Roman" w:cs="Times New Roman"/>
                <w:sz w:val="28"/>
              </w:rPr>
              <w:t>ПУ – записать видео в блог о своём увлечении (с комментариями) по плану:</w:t>
            </w:r>
          </w:p>
          <w:p w:rsidR="00C55176" w:rsidRPr="00981EE4" w:rsidRDefault="00C55176" w:rsidP="00906D8E">
            <w:pPr>
              <w:rPr>
                <w:rFonts w:ascii="Times New Roman" w:hAnsi="Times New Roman" w:cs="Times New Roman"/>
                <w:i/>
                <w:sz w:val="28"/>
                <w:lang w:val="en-US"/>
              </w:rPr>
            </w:pPr>
            <w:r w:rsidRPr="00981EE4">
              <w:rPr>
                <w:rFonts w:ascii="Times New Roman" w:hAnsi="Times New Roman" w:cs="Times New Roman"/>
                <w:i/>
                <w:sz w:val="28"/>
                <w:lang w:val="en-US"/>
              </w:rPr>
              <w:t>1) What’s your hobby?</w:t>
            </w:r>
          </w:p>
          <w:p w:rsidR="00C55176" w:rsidRPr="00981EE4" w:rsidRDefault="00C55176" w:rsidP="00906D8E">
            <w:pPr>
              <w:rPr>
                <w:rFonts w:ascii="Times New Roman" w:hAnsi="Times New Roman" w:cs="Times New Roman"/>
                <w:i/>
                <w:sz w:val="28"/>
                <w:lang w:val="en-US"/>
              </w:rPr>
            </w:pPr>
            <w:r w:rsidRPr="00981EE4">
              <w:rPr>
                <w:rFonts w:ascii="Times New Roman" w:hAnsi="Times New Roman" w:cs="Times New Roman"/>
                <w:i/>
                <w:sz w:val="28"/>
                <w:lang w:val="en-US"/>
              </w:rPr>
              <w:t>2) Why people spend their free time so?</w:t>
            </w:r>
          </w:p>
          <w:p w:rsidR="00C55176" w:rsidRPr="00981EE4" w:rsidRDefault="00C55176" w:rsidP="00906D8E">
            <w:pPr>
              <w:rPr>
                <w:rFonts w:ascii="Times New Roman" w:hAnsi="Times New Roman" w:cs="Times New Roman"/>
                <w:i/>
                <w:sz w:val="28"/>
                <w:lang w:val="en-US"/>
              </w:rPr>
            </w:pPr>
            <w:r w:rsidRPr="00981EE4">
              <w:rPr>
                <w:rFonts w:ascii="Times New Roman" w:hAnsi="Times New Roman" w:cs="Times New Roman"/>
                <w:i/>
                <w:sz w:val="28"/>
                <w:lang w:val="en-US"/>
              </w:rPr>
              <w:t>3) Why do you like it?</w:t>
            </w:r>
          </w:p>
          <w:p w:rsidR="00C55176" w:rsidRPr="00642BC2" w:rsidRDefault="00C55176" w:rsidP="00906D8E">
            <w:pPr>
              <w:rPr>
                <w:lang w:val="en-US"/>
              </w:rPr>
            </w:pPr>
            <w:r w:rsidRPr="00981EE4">
              <w:rPr>
                <w:rFonts w:ascii="Times New Roman" w:hAnsi="Times New Roman" w:cs="Times New Roman"/>
                <w:i/>
                <w:sz w:val="28"/>
                <w:lang w:val="en-US"/>
              </w:rPr>
              <w:t>4) What do you feel?</w:t>
            </w:r>
            <w:r w:rsidRPr="00C55176">
              <w:rPr>
                <w:sz w:val="28"/>
                <w:lang w:val="en-US"/>
              </w:rPr>
              <w:t xml:space="preserve"> </w:t>
            </w:r>
          </w:p>
        </w:tc>
      </w:tr>
      <w:tr w:rsidR="00C55176" w:rsidRPr="00642BC2" w:rsidTr="00C55176">
        <w:tc>
          <w:tcPr>
            <w:tcW w:w="1760" w:type="dxa"/>
            <w:vMerge w:val="restart"/>
          </w:tcPr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lastRenderedPageBreak/>
              <w:t>Summarizing</w:t>
            </w:r>
          </w:p>
        </w:tc>
        <w:tc>
          <w:tcPr>
            <w:tcW w:w="7810" w:type="dxa"/>
            <w:vAlign w:val="center"/>
          </w:tcPr>
          <w:p w:rsidR="00C55176" w:rsidRPr="00C55176" w:rsidRDefault="00C55176" w:rsidP="00175303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2. 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>Подведение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>итогов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>урока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, 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>рефлексия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 </w:t>
            </w:r>
          </w:p>
        </w:tc>
      </w:tr>
      <w:tr w:rsidR="00C55176" w:rsidRPr="00642BC2" w:rsidTr="00C55176">
        <w:tc>
          <w:tcPr>
            <w:tcW w:w="1760" w:type="dxa"/>
            <w:vMerge/>
          </w:tcPr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810" w:type="dxa"/>
            <w:vAlign w:val="center"/>
          </w:tcPr>
          <w:p w:rsidR="00C55176" w:rsidRPr="00C55176" w:rsidRDefault="00C55176" w:rsidP="00175303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C55176">
              <w:rPr>
                <w:rFonts w:ascii="Times New Roman" w:hAnsi="Times New Roman" w:cs="Times New Roman"/>
                <w:sz w:val="28"/>
                <w:lang w:val="en-US"/>
              </w:rPr>
              <w:t>T: What was the most useful today? Why?</w:t>
            </w:r>
          </w:p>
        </w:tc>
      </w:tr>
      <w:tr w:rsidR="00C55176" w:rsidRPr="00642BC2" w:rsidTr="00C55176">
        <w:tc>
          <w:tcPr>
            <w:tcW w:w="1760" w:type="dxa"/>
            <w:vMerge w:val="restart"/>
          </w:tcPr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Estimation</w:t>
            </w:r>
          </w:p>
        </w:tc>
        <w:tc>
          <w:tcPr>
            <w:tcW w:w="7810" w:type="dxa"/>
            <w:vAlign w:val="center"/>
          </w:tcPr>
          <w:p w:rsidR="00C55176" w:rsidRPr="00C55176" w:rsidRDefault="00C55176" w:rsidP="0038341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>3. Оценивание (самооценивание, взаимооценивание, оценивание учителем)</w:t>
            </w:r>
          </w:p>
        </w:tc>
      </w:tr>
      <w:tr w:rsidR="00C55176" w:rsidRPr="00642BC2" w:rsidTr="00C55176">
        <w:trPr>
          <w:trHeight w:val="70"/>
        </w:trPr>
        <w:tc>
          <w:tcPr>
            <w:tcW w:w="1760" w:type="dxa"/>
            <w:vMerge/>
          </w:tcPr>
          <w:p w:rsidR="00C55176" w:rsidRPr="00C55176" w:rsidRDefault="00C55176" w:rsidP="00906D8E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7810" w:type="dxa"/>
            <w:vAlign w:val="center"/>
          </w:tcPr>
          <w:p w:rsidR="00C55176" w:rsidRPr="00C55176" w:rsidRDefault="00C55176" w:rsidP="0038341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Now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551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can</w:t>
            </w:r>
            <w:r w:rsidRPr="00C55176">
              <w:rPr>
                <w:rFonts w:ascii="Times New Roman" w:hAnsi="Times New Roman" w:cs="Times New Roman"/>
                <w:sz w:val="28"/>
                <w:szCs w:val="24"/>
              </w:rPr>
              <w:t>…</w:t>
            </w:r>
          </w:p>
        </w:tc>
      </w:tr>
    </w:tbl>
    <w:p w:rsidR="00C55176" w:rsidRPr="005D270F" w:rsidRDefault="00C55176" w:rsidP="00C55176">
      <w:pPr>
        <w:spacing w:after="0" w:line="240" w:lineRule="auto"/>
        <w:rPr>
          <w:rFonts w:ascii="Times New Roman" w:hAnsi="Times New Roman" w:cs="Times New Roman"/>
          <w:sz w:val="10"/>
          <w:szCs w:val="24"/>
          <w:lang w:val="en-US"/>
        </w:rPr>
      </w:pPr>
    </w:p>
    <w:p w:rsidR="00CC3D3A" w:rsidRPr="00C55176" w:rsidRDefault="00CC3D3A" w:rsidP="00C55176">
      <w:pPr>
        <w:tabs>
          <w:tab w:val="left" w:pos="2127"/>
        </w:tabs>
        <w:spacing w:after="0" w:line="240" w:lineRule="auto"/>
        <w:rPr>
          <w:rFonts w:ascii="Times New Roman" w:hAnsi="Times New Roman" w:cs="Times New Roman"/>
          <w:b/>
          <w:sz w:val="28"/>
          <w:lang w:val="en-US"/>
        </w:rPr>
      </w:pPr>
    </w:p>
    <w:p w:rsidR="00E27DAF" w:rsidRDefault="00E27DAF" w:rsidP="00E27DAF">
      <w:p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1E0E52">
        <w:rPr>
          <w:rFonts w:ascii="Times New Roman" w:hAnsi="Times New Roman" w:cs="Times New Roman"/>
          <w:b/>
          <w:sz w:val="28"/>
        </w:rPr>
        <w:t>Список использованной литературы:</w:t>
      </w:r>
    </w:p>
    <w:p w:rsidR="00C55176" w:rsidRPr="00C55176" w:rsidRDefault="00C55176" w:rsidP="00E27DAF">
      <w:pPr>
        <w:tabs>
          <w:tab w:val="left" w:pos="212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E27DAF" w:rsidRDefault="00E27DAF" w:rsidP="00C55176">
      <w:pPr>
        <w:tabs>
          <w:tab w:val="left" w:pos="21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C55176" w:rsidRPr="00C55176">
        <w:rPr>
          <w:rFonts w:ascii="Times New Roman" w:hAnsi="Times New Roman" w:cs="Times New Roman"/>
          <w:sz w:val="28"/>
          <w:szCs w:val="24"/>
        </w:rPr>
        <w:t xml:space="preserve">Ваулина Ю.Е., Дули Д., </w:t>
      </w:r>
      <w:proofErr w:type="spellStart"/>
      <w:r w:rsidR="00C55176" w:rsidRPr="00C55176">
        <w:rPr>
          <w:rFonts w:ascii="Times New Roman" w:hAnsi="Times New Roman" w:cs="Times New Roman"/>
          <w:sz w:val="28"/>
          <w:szCs w:val="24"/>
        </w:rPr>
        <w:t>Подоляко</w:t>
      </w:r>
      <w:proofErr w:type="spellEnd"/>
      <w:r w:rsidR="00C55176" w:rsidRPr="00C55176">
        <w:rPr>
          <w:rFonts w:ascii="Times New Roman" w:hAnsi="Times New Roman" w:cs="Times New Roman"/>
          <w:sz w:val="28"/>
          <w:szCs w:val="24"/>
        </w:rPr>
        <w:t xml:space="preserve"> О.Е., Эванс В. Английский язык. Контрольные задания. 6 класс: Учебное пособие для общеобразовательных организаций. 7-е издание. – М.: Просвещение, 2015. – 136 с.</w:t>
      </w:r>
    </w:p>
    <w:p w:rsidR="00E27DAF" w:rsidRDefault="00E27DAF" w:rsidP="00C55176">
      <w:pPr>
        <w:tabs>
          <w:tab w:val="left" w:pos="21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Английский язык. Книга для учителя. </w:t>
      </w:r>
      <w:r w:rsidR="00C55176" w:rsidRPr="00C55176">
        <w:rPr>
          <w:rFonts w:ascii="Times New Roman" w:hAnsi="Times New Roman" w:cs="Times New Roman"/>
          <w:sz w:val="28"/>
        </w:rPr>
        <w:t xml:space="preserve">6 </w:t>
      </w:r>
      <w:r w:rsidR="00C55176">
        <w:rPr>
          <w:rFonts w:ascii="Times New Roman" w:hAnsi="Times New Roman" w:cs="Times New Roman"/>
          <w:sz w:val="28"/>
        </w:rPr>
        <w:t>класс: п</w:t>
      </w:r>
      <w:r>
        <w:rPr>
          <w:rFonts w:ascii="Times New Roman" w:hAnsi="Times New Roman" w:cs="Times New Roman"/>
          <w:sz w:val="28"/>
        </w:rPr>
        <w:t xml:space="preserve">особие для общеобразовательных организаций / Ю. Е. Ваулина, Д. Дули, О.Е. </w:t>
      </w:r>
      <w:proofErr w:type="spellStart"/>
      <w:r>
        <w:rPr>
          <w:rFonts w:ascii="Times New Roman" w:hAnsi="Times New Roman" w:cs="Times New Roman"/>
          <w:sz w:val="28"/>
        </w:rPr>
        <w:t>Подоляко</w:t>
      </w:r>
      <w:proofErr w:type="spellEnd"/>
      <w:r>
        <w:rPr>
          <w:rFonts w:ascii="Times New Roman" w:hAnsi="Times New Roman" w:cs="Times New Roman"/>
          <w:sz w:val="28"/>
        </w:rPr>
        <w:t xml:space="preserve">, В. Эванс. – </w:t>
      </w:r>
      <w:r w:rsidR="00C55176">
        <w:rPr>
          <w:rFonts w:ascii="Times New Roman" w:hAnsi="Times New Roman" w:cs="Times New Roman"/>
          <w:sz w:val="28"/>
        </w:rPr>
        <w:t xml:space="preserve">5-е изд. – </w:t>
      </w:r>
      <w:r>
        <w:rPr>
          <w:rFonts w:ascii="Times New Roman" w:hAnsi="Times New Roman" w:cs="Times New Roman"/>
          <w:sz w:val="28"/>
        </w:rPr>
        <w:t xml:space="preserve">М.: </w:t>
      </w:r>
      <w:r>
        <w:rPr>
          <w:rFonts w:ascii="Times New Roman" w:hAnsi="Times New Roman" w:cs="Times New Roman"/>
          <w:sz w:val="28"/>
          <w:lang w:val="en-US"/>
        </w:rPr>
        <w:t>Express</w:t>
      </w:r>
      <w:r w:rsidRPr="00E27DA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Publishing</w:t>
      </w:r>
      <w:r w:rsidR="00C55176">
        <w:rPr>
          <w:rFonts w:ascii="Times New Roman" w:hAnsi="Times New Roman" w:cs="Times New Roman"/>
          <w:sz w:val="28"/>
        </w:rPr>
        <w:t>: Просвещение, 2014. – 184</w:t>
      </w:r>
      <w:r>
        <w:rPr>
          <w:rFonts w:ascii="Times New Roman" w:hAnsi="Times New Roman" w:cs="Times New Roman"/>
          <w:sz w:val="28"/>
        </w:rPr>
        <w:t xml:space="preserve"> с.</w:t>
      </w:r>
    </w:p>
    <w:p w:rsidR="007741FB" w:rsidRDefault="007741FB" w:rsidP="00BB1B5F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</w:rPr>
      </w:pPr>
    </w:p>
    <w:p w:rsidR="007741FB" w:rsidRPr="00C55176" w:rsidRDefault="007741FB" w:rsidP="007741FB">
      <w:pPr>
        <w:spacing w:after="0" w:line="240" w:lineRule="auto"/>
        <w:outlineLvl w:val="0"/>
        <w:rPr>
          <w:rFonts w:ascii="Times New Roman" w:hAnsi="Times New Roman" w:cs="Times New Roman"/>
          <w:sz w:val="28"/>
        </w:rPr>
      </w:pPr>
    </w:p>
    <w:sectPr w:rsidR="007741FB" w:rsidRPr="00C55176" w:rsidSect="00C55176">
      <w:headerReference w:type="default" r:id="rId2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A25" w:rsidRDefault="00575A25" w:rsidP="007741FB">
      <w:pPr>
        <w:spacing w:after="0" w:line="240" w:lineRule="auto"/>
      </w:pPr>
      <w:r>
        <w:separator/>
      </w:r>
    </w:p>
  </w:endnote>
  <w:endnote w:type="continuationSeparator" w:id="0">
    <w:p w:rsidR="00575A25" w:rsidRDefault="00575A25" w:rsidP="00774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A25" w:rsidRDefault="00575A25" w:rsidP="007741FB">
      <w:pPr>
        <w:spacing w:after="0" w:line="240" w:lineRule="auto"/>
      </w:pPr>
      <w:r>
        <w:separator/>
      </w:r>
    </w:p>
  </w:footnote>
  <w:footnote w:type="continuationSeparator" w:id="0">
    <w:p w:rsidR="00575A25" w:rsidRDefault="00575A25" w:rsidP="00774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66786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7741FB" w:rsidRPr="007741FB" w:rsidRDefault="007741FB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741F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741F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741F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36D8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741F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741FB" w:rsidRDefault="007741F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94F29"/>
    <w:multiLevelType w:val="hybridMultilevel"/>
    <w:tmpl w:val="15A6DADA"/>
    <w:lvl w:ilvl="0" w:tplc="090096A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D7ACD"/>
    <w:multiLevelType w:val="hybridMultilevel"/>
    <w:tmpl w:val="BE1CB224"/>
    <w:lvl w:ilvl="0" w:tplc="F61E79F8">
      <w:start w:val="1"/>
      <w:numFmt w:val="decimal"/>
      <w:lvlText w:val="%1."/>
      <w:lvlJc w:val="left"/>
      <w:pPr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">
    <w:nsid w:val="1DE76FBF"/>
    <w:multiLevelType w:val="multilevel"/>
    <w:tmpl w:val="3710F1F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i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862796"/>
    <w:multiLevelType w:val="hybridMultilevel"/>
    <w:tmpl w:val="AEB87318"/>
    <w:lvl w:ilvl="0" w:tplc="DD4EAAFA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F0400B"/>
    <w:multiLevelType w:val="multilevel"/>
    <w:tmpl w:val="BA2E3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7C4BBE"/>
    <w:multiLevelType w:val="hybridMultilevel"/>
    <w:tmpl w:val="DFA8DE26"/>
    <w:lvl w:ilvl="0" w:tplc="4A38B5A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D344C6"/>
    <w:multiLevelType w:val="hybridMultilevel"/>
    <w:tmpl w:val="41D4B510"/>
    <w:lvl w:ilvl="0" w:tplc="090096A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CA3F94"/>
    <w:multiLevelType w:val="hybridMultilevel"/>
    <w:tmpl w:val="46B619CA"/>
    <w:lvl w:ilvl="0" w:tplc="1DC210A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724"/>
    <w:rsid w:val="000F364F"/>
    <w:rsid w:val="00104039"/>
    <w:rsid w:val="00173271"/>
    <w:rsid w:val="001C28EE"/>
    <w:rsid w:val="00210B26"/>
    <w:rsid w:val="00217780"/>
    <w:rsid w:val="0023240E"/>
    <w:rsid w:val="002B6058"/>
    <w:rsid w:val="003438E3"/>
    <w:rsid w:val="00395E0C"/>
    <w:rsid w:val="00396D25"/>
    <w:rsid w:val="004F36D9"/>
    <w:rsid w:val="00501109"/>
    <w:rsid w:val="005072D1"/>
    <w:rsid w:val="00525AD6"/>
    <w:rsid w:val="00575A25"/>
    <w:rsid w:val="005C55DF"/>
    <w:rsid w:val="006D7F9B"/>
    <w:rsid w:val="006E1486"/>
    <w:rsid w:val="0076320C"/>
    <w:rsid w:val="007741FB"/>
    <w:rsid w:val="007A5DED"/>
    <w:rsid w:val="007D7494"/>
    <w:rsid w:val="007D7FA7"/>
    <w:rsid w:val="008D0D87"/>
    <w:rsid w:val="008E25D1"/>
    <w:rsid w:val="008E413F"/>
    <w:rsid w:val="009079AC"/>
    <w:rsid w:val="009228EA"/>
    <w:rsid w:val="00981EE4"/>
    <w:rsid w:val="009C5FCF"/>
    <w:rsid w:val="00A00804"/>
    <w:rsid w:val="00AA6C86"/>
    <w:rsid w:val="00AC2A4F"/>
    <w:rsid w:val="00B1100A"/>
    <w:rsid w:val="00B462D5"/>
    <w:rsid w:val="00B50BC2"/>
    <w:rsid w:val="00BB1B5F"/>
    <w:rsid w:val="00C30429"/>
    <w:rsid w:val="00C36D89"/>
    <w:rsid w:val="00C55176"/>
    <w:rsid w:val="00CC3D3A"/>
    <w:rsid w:val="00D83B55"/>
    <w:rsid w:val="00D85E8F"/>
    <w:rsid w:val="00D94257"/>
    <w:rsid w:val="00E27DAF"/>
    <w:rsid w:val="00E41F7F"/>
    <w:rsid w:val="00E42C21"/>
    <w:rsid w:val="00E46265"/>
    <w:rsid w:val="00E51500"/>
    <w:rsid w:val="00E52D72"/>
    <w:rsid w:val="00EF2724"/>
    <w:rsid w:val="00F004D8"/>
    <w:rsid w:val="00F12268"/>
    <w:rsid w:val="00F729A3"/>
    <w:rsid w:val="00FD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46265"/>
  </w:style>
  <w:style w:type="character" w:styleId="a3">
    <w:name w:val="Hyperlink"/>
    <w:basedOn w:val="a0"/>
    <w:rsid w:val="00E46265"/>
    <w:rPr>
      <w:color w:val="0000FF"/>
      <w:u w:val="single"/>
    </w:rPr>
  </w:style>
  <w:style w:type="paragraph" w:styleId="a4">
    <w:name w:val="Normal (Web)"/>
    <w:basedOn w:val="a"/>
    <w:rsid w:val="00E46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395E0C"/>
    <w:pPr>
      <w:widowControl w:val="0"/>
      <w:suppressAutoHyphens/>
      <w:autoSpaceDN w:val="0"/>
      <w:spacing w:after="200" w:line="252" w:lineRule="auto"/>
      <w:textAlignment w:val="baseline"/>
    </w:pPr>
    <w:rPr>
      <w:rFonts w:ascii="Cambria" w:eastAsia="Calibri" w:hAnsi="Cambria" w:cs="Times New Roman"/>
      <w:kern w:val="3"/>
      <w:sz w:val="24"/>
      <w:szCs w:val="24"/>
      <w:lang w:eastAsia="zh-CN" w:bidi="hi-IN"/>
    </w:rPr>
  </w:style>
  <w:style w:type="paragraph" w:customStyle="1" w:styleId="1">
    <w:name w:val="Абзац списка1"/>
    <w:basedOn w:val="a"/>
    <w:rsid w:val="00395E0C"/>
    <w:pPr>
      <w:spacing w:after="200" w:line="252" w:lineRule="auto"/>
      <w:ind w:left="720"/>
      <w:contextualSpacing/>
    </w:pPr>
    <w:rPr>
      <w:rFonts w:ascii="Cambria" w:eastAsia="Calibri" w:hAnsi="Cambria" w:cs="Times New Roman"/>
      <w:lang w:val="en-US"/>
    </w:rPr>
  </w:style>
  <w:style w:type="paragraph" w:styleId="a5">
    <w:name w:val="List Paragraph"/>
    <w:basedOn w:val="a"/>
    <w:uiPriority w:val="34"/>
    <w:qFormat/>
    <w:rsid w:val="008E25D1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D94257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3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8E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7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741FB"/>
  </w:style>
  <w:style w:type="paragraph" w:styleId="ab">
    <w:name w:val="footer"/>
    <w:basedOn w:val="a"/>
    <w:link w:val="ac"/>
    <w:uiPriority w:val="99"/>
    <w:unhideWhenUsed/>
    <w:rsid w:val="0077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741FB"/>
  </w:style>
  <w:style w:type="table" w:styleId="ad">
    <w:name w:val="Table Grid"/>
    <w:basedOn w:val="a1"/>
    <w:uiPriority w:val="39"/>
    <w:rsid w:val="00C551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uiPriority w:val="99"/>
    <w:qFormat/>
    <w:rsid w:val="00C55176"/>
    <w:pPr>
      <w:spacing w:after="0" w:line="240" w:lineRule="auto"/>
    </w:pPr>
    <w:rPr>
      <w:rFonts w:ascii="Times New Roman" w:eastAsia="Calibri" w:hAnsi="Times New Roman" w:cs="Times New Roman"/>
      <w:lang w:eastAsia="ru-RU"/>
    </w:rPr>
  </w:style>
  <w:style w:type="character" w:customStyle="1" w:styleId="af">
    <w:name w:val="Без интервала Знак"/>
    <w:link w:val="ae"/>
    <w:uiPriority w:val="99"/>
    <w:locked/>
    <w:rsid w:val="00C55176"/>
    <w:rPr>
      <w:rFonts w:ascii="Times New Roman" w:eastAsia="Calibri" w:hAnsi="Times New Roman" w:cs="Times New Roman"/>
      <w:lang w:eastAsia="ru-RU"/>
    </w:rPr>
  </w:style>
  <w:style w:type="character" w:styleId="af0">
    <w:name w:val="Emphasis"/>
    <w:uiPriority w:val="99"/>
    <w:qFormat/>
    <w:rsid w:val="00C55176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46265"/>
  </w:style>
  <w:style w:type="character" w:styleId="a3">
    <w:name w:val="Hyperlink"/>
    <w:basedOn w:val="a0"/>
    <w:rsid w:val="00E46265"/>
    <w:rPr>
      <w:color w:val="0000FF"/>
      <w:u w:val="single"/>
    </w:rPr>
  </w:style>
  <w:style w:type="paragraph" w:styleId="a4">
    <w:name w:val="Normal (Web)"/>
    <w:basedOn w:val="a"/>
    <w:rsid w:val="00E46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395E0C"/>
    <w:pPr>
      <w:widowControl w:val="0"/>
      <w:suppressAutoHyphens/>
      <w:autoSpaceDN w:val="0"/>
      <w:spacing w:after="200" w:line="252" w:lineRule="auto"/>
      <w:textAlignment w:val="baseline"/>
    </w:pPr>
    <w:rPr>
      <w:rFonts w:ascii="Cambria" w:eastAsia="Calibri" w:hAnsi="Cambria" w:cs="Times New Roman"/>
      <w:kern w:val="3"/>
      <w:sz w:val="24"/>
      <w:szCs w:val="24"/>
      <w:lang w:eastAsia="zh-CN" w:bidi="hi-IN"/>
    </w:rPr>
  </w:style>
  <w:style w:type="paragraph" w:customStyle="1" w:styleId="1">
    <w:name w:val="Абзац списка1"/>
    <w:basedOn w:val="a"/>
    <w:rsid w:val="00395E0C"/>
    <w:pPr>
      <w:spacing w:after="200" w:line="252" w:lineRule="auto"/>
      <w:ind w:left="720"/>
      <w:contextualSpacing/>
    </w:pPr>
    <w:rPr>
      <w:rFonts w:ascii="Cambria" w:eastAsia="Calibri" w:hAnsi="Cambria" w:cs="Times New Roman"/>
      <w:lang w:val="en-US"/>
    </w:rPr>
  </w:style>
  <w:style w:type="paragraph" w:styleId="a5">
    <w:name w:val="List Paragraph"/>
    <w:basedOn w:val="a"/>
    <w:uiPriority w:val="34"/>
    <w:qFormat/>
    <w:rsid w:val="008E25D1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D94257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3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38E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7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741FB"/>
  </w:style>
  <w:style w:type="paragraph" w:styleId="ab">
    <w:name w:val="footer"/>
    <w:basedOn w:val="a"/>
    <w:link w:val="ac"/>
    <w:uiPriority w:val="99"/>
    <w:unhideWhenUsed/>
    <w:rsid w:val="0077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741FB"/>
  </w:style>
  <w:style w:type="table" w:styleId="ad">
    <w:name w:val="Table Grid"/>
    <w:basedOn w:val="a1"/>
    <w:uiPriority w:val="39"/>
    <w:rsid w:val="00C551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link w:val="af"/>
    <w:uiPriority w:val="99"/>
    <w:qFormat/>
    <w:rsid w:val="00C55176"/>
    <w:pPr>
      <w:spacing w:after="0" w:line="240" w:lineRule="auto"/>
    </w:pPr>
    <w:rPr>
      <w:rFonts w:ascii="Times New Roman" w:eastAsia="Calibri" w:hAnsi="Times New Roman" w:cs="Times New Roman"/>
      <w:lang w:eastAsia="ru-RU"/>
    </w:rPr>
  </w:style>
  <w:style w:type="character" w:customStyle="1" w:styleId="af">
    <w:name w:val="Без интервала Знак"/>
    <w:link w:val="ae"/>
    <w:uiPriority w:val="99"/>
    <w:locked/>
    <w:rsid w:val="00C55176"/>
    <w:rPr>
      <w:rFonts w:ascii="Times New Roman" w:eastAsia="Calibri" w:hAnsi="Times New Roman" w:cs="Times New Roman"/>
      <w:lang w:eastAsia="ru-RU"/>
    </w:rPr>
  </w:style>
  <w:style w:type="character" w:styleId="af0">
    <w:name w:val="Emphasis"/>
    <w:uiPriority w:val="99"/>
    <w:qFormat/>
    <w:rsid w:val="00C55176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isk.yandex.ru/i/ecWc0-5_q4LETQ" TargetMode="Externa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isk.yandex.ru/i/fV_K85QH3kX5qw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i/oUd_dBGHWjiFO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disk.yandex.ru/i/V-hJAhiU9jIS5A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disk.yandex.ru/i/7RUeNHS5D8_Fxw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2017</Words>
  <Characters>11502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22</cp:revision>
  <dcterms:created xsi:type="dcterms:W3CDTF">2019-05-04T07:57:00Z</dcterms:created>
  <dcterms:modified xsi:type="dcterms:W3CDTF">2021-12-24T19:56:00Z</dcterms:modified>
</cp:coreProperties>
</file>