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B46" w:rsidRPr="003C7F87" w:rsidRDefault="001169F4" w:rsidP="000B6E04">
      <w:pPr>
        <w:spacing w:after="0" w:line="240" w:lineRule="auto"/>
        <w:jc w:val="center"/>
        <w:rPr>
          <w:rFonts w:eastAsia="Times New Roman"/>
          <w:b/>
          <w:color w:val="auto"/>
          <w:szCs w:val="28"/>
          <w:lang w:eastAsia="ru-RU"/>
        </w:rPr>
      </w:pPr>
      <w:bookmarkStart w:id="0" w:name="_GoBack"/>
      <w:bookmarkEnd w:id="0"/>
      <w:r w:rsidRPr="003C7F87">
        <w:rPr>
          <w:rFonts w:eastAsia="Times New Roman"/>
          <w:b/>
          <w:color w:val="auto"/>
          <w:szCs w:val="28"/>
          <w:lang w:eastAsia="ru-RU"/>
        </w:rPr>
        <w:t xml:space="preserve"> </w:t>
      </w:r>
      <w:r w:rsidR="00614B46" w:rsidRPr="003C7F87">
        <w:rPr>
          <w:rFonts w:eastAsia="Times New Roman"/>
          <w:b/>
          <w:color w:val="auto"/>
          <w:szCs w:val="28"/>
          <w:lang w:eastAsia="ru-RU"/>
        </w:rPr>
        <w:t>«Обучение дошкольников грамоте».</w:t>
      </w:r>
    </w:p>
    <w:p w:rsidR="00614B46" w:rsidRPr="003C7F87" w:rsidRDefault="00614B46" w:rsidP="000B6E04">
      <w:pPr>
        <w:spacing w:after="0" w:line="240" w:lineRule="auto"/>
        <w:jc w:val="right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                                         Подготовила: </w:t>
      </w:r>
    </w:p>
    <w:p w:rsidR="00614B46" w:rsidRPr="003C7F87" w:rsidRDefault="00614B46" w:rsidP="000B6E04">
      <w:pPr>
        <w:spacing w:after="0" w:line="240" w:lineRule="auto"/>
        <w:jc w:val="right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                               </w:t>
      </w:r>
      <w:r w:rsidR="004B0A1A" w:rsidRPr="003C7F87">
        <w:rPr>
          <w:rFonts w:eastAsia="Times New Roman"/>
          <w:color w:val="auto"/>
          <w:szCs w:val="28"/>
          <w:lang w:eastAsia="ru-RU"/>
        </w:rPr>
        <w:t xml:space="preserve">  учитель - логопед </w:t>
      </w:r>
      <w:proofErr w:type="spellStart"/>
      <w:r w:rsidR="004B0A1A" w:rsidRPr="003C7F87">
        <w:rPr>
          <w:rFonts w:eastAsia="Times New Roman"/>
          <w:color w:val="auto"/>
          <w:szCs w:val="28"/>
          <w:lang w:eastAsia="ru-RU"/>
        </w:rPr>
        <w:t>Забавина</w:t>
      </w:r>
      <w:proofErr w:type="spellEnd"/>
      <w:r w:rsidR="004B0A1A" w:rsidRPr="003C7F87">
        <w:rPr>
          <w:rFonts w:eastAsia="Times New Roman"/>
          <w:color w:val="auto"/>
          <w:szCs w:val="28"/>
          <w:lang w:eastAsia="ru-RU"/>
        </w:rPr>
        <w:t xml:space="preserve"> В.А</w:t>
      </w:r>
      <w:r w:rsidRPr="003C7F87">
        <w:rPr>
          <w:rFonts w:eastAsia="Times New Roman"/>
          <w:color w:val="auto"/>
          <w:szCs w:val="28"/>
          <w:lang w:eastAsia="ru-RU"/>
        </w:rPr>
        <w:t>.</w:t>
      </w:r>
    </w:p>
    <w:p w:rsidR="00614B46" w:rsidRPr="003C7F87" w:rsidRDefault="00614B46" w:rsidP="000B6E04">
      <w:pPr>
        <w:spacing w:after="0" w:line="240" w:lineRule="auto"/>
        <w:ind w:firstLine="708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Развитие речи детей - одна из ведущих задач, решаемых дошкольными образовательными учреждениями. Реализация этой задачи осуществляется при разных видах деятельности, в том числе на занятиях по обучению грамоте. Обучение построено на последовательном, поэтапном обучении детей звуковому и </w:t>
      </w:r>
      <w:proofErr w:type="spellStart"/>
      <w:proofErr w:type="gramStart"/>
      <w:r w:rsidRPr="003C7F87">
        <w:rPr>
          <w:rFonts w:eastAsia="Times New Roman"/>
          <w:color w:val="auto"/>
          <w:szCs w:val="28"/>
          <w:lang w:eastAsia="ru-RU"/>
        </w:rPr>
        <w:t>звуко</w:t>
      </w:r>
      <w:proofErr w:type="spellEnd"/>
      <w:r w:rsidRPr="003C7F87">
        <w:rPr>
          <w:rFonts w:eastAsia="Times New Roman"/>
          <w:color w:val="auto"/>
          <w:szCs w:val="28"/>
          <w:lang w:eastAsia="ru-RU"/>
        </w:rPr>
        <w:t>-буквенному</w:t>
      </w:r>
      <w:proofErr w:type="gramEnd"/>
      <w:r w:rsidRPr="003C7F87">
        <w:rPr>
          <w:rFonts w:eastAsia="Times New Roman"/>
          <w:color w:val="auto"/>
          <w:szCs w:val="28"/>
          <w:lang w:eastAsia="ru-RU"/>
        </w:rPr>
        <w:t xml:space="preserve"> анализу, чтению, подготовке руки ребенка к письму. </w:t>
      </w:r>
    </w:p>
    <w:p w:rsidR="00614B46" w:rsidRPr="003C7F87" w:rsidRDefault="00614B46" w:rsidP="000B6E0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Одна из основных целей подготовки к обучению грамоте в дошкольном учреждении - ознакомление детей со звуковым строением слова, его звуковым анализом. </w:t>
      </w:r>
    </w:p>
    <w:p w:rsidR="00B90842" w:rsidRPr="00B90842" w:rsidRDefault="00C76B7E" w:rsidP="000B6E04">
      <w:pPr>
        <w:suppressAutoHyphens/>
        <w:spacing w:after="0" w:line="360" w:lineRule="auto"/>
        <w:ind w:firstLine="708"/>
        <w:jc w:val="both"/>
        <w:rPr>
          <w:rFonts w:eastAsia="Calibri"/>
          <w:b/>
          <w:color w:val="auto"/>
          <w:szCs w:val="28"/>
          <w:lang w:eastAsia="zh-CN"/>
        </w:rPr>
      </w:pPr>
      <w:r w:rsidRPr="003C7F87">
        <w:rPr>
          <w:rFonts w:eastAsia="Calibri"/>
          <w:iCs/>
          <w:color w:val="auto"/>
          <w:szCs w:val="28"/>
          <w:lang w:eastAsia="zh-CN"/>
        </w:rPr>
        <w:t xml:space="preserve">Вся работа </w:t>
      </w:r>
      <w:r w:rsidR="00B90842" w:rsidRPr="00B90842">
        <w:rPr>
          <w:rFonts w:eastAsia="Calibri"/>
          <w:iCs/>
          <w:color w:val="auto"/>
          <w:szCs w:val="28"/>
          <w:lang w:eastAsia="zh-CN"/>
        </w:rPr>
        <w:t>в</w:t>
      </w:r>
      <w:r w:rsidR="003C7F87" w:rsidRPr="003C7F87">
        <w:rPr>
          <w:rFonts w:eastAsia="Calibri"/>
          <w:iCs/>
          <w:color w:val="auto"/>
          <w:szCs w:val="28"/>
          <w:lang w:eastAsia="zh-CN"/>
        </w:rPr>
        <w:t>едётся в нескольких направлениях</w:t>
      </w:r>
      <w:r w:rsidR="00B90842" w:rsidRPr="00B90842">
        <w:rPr>
          <w:rFonts w:eastAsia="Calibri"/>
          <w:iCs/>
          <w:color w:val="auto"/>
          <w:szCs w:val="28"/>
          <w:lang w:eastAsia="zh-CN"/>
        </w:rPr>
        <w:t>:</w:t>
      </w:r>
    </w:p>
    <w:p w:rsidR="005C506C" w:rsidRPr="003C7F87" w:rsidRDefault="005C506C" w:rsidP="000B6E04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Знакомство с п</w:t>
      </w:r>
      <w:r w:rsidR="004B0A1A" w:rsidRPr="003C7F87">
        <w:rPr>
          <w:rFonts w:eastAsia="Times New Roman"/>
          <w:color w:val="auto"/>
          <w:szCs w:val="28"/>
          <w:lang w:eastAsia="ru-RU"/>
        </w:rPr>
        <w:t>редложение</w:t>
      </w:r>
      <w:r w:rsidRPr="003C7F87">
        <w:rPr>
          <w:rFonts w:eastAsia="Times New Roman"/>
          <w:color w:val="auto"/>
          <w:szCs w:val="28"/>
          <w:lang w:eastAsia="ru-RU"/>
        </w:rPr>
        <w:t>м</w:t>
      </w:r>
    </w:p>
    <w:p w:rsidR="005C506C" w:rsidRPr="003C7F87" w:rsidRDefault="005C506C" w:rsidP="000B6E04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Знакомство со с</w:t>
      </w:r>
      <w:r w:rsidR="004B0A1A" w:rsidRPr="003C7F87">
        <w:rPr>
          <w:rFonts w:eastAsia="Times New Roman"/>
          <w:color w:val="auto"/>
          <w:szCs w:val="28"/>
          <w:lang w:eastAsia="ru-RU"/>
        </w:rPr>
        <w:t>лово</w:t>
      </w:r>
      <w:r w:rsidRPr="003C7F87">
        <w:rPr>
          <w:rFonts w:eastAsia="Times New Roman"/>
          <w:color w:val="auto"/>
          <w:szCs w:val="28"/>
          <w:lang w:eastAsia="ru-RU"/>
        </w:rPr>
        <w:t>м</w:t>
      </w:r>
    </w:p>
    <w:p w:rsidR="005C506C" w:rsidRPr="003C7F87" w:rsidRDefault="005C506C" w:rsidP="000B6E04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Знакомство со з</w:t>
      </w:r>
      <w:r w:rsidR="004B0A1A" w:rsidRPr="003C7F87">
        <w:rPr>
          <w:rFonts w:eastAsia="Times New Roman"/>
          <w:color w:val="auto"/>
          <w:szCs w:val="28"/>
          <w:lang w:eastAsia="ru-RU"/>
        </w:rPr>
        <w:t>вук</w:t>
      </w:r>
      <w:r w:rsidRPr="003C7F87">
        <w:rPr>
          <w:rFonts w:eastAsia="Times New Roman"/>
          <w:color w:val="auto"/>
          <w:szCs w:val="28"/>
          <w:lang w:eastAsia="ru-RU"/>
        </w:rPr>
        <w:t>ом</w:t>
      </w:r>
    </w:p>
    <w:p w:rsidR="005C506C" w:rsidRPr="003C7F87" w:rsidRDefault="005C506C" w:rsidP="000B6E04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Знакомство с буквой</w:t>
      </w:r>
    </w:p>
    <w:p w:rsidR="005C506C" w:rsidRPr="003C7F87" w:rsidRDefault="005C506C" w:rsidP="000B6E04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Знакомство со с</w:t>
      </w:r>
      <w:r w:rsidR="004B0A1A" w:rsidRPr="003C7F87">
        <w:rPr>
          <w:rFonts w:eastAsia="Times New Roman"/>
          <w:color w:val="auto"/>
          <w:szCs w:val="28"/>
          <w:lang w:eastAsia="ru-RU"/>
        </w:rPr>
        <w:t>лог</w:t>
      </w:r>
      <w:r w:rsidRPr="003C7F87">
        <w:rPr>
          <w:rFonts w:eastAsia="Times New Roman"/>
          <w:color w:val="auto"/>
          <w:szCs w:val="28"/>
          <w:lang w:eastAsia="ru-RU"/>
        </w:rPr>
        <w:t>ом</w:t>
      </w:r>
    </w:p>
    <w:p w:rsidR="005C506C" w:rsidRPr="003C7F87" w:rsidRDefault="000B6E04" w:rsidP="000B6E04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Работа по формированию элемен</w:t>
      </w:r>
      <w:r w:rsidR="005C506C" w:rsidRPr="003C7F87">
        <w:rPr>
          <w:rFonts w:eastAsia="Times New Roman"/>
          <w:color w:val="auto"/>
          <w:szCs w:val="28"/>
          <w:lang w:eastAsia="ru-RU"/>
        </w:rPr>
        <w:t xml:space="preserve">тарных навыков </w:t>
      </w:r>
      <w:proofErr w:type="spellStart"/>
      <w:r w:rsidR="005C506C" w:rsidRPr="003C7F87">
        <w:rPr>
          <w:rFonts w:eastAsia="Times New Roman"/>
          <w:color w:val="auto"/>
          <w:szCs w:val="28"/>
          <w:lang w:eastAsia="ru-RU"/>
        </w:rPr>
        <w:t>звуко</w:t>
      </w:r>
      <w:proofErr w:type="spellEnd"/>
      <w:r w:rsidR="005C506C" w:rsidRPr="003C7F87">
        <w:rPr>
          <w:rFonts w:eastAsia="Times New Roman"/>
          <w:color w:val="auto"/>
          <w:szCs w:val="28"/>
          <w:lang w:eastAsia="ru-RU"/>
        </w:rPr>
        <w:t>-</w:t>
      </w:r>
      <w:proofErr w:type="gramStart"/>
      <w:r w:rsidR="005C506C" w:rsidRPr="003C7F87">
        <w:rPr>
          <w:rFonts w:eastAsia="Times New Roman"/>
          <w:color w:val="auto"/>
          <w:szCs w:val="28"/>
          <w:lang w:eastAsia="ru-RU"/>
        </w:rPr>
        <w:t>буквенного  анализа</w:t>
      </w:r>
      <w:proofErr w:type="gramEnd"/>
      <w:r w:rsidR="005C506C" w:rsidRPr="003C7F87">
        <w:rPr>
          <w:rFonts w:eastAsia="Times New Roman"/>
          <w:color w:val="auto"/>
          <w:szCs w:val="28"/>
          <w:lang w:eastAsia="ru-RU"/>
        </w:rPr>
        <w:t xml:space="preserve">. </w:t>
      </w:r>
    </w:p>
    <w:p w:rsidR="003C7F87" w:rsidRPr="003C7F87" w:rsidRDefault="003C7F87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b/>
          <w:color w:val="auto"/>
          <w:szCs w:val="28"/>
          <w:u w:val="single"/>
          <w:lang w:eastAsia="ru-RU"/>
        </w:rPr>
      </w:pPr>
      <w:r w:rsidRPr="003C7F87">
        <w:rPr>
          <w:rFonts w:eastAsia="Times New Roman"/>
          <w:b/>
          <w:color w:val="auto"/>
          <w:szCs w:val="28"/>
          <w:u w:val="single"/>
          <w:lang w:eastAsia="ru-RU"/>
        </w:rPr>
        <w:t>«Предложение, слово».</w:t>
      </w:r>
    </w:p>
    <w:p w:rsidR="00614B46" w:rsidRPr="003C7F87" w:rsidRDefault="00614B46" w:rsidP="000B6E0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Первоначально ребенку дается элементарно</w:t>
      </w:r>
      <w:r w:rsidR="000B6E04">
        <w:rPr>
          <w:rFonts w:eastAsia="Times New Roman"/>
          <w:color w:val="auto"/>
          <w:szCs w:val="28"/>
          <w:lang w:eastAsia="ru-RU"/>
        </w:rPr>
        <w:t>е представление о назначении ре</w:t>
      </w:r>
      <w:r w:rsidRPr="003C7F87">
        <w:rPr>
          <w:rFonts w:eastAsia="Times New Roman"/>
          <w:color w:val="auto"/>
          <w:szCs w:val="28"/>
          <w:lang w:eastAsia="ru-RU"/>
        </w:rPr>
        <w:t>чи</w:t>
      </w:r>
      <w:r w:rsidR="00B90842" w:rsidRPr="003C7F87">
        <w:rPr>
          <w:rFonts w:eastAsia="Times New Roman"/>
          <w:color w:val="auto"/>
          <w:szCs w:val="28"/>
          <w:lang w:eastAsia="ru-RU"/>
        </w:rPr>
        <w:t>, знакомство с речевыми и не речевыми звуками</w:t>
      </w:r>
      <w:r w:rsidRPr="003C7F87">
        <w:rPr>
          <w:rFonts w:eastAsia="Times New Roman"/>
          <w:color w:val="auto"/>
          <w:szCs w:val="28"/>
          <w:lang w:eastAsia="ru-RU"/>
        </w:rPr>
        <w:t>. Далее он получает зн</w:t>
      </w:r>
      <w:r w:rsidR="000B6E04">
        <w:rPr>
          <w:rFonts w:eastAsia="Times New Roman"/>
          <w:color w:val="auto"/>
          <w:szCs w:val="28"/>
          <w:lang w:eastAsia="ru-RU"/>
        </w:rPr>
        <w:t>ания о строении языка: знакомит</w:t>
      </w:r>
      <w:r w:rsidRPr="003C7F87">
        <w:rPr>
          <w:rFonts w:eastAsia="Times New Roman"/>
          <w:color w:val="auto"/>
          <w:szCs w:val="28"/>
          <w:lang w:eastAsia="ru-RU"/>
        </w:rPr>
        <w:t>ся с понятиями «предложение», «слово», «звук». Вводится графическое обозначение этих понятий. Предложение:</w:t>
      </w:r>
      <w:r w:rsidRPr="003C7F87">
        <w:rPr>
          <w:rFonts w:eastAsia="Times New Roman"/>
          <w:noProof/>
          <w:color w:val="auto"/>
          <w:position w:val="-6"/>
          <w:szCs w:val="28"/>
          <w:lang w:eastAsia="ru-RU"/>
        </w:rPr>
        <w:drawing>
          <wp:inline distT="0" distB="0" distL="0" distR="0">
            <wp:extent cx="1285875" cy="180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46" w:rsidRPr="003C7F87" w:rsidRDefault="00134119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 xml:space="preserve">                                                                        </w:t>
      </w:r>
      <w:r w:rsidR="00614B46" w:rsidRPr="003C7F87">
        <w:rPr>
          <w:rFonts w:eastAsia="Times New Roman"/>
          <w:color w:val="auto"/>
          <w:szCs w:val="28"/>
          <w:lang w:eastAsia="ru-RU"/>
        </w:rPr>
        <w:t>Дети идут гулять</w:t>
      </w:r>
    </w:p>
    <w:p w:rsidR="00614B46" w:rsidRPr="003C7F87" w:rsidRDefault="00D3255C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noProof/>
          <w:color w:val="auto"/>
          <w:szCs w:val="28"/>
          <w:lang w:eastAsia="ru-RU"/>
        </w:rPr>
        <w:drawing>
          <wp:inline distT="0" distB="0" distL="0" distR="0" wp14:anchorId="0A14DA95">
            <wp:extent cx="2762250" cy="195329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75" cy="196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7346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Моделирование пре</w:t>
      </w:r>
      <w:r w:rsidR="000B6E04">
        <w:rPr>
          <w:rFonts w:eastAsia="Times New Roman"/>
          <w:color w:val="auto"/>
          <w:szCs w:val="28"/>
          <w:lang w:eastAsia="ru-RU"/>
        </w:rPr>
        <w:t>дложений и слов с помощью услов</w:t>
      </w:r>
      <w:r w:rsidRPr="003C7F87">
        <w:rPr>
          <w:rFonts w:eastAsia="Times New Roman"/>
          <w:color w:val="auto"/>
          <w:szCs w:val="28"/>
          <w:lang w:eastAsia="ru-RU"/>
        </w:rPr>
        <w:t xml:space="preserve">ных обозначений помогает детям наглядно воспринимать границу предложений, границу слов в предложении и их раздельное написание. Схемы выполняются с проговариванием и с последующим их «прочтением». </w:t>
      </w:r>
      <w:r w:rsidR="00224722" w:rsidRPr="003C7F87">
        <w:rPr>
          <w:rFonts w:eastAsia="Times New Roman"/>
          <w:color w:val="auto"/>
          <w:szCs w:val="28"/>
          <w:lang w:eastAsia="ru-RU"/>
        </w:rPr>
        <w:t>(Назови первое слово, второе, третье и т.д.)</w:t>
      </w:r>
    </w:p>
    <w:p w:rsidR="00614B46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b/>
          <w:color w:val="000000" w:themeColor="text1"/>
          <w:szCs w:val="28"/>
          <w:u w:val="single"/>
          <w:lang w:eastAsia="ru-RU"/>
        </w:rPr>
      </w:pPr>
      <w:r w:rsidRPr="003C7F87">
        <w:rPr>
          <w:rFonts w:eastAsia="Times New Roman"/>
          <w:b/>
          <w:color w:val="000000" w:themeColor="text1"/>
          <w:szCs w:val="28"/>
          <w:u w:val="single"/>
          <w:lang w:eastAsia="ru-RU"/>
        </w:rPr>
        <w:t xml:space="preserve">«Звук» </w:t>
      </w:r>
    </w:p>
    <w:p w:rsidR="00D3255C" w:rsidRDefault="00C76B7E" w:rsidP="000B6E04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Звуки бывают не речевые и речевые. </w:t>
      </w:r>
    </w:p>
    <w:p w:rsidR="00D3255C" w:rsidRDefault="00D3255C" w:rsidP="000B6E04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noProof/>
          <w:color w:val="auto"/>
          <w:szCs w:val="28"/>
          <w:lang w:eastAsia="ru-RU"/>
        </w:rPr>
        <w:drawing>
          <wp:inline distT="0" distB="0" distL="0" distR="0" wp14:anchorId="5CBABACC">
            <wp:extent cx="2762250" cy="16416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08" cy="1671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B46" w:rsidRPr="003C7F87" w:rsidRDefault="00614B46" w:rsidP="000B6E04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Последовательность изучения звуков определяется их артикуляционной и акустической </w:t>
      </w:r>
      <w:r w:rsidRPr="003C7F87">
        <w:rPr>
          <w:rFonts w:eastAsia="Times New Roman"/>
          <w:color w:val="auto"/>
          <w:szCs w:val="28"/>
          <w:lang w:eastAsia="ru-RU"/>
        </w:rPr>
        <w:lastRenderedPageBreak/>
        <w:t>сложностью. Работа на</w:t>
      </w:r>
      <w:r w:rsidR="000B6E04">
        <w:rPr>
          <w:rFonts w:eastAsia="Times New Roman"/>
          <w:color w:val="auto"/>
          <w:szCs w:val="28"/>
          <w:lang w:eastAsia="ru-RU"/>
        </w:rPr>
        <w:t>чинается с изучения гласных зву</w:t>
      </w:r>
      <w:r w:rsidRPr="003C7F87">
        <w:rPr>
          <w:rFonts w:eastAsia="Times New Roman"/>
          <w:color w:val="auto"/>
          <w:szCs w:val="28"/>
          <w:lang w:eastAsia="ru-RU"/>
        </w:rPr>
        <w:t xml:space="preserve">ков, которые </w:t>
      </w:r>
      <w:r w:rsidR="00942519" w:rsidRPr="003C7F87">
        <w:rPr>
          <w:rFonts w:eastAsia="Times New Roman"/>
          <w:color w:val="auto"/>
          <w:szCs w:val="28"/>
          <w:lang w:eastAsia="ru-RU"/>
        </w:rPr>
        <w:t>являются звуковой основой слова, что на следующем этапе ознакомления с согласными позволит детям читать слоги и слова из этих букв.</w:t>
      </w:r>
      <w:r w:rsidRPr="003C7F87">
        <w:rPr>
          <w:rFonts w:eastAsia="Times New Roman"/>
          <w:color w:val="auto"/>
          <w:szCs w:val="28"/>
          <w:lang w:eastAsia="ru-RU"/>
        </w:rPr>
        <w:t xml:space="preserve"> </w:t>
      </w:r>
      <w:r w:rsidR="00B0458E" w:rsidRPr="003C7F87">
        <w:rPr>
          <w:rFonts w:eastAsia="Times New Roman"/>
          <w:color w:val="auto"/>
          <w:szCs w:val="28"/>
          <w:lang w:eastAsia="ru-RU"/>
        </w:rPr>
        <w:t>При знакомстве со звуком особое в</w:t>
      </w:r>
      <w:r w:rsidRPr="003C7F87">
        <w:rPr>
          <w:rFonts w:eastAsia="Times New Roman"/>
          <w:color w:val="auto"/>
          <w:szCs w:val="28"/>
          <w:lang w:eastAsia="ru-RU"/>
        </w:rPr>
        <w:t xml:space="preserve">нимание ребенка обращается на работу органов артикуляционного аппарата.  </w:t>
      </w:r>
    </w:p>
    <w:p w:rsidR="00614B46" w:rsidRPr="003C7F87" w:rsidRDefault="00391E54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Можно предложить схему</w:t>
      </w:r>
      <w:r w:rsidR="00614B46" w:rsidRPr="003C7F87">
        <w:rPr>
          <w:rFonts w:eastAsia="Times New Roman"/>
          <w:color w:val="auto"/>
          <w:szCs w:val="28"/>
          <w:lang w:eastAsia="ru-RU"/>
        </w:rPr>
        <w:t xml:space="preserve"> анализа артикуляции звука (единая для всех звуков):</w:t>
      </w:r>
    </w:p>
    <w:p w:rsidR="00614B46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noProof/>
          <w:color w:val="auto"/>
          <w:szCs w:val="28"/>
          <w:lang w:eastAsia="ru-RU"/>
        </w:rPr>
        <w:drawing>
          <wp:inline distT="0" distB="0" distL="0" distR="0">
            <wp:extent cx="4038600" cy="85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46" w:rsidRPr="003C7F87" w:rsidRDefault="00614B46" w:rsidP="000B6E04">
      <w:pPr>
        <w:widowControl w:val="0"/>
        <w:shd w:val="clear" w:color="auto" w:fill="FFFFFF"/>
        <w:tabs>
          <w:tab w:val="left" w:pos="1781"/>
          <w:tab w:val="left" w:pos="3053"/>
          <w:tab w:val="left" w:pos="4085"/>
          <w:tab w:val="left" w:pos="547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b/>
          <w:bCs/>
          <w:color w:val="auto"/>
          <w:spacing w:val="-10"/>
          <w:szCs w:val="28"/>
          <w:lang w:eastAsia="ru-RU"/>
        </w:rPr>
        <w:t>губы</w:t>
      </w:r>
      <w:r w:rsidRPr="003C7F87">
        <w:rPr>
          <w:rFonts w:eastAsia="Times New Roman"/>
          <w:b/>
          <w:bCs/>
          <w:color w:val="auto"/>
          <w:szCs w:val="28"/>
          <w:lang w:eastAsia="ru-RU"/>
        </w:rPr>
        <w:tab/>
      </w:r>
      <w:r w:rsidRPr="003C7F87">
        <w:rPr>
          <w:rFonts w:eastAsia="Times New Roman"/>
          <w:b/>
          <w:bCs/>
          <w:color w:val="auto"/>
          <w:spacing w:val="-8"/>
          <w:szCs w:val="28"/>
          <w:lang w:eastAsia="ru-RU"/>
        </w:rPr>
        <w:t>зубы</w:t>
      </w:r>
      <w:r w:rsidRPr="003C7F87">
        <w:rPr>
          <w:rFonts w:eastAsia="Times New Roman"/>
          <w:b/>
          <w:bCs/>
          <w:color w:val="auto"/>
          <w:szCs w:val="28"/>
          <w:lang w:eastAsia="ru-RU"/>
        </w:rPr>
        <w:tab/>
      </w:r>
      <w:r w:rsidRPr="003C7F87">
        <w:rPr>
          <w:rFonts w:eastAsia="Times New Roman"/>
          <w:b/>
          <w:bCs/>
          <w:color w:val="auto"/>
          <w:spacing w:val="-5"/>
          <w:szCs w:val="28"/>
          <w:lang w:eastAsia="ru-RU"/>
        </w:rPr>
        <w:t>язык</w:t>
      </w:r>
      <w:r w:rsidRPr="003C7F87">
        <w:rPr>
          <w:rFonts w:eastAsia="Times New Roman"/>
          <w:b/>
          <w:bCs/>
          <w:color w:val="auto"/>
          <w:szCs w:val="28"/>
          <w:lang w:eastAsia="ru-RU"/>
        </w:rPr>
        <w:tab/>
      </w:r>
      <w:r w:rsidRPr="003C7F87">
        <w:rPr>
          <w:rFonts w:eastAsia="Times New Roman"/>
          <w:b/>
          <w:bCs/>
          <w:color w:val="auto"/>
          <w:spacing w:val="-6"/>
          <w:szCs w:val="28"/>
          <w:lang w:eastAsia="ru-RU"/>
        </w:rPr>
        <w:t>воздушная</w:t>
      </w:r>
      <w:r w:rsidRPr="003C7F87">
        <w:rPr>
          <w:rFonts w:eastAsia="Times New Roman"/>
          <w:b/>
          <w:bCs/>
          <w:color w:val="auto"/>
          <w:szCs w:val="28"/>
          <w:lang w:eastAsia="ru-RU"/>
        </w:rPr>
        <w:tab/>
      </w:r>
      <w:r w:rsidRPr="003C7F87">
        <w:rPr>
          <w:rFonts w:eastAsia="Times New Roman"/>
          <w:b/>
          <w:bCs/>
          <w:color w:val="auto"/>
          <w:spacing w:val="-7"/>
          <w:szCs w:val="28"/>
          <w:lang w:eastAsia="ru-RU"/>
        </w:rPr>
        <w:t>участие</w:t>
      </w:r>
    </w:p>
    <w:p w:rsidR="00614B46" w:rsidRPr="003C7F87" w:rsidRDefault="00614B46" w:rsidP="000B6E04">
      <w:pPr>
        <w:widowControl w:val="0"/>
        <w:shd w:val="clear" w:color="auto" w:fill="FFFFFF"/>
        <w:tabs>
          <w:tab w:val="left" w:pos="55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b/>
          <w:bCs/>
          <w:color w:val="auto"/>
          <w:spacing w:val="-8"/>
          <w:szCs w:val="28"/>
          <w:lang w:eastAsia="ru-RU"/>
        </w:rPr>
        <w:t>струя</w:t>
      </w:r>
      <w:r w:rsidRPr="003C7F87">
        <w:rPr>
          <w:rFonts w:eastAsia="Times New Roman"/>
          <w:b/>
          <w:bCs/>
          <w:color w:val="auto"/>
          <w:szCs w:val="28"/>
          <w:lang w:eastAsia="ru-RU"/>
        </w:rPr>
        <w:tab/>
      </w:r>
      <w:r w:rsidRPr="003C7F87">
        <w:rPr>
          <w:rFonts w:eastAsia="Times New Roman"/>
          <w:b/>
          <w:bCs/>
          <w:color w:val="auto"/>
          <w:spacing w:val="-9"/>
          <w:szCs w:val="28"/>
          <w:lang w:eastAsia="ru-RU"/>
        </w:rPr>
        <w:t>голоса</w:t>
      </w:r>
    </w:p>
    <w:p w:rsidR="00614B46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78" w:firstLine="284"/>
        <w:jc w:val="both"/>
        <w:rPr>
          <w:rFonts w:eastAsia="Times New Roman"/>
          <w:b/>
          <w:bCs/>
          <w:i/>
          <w:iCs/>
          <w:color w:val="auto"/>
          <w:szCs w:val="28"/>
          <w:lang w:eastAsia="ru-RU"/>
        </w:rPr>
      </w:pPr>
    </w:p>
    <w:p w:rsidR="00D52CFB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При зна</w:t>
      </w:r>
      <w:r w:rsidR="000B6E04">
        <w:rPr>
          <w:rFonts w:eastAsia="Times New Roman"/>
          <w:color w:val="auto"/>
          <w:szCs w:val="28"/>
          <w:lang w:eastAsia="ru-RU"/>
        </w:rPr>
        <w:t>комстве с новым звуком схема по</w:t>
      </w:r>
      <w:r w:rsidRPr="003C7F87">
        <w:rPr>
          <w:rFonts w:eastAsia="Times New Roman"/>
          <w:color w:val="auto"/>
          <w:szCs w:val="28"/>
          <w:lang w:eastAsia="ru-RU"/>
        </w:rPr>
        <w:t>может ребенку самостояте</w:t>
      </w:r>
      <w:r w:rsidR="000B6E04">
        <w:rPr>
          <w:rFonts w:eastAsia="Times New Roman"/>
          <w:color w:val="auto"/>
          <w:szCs w:val="28"/>
          <w:lang w:eastAsia="ru-RU"/>
        </w:rPr>
        <w:t>льно проанализировать произнесе</w:t>
      </w:r>
      <w:r w:rsidRPr="003C7F87">
        <w:rPr>
          <w:rFonts w:eastAsia="Times New Roman"/>
          <w:color w:val="auto"/>
          <w:szCs w:val="28"/>
          <w:lang w:eastAsia="ru-RU"/>
        </w:rPr>
        <w:t xml:space="preserve">ние звука и дать его характеристику. </w:t>
      </w:r>
    </w:p>
    <w:p w:rsidR="00463D23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Гласный звук </w:t>
      </w:r>
      <w:r w:rsidR="00391E54" w:rsidRPr="003C7F87">
        <w:rPr>
          <w:rFonts w:eastAsia="Times New Roman"/>
          <w:color w:val="auto"/>
          <w:szCs w:val="28"/>
          <w:lang w:eastAsia="ru-RU"/>
        </w:rPr>
        <w:t>– это звук при произнесении, которого, воздух выходит свободно, обозначается красным цветом</w:t>
      </w:r>
      <w:r w:rsidR="00463D23" w:rsidRPr="003C7F87">
        <w:rPr>
          <w:rFonts w:eastAsia="Times New Roman"/>
          <w:color w:val="auto"/>
          <w:szCs w:val="28"/>
          <w:lang w:eastAsia="ru-RU"/>
        </w:rPr>
        <w:t>.</w:t>
      </w:r>
    </w:p>
    <w:p w:rsidR="00D52CFB" w:rsidRPr="003C7F87" w:rsidRDefault="00D52CFB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Согласный звук - это звук при произнесении, которого, воздух встречает преграду, обозначается синим и зеленым цветом.</w:t>
      </w:r>
    </w:p>
    <w:p w:rsidR="003C7F87" w:rsidRPr="003C7F87" w:rsidRDefault="003C7F87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u w:val="single"/>
          <w:lang w:eastAsia="ru-RU"/>
        </w:rPr>
      </w:pPr>
      <w:r w:rsidRPr="003C7F87">
        <w:rPr>
          <w:rFonts w:eastAsia="Times New Roman"/>
          <w:color w:val="auto"/>
          <w:szCs w:val="28"/>
          <w:u w:val="single"/>
          <w:lang w:eastAsia="ru-RU"/>
        </w:rPr>
        <w:t>Работа над фонематическим восприятием.</w:t>
      </w:r>
    </w:p>
    <w:p w:rsidR="00463D23" w:rsidRPr="003C7F87" w:rsidRDefault="001F31C0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Затем дет</w:t>
      </w:r>
      <w:r w:rsidR="00B0458E" w:rsidRPr="003C7F87">
        <w:rPr>
          <w:rFonts w:eastAsia="Times New Roman"/>
          <w:color w:val="auto"/>
          <w:szCs w:val="28"/>
          <w:lang w:eastAsia="ru-RU"/>
        </w:rPr>
        <w:t>и учатся выделять заданный звук</w:t>
      </w:r>
      <w:r w:rsidRPr="003C7F87">
        <w:rPr>
          <w:rFonts w:eastAsia="Times New Roman"/>
          <w:color w:val="auto"/>
          <w:szCs w:val="28"/>
          <w:lang w:eastAsia="ru-RU"/>
        </w:rPr>
        <w:t>:</w:t>
      </w:r>
    </w:p>
    <w:p w:rsidR="001F31C0" w:rsidRPr="003C7F87" w:rsidRDefault="001F31C0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- среди других звуков</w:t>
      </w:r>
    </w:p>
    <w:p w:rsidR="001F31C0" w:rsidRPr="003C7F87" w:rsidRDefault="001F31C0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-в слогах</w:t>
      </w:r>
    </w:p>
    <w:p w:rsidR="001F31C0" w:rsidRPr="003C7F87" w:rsidRDefault="001F31C0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- в словах</w:t>
      </w:r>
    </w:p>
    <w:p w:rsidR="001F31C0" w:rsidRDefault="001F31C0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Игры «Сигналь</w:t>
      </w:r>
      <w:r w:rsidR="00134119">
        <w:rPr>
          <w:rFonts w:eastAsia="Times New Roman"/>
          <w:color w:val="auto"/>
          <w:szCs w:val="28"/>
          <w:lang w:eastAsia="ru-RU"/>
        </w:rPr>
        <w:t>щики», «Хлопни», «Топни». Можно показать</w:t>
      </w:r>
      <w:r w:rsidRPr="003C7F87">
        <w:rPr>
          <w:rFonts w:eastAsia="Times New Roman"/>
          <w:color w:val="auto"/>
          <w:szCs w:val="28"/>
          <w:lang w:eastAsia="ru-RU"/>
        </w:rPr>
        <w:t xml:space="preserve"> </w:t>
      </w:r>
      <w:r w:rsidR="00134119">
        <w:rPr>
          <w:rFonts w:eastAsia="Times New Roman"/>
          <w:color w:val="auto"/>
          <w:szCs w:val="28"/>
          <w:lang w:eastAsia="ru-RU"/>
        </w:rPr>
        <w:t xml:space="preserve">детям </w:t>
      </w:r>
      <w:r w:rsidRPr="003C7F87">
        <w:rPr>
          <w:rFonts w:eastAsia="Times New Roman"/>
          <w:color w:val="auto"/>
          <w:szCs w:val="28"/>
          <w:lang w:eastAsia="ru-RU"/>
        </w:rPr>
        <w:t xml:space="preserve">сюжетную </w:t>
      </w:r>
      <w:r w:rsidR="00D51196" w:rsidRPr="003C7F87">
        <w:rPr>
          <w:rFonts w:eastAsia="Times New Roman"/>
          <w:color w:val="auto"/>
          <w:szCs w:val="28"/>
          <w:lang w:eastAsia="ru-RU"/>
        </w:rPr>
        <w:t>картинку и пред</w:t>
      </w:r>
      <w:r w:rsidR="00134119">
        <w:rPr>
          <w:rFonts w:eastAsia="Times New Roman"/>
          <w:color w:val="auto"/>
          <w:szCs w:val="28"/>
          <w:lang w:eastAsia="ru-RU"/>
        </w:rPr>
        <w:t>ложить</w:t>
      </w:r>
      <w:r w:rsidR="00B0458E" w:rsidRPr="003C7F87">
        <w:rPr>
          <w:rFonts w:eastAsia="Times New Roman"/>
          <w:color w:val="auto"/>
          <w:szCs w:val="28"/>
          <w:lang w:eastAsia="ru-RU"/>
        </w:rPr>
        <w:t xml:space="preserve"> назвать все слова в которых спрятался заданный звук</w:t>
      </w:r>
      <w:r w:rsidR="00D51196" w:rsidRPr="003C7F87">
        <w:rPr>
          <w:rFonts w:eastAsia="Times New Roman"/>
          <w:color w:val="auto"/>
          <w:szCs w:val="28"/>
          <w:lang w:eastAsia="ru-RU"/>
        </w:rPr>
        <w:t>.</w:t>
      </w:r>
    </w:p>
    <w:p w:rsidR="00D3255C" w:rsidRPr="003C7F87" w:rsidRDefault="00D3255C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noProof/>
          <w:color w:val="auto"/>
          <w:szCs w:val="28"/>
          <w:lang w:eastAsia="ru-RU"/>
        </w:rPr>
        <w:drawing>
          <wp:inline distT="0" distB="0" distL="0" distR="0" wp14:anchorId="6DC9B472">
            <wp:extent cx="2701161" cy="19240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68" cy="193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B98" w:rsidRDefault="00D5119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D51196">
        <w:rPr>
          <w:rFonts w:eastAsia="Times New Roman"/>
          <w:color w:val="000000" w:themeColor="text1"/>
          <w:szCs w:val="28"/>
          <w:lang w:eastAsia="ru-RU"/>
        </w:rPr>
        <w:t>Далее дети тренируются в определении места звука в слове</w:t>
      </w:r>
      <w:r w:rsidR="00B0458E" w:rsidRPr="003C7F87">
        <w:rPr>
          <w:rFonts w:eastAsia="Times New Roman"/>
          <w:color w:val="000000" w:themeColor="text1"/>
          <w:szCs w:val="28"/>
          <w:lang w:eastAsia="ru-RU"/>
        </w:rPr>
        <w:t xml:space="preserve"> с помощью схемы (начало слова, середина, конец</w:t>
      </w:r>
      <w:r w:rsidR="00B0458E" w:rsidRPr="00D3255C">
        <w:rPr>
          <w:rFonts w:eastAsia="Times New Roman"/>
          <w:color w:val="auto"/>
          <w:szCs w:val="28"/>
          <w:lang w:eastAsia="ru-RU"/>
        </w:rPr>
        <w:t xml:space="preserve">). </w:t>
      </w:r>
      <w:r w:rsidR="00DE4B98" w:rsidRPr="00D3255C">
        <w:rPr>
          <w:rFonts w:eastAsia="Times New Roman"/>
          <w:color w:val="auto"/>
          <w:szCs w:val="28"/>
          <w:lang w:eastAsia="ru-RU"/>
        </w:rPr>
        <w:t xml:space="preserve">Первоначально </w:t>
      </w:r>
      <w:r w:rsidR="00DE4B98" w:rsidRPr="003C7F87">
        <w:rPr>
          <w:rFonts w:eastAsia="Times New Roman"/>
          <w:color w:val="000000" w:themeColor="text1"/>
          <w:szCs w:val="28"/>
          <w:lang w:eastAsia="ru-RU"/>
        </w:rPr>
        <w:t>изучаемый гласный звук в</w:t>
      </w:r>
      <w:r w:rsidR="003C7F87" w:rsidRPr="003C7F87">
        <w:rPr>
          <w:rFonts w:eastAsia="Times New Roman"/>
          <w:color w:val="000000" w:themeColor="text1"/>
          <w:szCs w:val="28"/>
          <w:lang w:eastAsia="ru-RU"/>
        </w:rPr>
        <w:t>ыделяется из начала слова</w:t>
      </w:r>
      <w:r w:rsidR="00DE4B98" w:rsidRPr="003C7F87">
        <w:rPr>
          <w:rFonts w:eastAsia="Times New Roman"/>
          <w:b/>
          <w:bCs/>
          <w:i/>
          <w:iCs/>
          <w:color w:val="000000" w:themeColor="text1"/>
          <w:szCs w:val="28"/>
          <w:lang w:eastAsia="ru-RU"/>
        </w:rPr>
        <w:t xml:space="preserve">, </w:t>
      </w:r>
      <w:r w:rsidR="00DE4B98" w:rsidRPr="003C7F87">
        <w:rPr>
          <w:rFonts w:eastAsia="Times New Roman"/>
          <w:color w:val="000000" w:themeColor="text1"/>
          <w:szCs w:val="28"/>
          <w:lang w:eastAsia="ru-RU"/>
        </w:rPr>
        <w:t>затем -</w:t>
      </w:r>
      <w:r w:rsidR="003C7F87" w:rsidRPr="003C7F87">
        <w:rPr>
          <w:rFonts w:eastAsia="Times New Roman"/>
          <w:color w:val="000000" w:themeColor="text1"/>
          <w:szCs w:val="28"/>
          <w:lang w:eastAsia="ru-RU"/>
        </w:rPr>
        <w:t xml:space="preserve"> в конце</w:t>
      </w:r>
      <w:r w:rsidR="00DE4B98" w:rsidRPr="003C7F87">
        <w:rPr>
          <w:rFonts w:eastAsia="Times New Roman"/>
          <w:i/>
          <w:iCs/>
          <w:color w:val="000000" w:themeColor="text1"/>
          <w:szCs w:val="28"/>
          <w:lang w:eastAsia="ru-RU"/>
        </w:rPr>
        <w:t xml:space="preserve">, </w:t>
      </w:r>
      <w:r w:rsidR="003C7F87" w:rsidRPr="003C7F87">
        <w:rPr>
          <w:rFonts w:eastAsia="Times New Roman"/>
          <w:color w:val="000000" w:themeColor="text1"/>
          <w:szCs w:val="28"/>
          <w:lang w:eastAsia="ru-RU"/>
        </w:rPr>
        <w:t xml:space="preserve">позднее — </w:t>
      </w:r>
      <w:r w:rsidR="00DE4B98" w:rsidRPr="003C7F87">
        <w:rPr>
          <w:rFonts w:eastAsia="Times New Roman"/>
          <w:color w:val="000000" w:themeColor="text1"/>
          <w:szCs w:val="28"/>
          <w:lang w:eastAsia="ru-RU"/>
        </w:rPr>
        <w:t xml:space="preserve">в </w:t>
      </w:r>
      <w:r w:rsidR="003C7F87" w:rsidRPr="003C7F87">
        <w:rPr>
          <w:rFonts w:eastAsia="Times New Roman"/>
          <w:color w:val="000000" w:themeColor="text1"/>
          <w:szCs w:val="28"/>
          <w:lang w:eastAsia="ru-RU"/>
        </w:rPr>
        <w:t>середине (</w:t>
      </w:r>
      <w:r w:rsidR="00DE4B98" w:rsidRPr="003C7F87">
        <w:rPr>
          <w:rFonts w:eastAsia="Times New Roman"/>
          <w:color w:val="000000" w:themeColor="text1"/>
          <w:szCs w:val="28"/>
          <w:lang w:eastAsia="ru-RU"/>
        </w:rPr>
        <w:t>в ударных позициях). Изучаемый звук, независимо от его местоположения, интонационно выделяется в слоге, протяжно произносится, усиливается голосом. Для работы можно использовать сюжетные картинки.</w:t>
      </w:r>
    </w:p>
    <w:p w:rsidR="00D3255C" w:rsidRPr="003C7F87" w:rsidRDefault="00D3255C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000000" w:themeColor="text1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6FCA52" wp14:editId="4920AF0F">
            <wp:extent cx="2639534" cy="1657350"/>
            <wp:effectExtent l="0" t="0" r="889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5" r="6031"/>
                    <a:stretch/>
                  </pic:blipFill>
                  <pic:spPr>
                    <a:xfrm>
                      <a:off x="0" y="0"/>
                      <a:ext cx="2645347" cy="16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 w:themeColor="text1"/>
          <w:szCs w:val="28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6B1C9D6" wp14:editId="16934256">
            <wp:extent cx="1943100" cy="1661499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8735" r="24943" b="3976"/>
                    <a:stretch/>
                  </pic:blipFill>
                  <pic:spPr>
                    <a:xfrm>
                      <a:off x="0" y="0"/>
                      <a:ext cx="1957764" cy="167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7F" w:rsidRPr="00AD477F" w:rsidRDefault="00AD477F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Знакомство</w:t>
      </w:r>
      <w:r w:rsidR="000B6E04">
        <w:rPr>
          <w:rFonts w:eastAsia="Times New Roman"/>
          <w:color w:val="000000" w:themeColor="text1"/>
          <w:szCs w:val="28"/>
          <w:lang w:eastAsia="ru-RU"/>
        </w:rPr>
        <w:t xml:space="preserve"> с согласными звуками начинаю</w:t>
      </w:r>
      <w:r w:rsidRPr="00AD477F">
        <w:rPr>
          <w:rFonts w:eastAsia="Times New Roman"/>
          <w:color w:val="000000" w:themeColor="text1"/>
          <w:szCs w:val="28"/>
          <w:lang w:eastAsia="ru-RU"/>
        </w:rPr>
        <w:t xml:space="preserve"> со звука </w:t>
      </w:r>
      <w:r w:rsidRPr="00AD477F">
        <w:rPr>
          <w:rFonts w:eastAsia="Times New Roman"/>
          <w:b/>
          <w:bCs/>
          <w:i/>
          <w:iCs/>
          <w:color w:val="000000" w:themeColor="text1"/>
          <w:szCs w:val="28"/>
          <w:lang w:eastAsia="ru-RU"/>
        </w:rPr>
        <w:t xml:space="preserve">[м]. </w:t>
      </w:r>
      <w:r w:rsidRPr="00AD477F">
        <w:rPr>
          <w:rFonts w:eastAsia="Times New Roman"/>
          <w:color w:val="000000" w:themeColor="text1"/>
          <w:szCs w:val="28"/>
          <w:lang w:eastAsia="ru-RU"/>
        </w:rPr>
        <w:t xml:space="preserve">Как и при изучении гласных </w:t>
      </w:r>
      <w:r w:rsidRPr="00AD477F">
        <w:rPr>
          <w:rFonts w:eastAsia="Times New Roman"/>
          <w:color w:val="000000" w:themeColor="text1"/>
          <w:szCs w:val="28"/>
          <w:lang w:eastAsia="ru-RU"/>
        </w:rPr>
        <w:lastRenderedPageBreak/>
        <w:t>звуков</w:t>
      </w:r>
      <w:r w:rsidR="000B6E04">
        <w:rPr>
          <w:rFonts w:eastAsia="Times New Roman"/>
          <w:color w:val="000000" w:themeColor="text1"/>
          <w:szCs w:val="28"/>
          <w:lang w:eastAsia="ru-RU"/>
        </w:rPr>
        <w:t>, после анализа артикуляции зву</w:t>
      </w:r>
      <w:r w:rsidRPr="00AD477F">
        <w:rPr>
          <w:rFonts w:eastAsia="Times New Roman"/>
          <w:color w:val="000000" w:themeColor="text1"/>
          <w:szCs w:val="28"/>
          <w:lang w:eastAsia="ru-RU"/>
        </w:rPr>
        <w:t xml:space="preserve">ка по схеме делается вывод: звук </w:t>
      </w:r>
      <w:r w:rsidRPr="00AD477F">
        <w:rPr>
          <w:rFonts w:eastAsia="Times New Roman"/>
          <w:b/>
          <w:bCs/>
          <w:i/>
          <w:iCs/>
          <w:color w:val="000000" w:themeColor="text1"/>
          <w:szCs w:val="28"/>
          <w:lang w:eastAsia="ru-RU"/>
        </w:rPr>
        <w:t xml:space="preserve">[м] </w:t>
      </w:r>
      <w:r w:rsidRPr="00AD477F">
        <w:rPr>
          <w:rFonts w:eastAsia="Times New Roman"/>
          <w:color w:val="000000" w:themeColor="text1"/>
          <w:szCs w:val="28"/>
          <w:lang w:eastAsia="ru-RU"/>
        </w:rPr>
        <w:t xml:space="preserve">согласный, потому что воздушная струя выходит не свободно, преграду строят губы; звонкий, </w:t>
      </w:r>
      <w:r w:rsidR="000B6E04">
        <w:rPr>
          <w:rFonts w:eastAsia="Times New Roman"/>
          <w:color w:val="000000" w:themeColor="text1"/>
          <w:szCs w:val="28"/>
          <w:lang w:eastAsia="ru-RU"/>
        </w:rPr>
        <w:t>потому что произносится при уча</w:t>
      </w:r>
      <w:r w:rsidRPr="00AD477F">
        <w:rPr>
          <w:rFonts w:eastAsia="Times New Roman"/>
          <w:color w:val="000000" w:themeColor="text1"/>
          <w:szCs w:val="28"/>
          <w:lang w:eastAsia="ru-RU"/>
        </w:rPr>
        <w:t xml:space="preserve">стии голоса. </w:t>
      </w:r>
    </w:p>
    <w:p w:rsidR="00AD477F" w:rsidRPr="00AD477F" w:rsidRDefault="00AD477F" w:rsidP="000B6E04">
      <w:pPr>
        <w:spacing w:after="0" w:line="240" w:lineRule="auto"/>
        <w:ind w:firstLine="708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2E000D">
        <w:rPr>
          <w:rFonts w:eastAsia="Times New Roman"/>
          <w:color w:val="000000" w:themeColor="text1"/>
          <w:szCs w:val="28"/>
          <w:lang w:eastAsia="ru-RU"/>
        </w:rPr>
        <w:t xml:space="preserve">Детям говорим так: согласные, которые произносятся с выключением голоса и состоят только из шума, называются глухими. Звуки, которые произносятся с участием голоса, намного звонче глухих, за это они и получили свое название «звонкие». </w:t>
      </w:r>
    </w:p>
    <w:p w:rsidR="00AD477F" w:rsidRPr="002E000D" w:rsidRDefault="00AD477F" w:rsidP="000B6E04">
      <w:pPr>
        <w:spacing w:after="0" w:line="240" w:lineRule="auto"/>
        <w:ind w:firstLine="708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Прикладываем ладошку к горлу и произносим звук. Если горлышко дрожит, значит звонкий звук бежит.</w:t>
      </w:r>
    </w:p>
    <w:p w:rsidR="00AD477F" w:rsidRPr="00AD477F" w:rsidRDefault="00AD477F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Через сравнение ребенок учится различать твердое и мягкое произн</w:t>
      </w:r>
      <w:r w:rsidR="000B6E04">
        <w:rPr>
          <w:rFonts w:eastAsia="Times New Roman"/>
          <w:color w:val="000000" w:themeColor="text1"/>
          <w:szCs w:val="28"/>
          <w:lang w:eastAsia="ru-RU"/>
        </w:rPr>
        <w:t>есение и звучание согласных зву</w:t>
      </w:r>
      <w:r w:rsidRPr="00AD477F">
        <w:rPr>
          <w:rFonts w:eastAsia="Times New Roman"/>
          <w:color w:val="000000" w:themeColor="text1"/>
          <w:szCs w:val="28"/>
          <w:lang w:eastAsia="ru-RU"/>
        </w:rPr>
        <w:t>ков. Вводятся обозначения согласных звуков:</w:t>
      </w:r>
    </w:p>
    <w:p w:rsidR="00AD477F" w:rsidRPr="00AD477F" w:rsidRDefault="00AD477F" w:rsidP="000B6E0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твердый звонкий согласный звук;</w:t>
      </w:r>
    </w:p>
    <w:p w:rsidR="00AD477F" w:rsidRPr="00AD477F" w:rsidRDefault="00AD477F" w:rsidP="000B6E0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мягкий звонкий согласный звук;</w:t>
      </w:r>
    </w:p>
    <w:p w:rsidR="00AD477F" w:rsidRPr="00AD477F" w:rsidRDefault="00AD477F" w:rsidP="000B6E0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твердый глухой согласный звук;</w:t>
      </w:r>
    </w:p>
    <w:p w:rsidR="00AD477F" w:rsidRPr="00AD477F" w:rsidRDefault="00AD477F" w:rsidP="000B6E0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>мягкий глухой согласный звук.</w:t>
      </w:r>
    </w:p>
    <w:p w:rsidR="000B6E04" w:rsidRPr="000B6E04" w:rsidRDefault="00646DC5" w:rsidP="000B6E0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0B6E04">
        <w:rPr>
          <w:noProof/>
          <w:color w:val="auto"/>
          <w:lang w:eastAsia="ru-RU"/>
        </w:rPr>
        <w:drawing>
          <wp:inline distT="0" distB="0" distL="0" distR="0" wp14:anchorId="46F19516" wp14:editId="77B65E49">
            <wp:extent cx="2070045" cy="1419225"/>
            <wp:effectExtent l="0" t="0" r="698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8505" r="5919" b="11954"/>
                    <a:stretch/>
                  </pic:blipFill>
                  <pic:spPr>
                    <a:xfrm rot="10800000">
                      <a:off x="0" y="0"/>
                      <a:ext cx="2085338" cy="14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E04">
        <w:rPr>
          <w:rFonts w:eastAsia="Times New Roman"/>
          <w:color w:val="auto"/>
          <w:szCs w:val="28"/>
          <w:lang w:eastAsia="ru-RU"/>
        </w:rPr>
        <w:t xml:space="preserve">    </w:t>
      </w:r>
    </w:p>
    <w:p w:rsidR="00AD477F" w:rsidRDefault="00AD477F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гласный звук обозначается квадратиком крас</w:t>
      </w:r>
      <w:r w:rsidRPr="003C7F87">
        <w:rPr>
          <w:rFonts w:eastAsia="Times New Roman"/>
          <w:color w:val="auto"/>
          <w:szCs w:val="28"/>
          <w:lang w:eastAsia="ru-RU"/>
        </w:rPr>
        <w:softHyphen/>
        <w:t xml:space="preserve">ного (к) цвета; </w:t>
      </w:r>
      <w:r w:rsidRPr="003C7F87">
        <w:rPr>
          <w:rFonts w:eastAsia="Times New Roman"/>
          <w:color w:val="auto"/>
          <w:szCs w:val="28"/>
          <w:u w:val="single"/>
          <w:lang w:eastAsia="ru-RU"/>
        </w:rPr>
        <w:t>твердый согласный звук — синего (с); мягкий со</w:t>
      </w:r>
      <w:r w:rsidRPr="003C7F87">
        <w:rPr>
          <w:rFonts w:eastAsia="Times New Roman"/>
          <w:color w:val="auto"/>
          <w:szCs w:val="28"/>
          <w:u w:val="single"/>
          <w:lang w:eastAsia="ru-RU"/>
        </w:rPr>
        <w:softHyphen/>
        <w:t>гласный звук — зеленого (з).</w:t>
      </w:r>
      <w:r w:rsidRPr="003C7F87">
        <w:rPr>
          <w:rFonts w:eastAsia="Times New Roman"/>
          <w:color w:val="auto"/>
          <w:szCs w:val="28"/>
          <w:lang w:eastAsia="ru-RU"/>
        </w:rPr>
        <w:t xml:space="preserve">   </w:t>
      </w:r>
    </w:p>
    <w:p w:rsidR="000B6E04" w:rsidRPr="000B6E04" w:rsidRDefault="000B6E04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u w:val="single"/>
          <w:lang w:eastAsia="ru-RU"/>
        </w:rPr>
      </w:pPr>
      <w:r w:rsidRPr="000B6E04">
        <w:rPr>
          <w:rFonts w:eastAsia="Times New Roman"/>
          <w:color w:val="auto"/>
          <w:szCs w:val="28"/>
          <w:u w:val="single"/>
          <w:lang w:eastAsia="ru-RU"/>
        </w:rPr>
        <w:t xml:space="preserve">В своей работе использую </w:t>
      </w:r>
      <w:proofErr w:type="spellStart"/>
      <w:r w:rsidRPr="000B6E04">
        <w:rPr>
          <w:rFonts w:eastAsia="Times New Roman"/>
          <w:color w:val="auto"/>
          <w:szCs w:val="28"/>
          <w:u w:val="single"/>
          <w:lang w:eastAsia="ru-RU"/>
        </w:rPr>
        <w:t>звуковичков</w:t>
      </w:r>
      <w:proofErr w:type="spellEnd"/>
      <w:r w:rsidRPr="000B6E04">
        <w:rPr>
          <w:rFonts w:eastAsia="Times New Roman"/>
          <w:color w:val="auto"/>
          <w:szCs w:val="28"/>
          <w:u w:val="single"/>
          <w:lang w:eastAsia="ru-RU"/>
        </w:rPr>
        <w:t>.</w:t>
      </w:r>
    </w:p>
    <w:p w:rsidR="000B6E04" w:rsidRPr="000B6E04" w:rsidRDefault="000B6E04" w:rsidP="000B6E04">
      <w:pPr>
        <w:widowControl w:val="0"/>
        <w:shd w:val="clear" w:color="auto" w:fill="FFFFFF"/>
        <w:tabs>
          <w:tab w:val="left" w:pos="98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0B6E04">
        <w:rPr>
          <w:rFonts w:eastAsia="Times New Roman"/>
          <w:color w:val="auto"/>
          <w:szCs w:val="28"/>
          <w:lang w:eastAsia="ru-RU"/>
        </w:rPr>
        <w:t xml:space="preserve"> </w:t>
      </w:r>
      <w:r w:rsidRPr="000B6E04">
        <w:rPr>
          <w:noProof/>
          <w:color w:val="auto"/>
          <w:lang w:eastAsia="ru-RU"/>
        </w:rPr>
        <w:drawing>
          <wp:inline distT="0" distB="0" distL="0" distR="0" wp14:anchorId="25B2EE69" wp14:editId="5C70FA00">
            <wp:extent cx="3571795" cy="1397897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9" b="26437"/>
                    <a:stretch/>
                  </pic:blipFill>
                  <pic:spPr>
                    <a:xfrm>
                      <a:off x="0" y="0"/>
                      <a:ext cx="3614573" cy="14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00D" w:rsidRPr="003C7F87" w:rsidRDefault="003C7F87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b/>
          <w:color w:val="auto"/>
          <w:szCs w:val="28"/>
          <w:u w:val="single"/>
          <w:lang w:eastAsia="ru-RU"/>
        </w:rPr>
      </w:pPr>
      <w:r>
        <w:rPr>
          <w:rFonts w:eastAsia="Times New Roman"/>
          <w:b/>
          <w:color w:val="auto"/>
          <w:szCs w:val="28"/>
          <w:u w:val="single"/>
          <w:lang w:eastAsia="ru-RU"/>
        </w:rPr>
        <w:t>«</w:t>
      </w:r>
      <w:r w:rsidR="002E000D" w:rsidRPr="003C7F87">
        <w:rPr>
          <w:rFonts w:eastAsia="Times New Roman"/>
          <w:b/>
          <w:color w:val="auto"/>
          <w:szCs w:val="28"/>
          <w:u w:val="single"/>
          <w:lang w:eastAsia="ru-RU"/>
        </w:rPr>
        <w:t>Буква</w:t>
      </w:r>
      <w:r>
        <w:rPr>
          <w:rFonts w:eastAsia="Times New Roman"/>
          <w:b/>
          <w:color w:val="auto"/>
          <w:szCs w:val="28"/>
          <w:u w:val="single"/>
          <w:lang w:eastAsia="ru-RU"/>
        </w:rPr>
        <w:t>»</w:t>
      </w:r>
    </w:p>
    <w:p w:rsidR="00F04764" w:rsidRDefault="00B0458E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</w:t>
      </w:r>
      <w:r w:rsidR="00D51196" w:rsidRPr="00D51196">
        <w:rPr>
          <w:rFonts w:eastAsia="Times New Roman"/>
          <w:color w:val="auto"/>
          <w:szCs w:val="28"/>
          <w:lang w:eastAsia="ru-RU"/>
        </w:rPr>
        <w:t xml:space="preserve">атем идет знакомство с буквой, которая обозначает этот звук. </w:t>
      </w:r>
      <w:r w:rsidR="00F04764" w:rsidRPr="003C7F87">
        <w:rPr>
          <w:rFonts w:eastAsia="Times New Roman"/>
          <w:color w:val="auto"/>
          <w:szCs w:val="28"/>
          <w:lang w:eastAsia="ru-RU"/>
        </w:rPr>
        <w:t xml:space="preserve">Порядок изучения букв </w:t>
      </w:r>
      <w:r w:rsidR="000B6E04">
        <w:rPr>
          <w:rFonts w:eastAsia="Times New Roman"/>
          <w:color w:val="auto"/>
          <w:szCs w:val="28"/>
          <w:lang w:eastAsia="ru-RU"/>
        </w:rPr>
        <w:t>соответству</w:t>
      </w:r>
      <w:r w:rsidR="00F04764" w:rsidRPr="003C7F87">
        <w:rPr>
          <w:rFonts w:eastAsia="Times New Roman"/>
          <w:color w:val="auto"/>
          <w:szCs w:val="28"/>
          <w:lang w:eastAsia="ru-RU"/>
        </w:rPr>
        <w:t xml:space="preserve">ет последовательности усвоения ребенком произношения звуков. </w:t>
      </w:r>
      <w:r w:rsidR="00D51196" w:rsidRPr="00D51196">
        <w:rPr>
          <w:rFonts w:eastAsia="Times New Roman"/>
          <w:color w:val="auto"/>
          <w:szCs w:val="28"/>
          <w:lang w:eastAsia="ru-RU"/>
        </w:rPr>
        <w:t xml:space="preserve">Важно научить различать понятия «звук» и «буква» </w:t>
      </w:r>
      <w:r w:rsidR="00D51196" w:rsidRPr="00D51196">
        <w:rPr>
          <w:rFonts w:eastAsia="Times New Roman"/>
          <w:i/>
          <w:iCs/>
          <w:color w:val="auto"/>
          <w:szCs w:val="28"/>
          <w:lang w:eastAsia="ru-RU"/>
        </w:rPr>
        <w:t>(звук - то, что мы слышим и произносим, а буква - то, что мы видим, читаем и пишем. Буква - это «одежда» для звука)</w:t>
      </w:r>
      <w:r w:rsidRPr="003C7F87">
        <w:rPr>
          <w:rFonts w:eastAsia="Times New Roman"/>
          <w:color w:val="auto"/>
          <w:szCs w:val="28"/>
          <w:lang w:eastAsia="ru-RU"/>
        </w:rPr>
        <w:t>.</w:t>
      </w:r>
    </w:p>
    <w:p w:rsidR="00646DC5" w:rsidRDefault="00646DC5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ABD93A" wp14:editId="400BF18D">
            <wp:extent cx="2602986" cy="2238933"/>
            <wp:effectExtent l="0" t="8255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6" t="8238" r="18189" b="6935"/>
                    <a:stretch/>
                  </pic:blipFill>
                  <pic:spPr>
                    <a:xfrm rot="16200000">
                      <a:off x="0" y="0"/>
                      <a:ext cx="2622585" cy="225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BE" w:rsidRDefault="00F04764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С введением буквы рекомендуется выполнять </w:t>
      </w:r>
      <w:proofErr w:type="spellStart"/>
      <w:proofErr w:type="gramStart"/>
      <w:r w:rsidRPr="003C7F87">
        <w:rPr>
          <w:rFonts w:eastAsia="Times New Roman"/>
          <w:color w:val="auto"/>
          <w:szCs w:val="28"/>
          <w:lang w:eastAsia="ru-RU"/>
        </w:rPr>
        <w:t>звуко</w:t>
      </w:r>
      <w:proofErr w:type="spellEnd"/>
      <w:r w:rsidRPr="003C7F87">
        <w:rPr>
          <w:rFonts w:eastAsia="Times New Roman"/>
          <w:color w:val="auto"/>
          <w:szCs w:val="28"/>
          <w:lang w:eastAsia="ru-RU"/>
        </w:rPr>
        <w:t>-буквенный</w:t>
      </w:r>
      <w:proofErr w:type="gramEnd"/>
      <w:r w:rsidRPr="003C7F87">
        <w:rPr>
          <w:rFonts w:eastAsia="Times New Roman"/>
          <w:color w:val="auto"/>
          <w:szCs w:val="28"/>
          <w:lang w:eastAsia="ru-RU"/>
        </w:rPr>
        <w:t xml:space="preserve"> ана</w:t>
      </w:r>
      <w:r w:rsidR="003E6BBE">
        <w:rPr>
          <w:rFonts w:eastAsia="Times New Roman"/>
          <w:color w:val="auto"/>
          <w:szCs w:val="28"/>
          <w:lang w:eastAsia="ru-RU"/>
        </w:rPr>
        <w:t xml:space="preserve">лиз слов (для этого </w:t>
      </w:r>
      <w:r w:rsidR="003E6BBE">
        <w:rPr>
          <w:rFonts w:eastAsia="Times New Roman"/>
          <w:color w:val="auto"/>
          <w:szCs w:val="28"/>
          <w:lang w:eastAsia="ru-RU"/>
        </w:rPr>
        <w:lastRenderedPageBreak/>
        <w:t>использую</w:t>
      </w:r>
      <w:r w:rsidRPr="003C7F87">
        <w:rPr>
          <w:rFonts w:eastAsia="Times New Roman"/>
          <w:color w:val="auto"/>
          <w:szCs w:val="28"/>
          <w:lang w:eastAsia="ru-RU"/>
        </w:rPr>
        <w:t xml:space="preserve"> кассы букв), что способствует формированию фонематического восприятия навыка письма.</w:t>
      </w:r>
    </w:p>
    <w:p w:rsidR="00F04764" w:rsidRDefault="003E6BBE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E6BB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06B363" wp14:editId="1CC63836">
            <wp:extent cx="2504716" cy="1952290"/>
            <wp:effectExtent l="9525" t="0" r="635" b="63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/>
                    <a:stretch/>
                  </pic:blipFill>
                  <pic:spPr>
                    <a:xfrm rot="5400000">
                      <a:off x="0" y="0"/>
                      <a:ext cx="2510535" cy="19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764" w:rsidRPr="003C7F87" w:rsidRDefault="00F04764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F04764">
        <w:rPr>
          <w:rFonts w:eastAsia="Times New Roman"/>
          <w:color w:val="auto"/>
          <w:sz w:val="32"/>
          <w:szCs w:val="32"/>
          <w:lang w:eastAsia="ru-RU"/>
        </w:rPr>
        <w:t xml:space="preserve">Группа гласных </w:t>
      </w:r>
      <w:proofErr w:type="gramStart"/>
      <w:r w:rsidRPr="00F04764">
        <w:rPr>
          <w:rFonts w:eastAsia="Times New Roman"/>
          <w:color w:val="auto"/>
          <w:sz w:val="32"/>
          <w:szCs w:val="32"/>
          <w:lang w:eastAsia="ru-RU"/>
        </w:rPr>
        <w:t>Я</w:t>
      </w:r>
      <w:proofErr w:type="gramEnd"/>
      <w:r w:rsidRPr="00F04764">
        <w:rPr>
          <w:rFonts w:eastAsia="Times New Roman"/>
          <w:color w:val="auto"/>
          <w:sz w:val="32"/>
          <w:szCs w:val="32"/>
          <w:lang w:eastAsia="ru-RU"/>
        </w:rPr>
        <w:t xml:space="preserve">, Ю, Е, Ё, И вызывает трудности у детей, так как они обозначают два звука «ЙА» и т. д. Поэтому детям дается такое понятие: согласные звучат твердо, если после них пишутся А, </w:t>
      </w:r>
      <w:proofErr w:type="gramStart"/>
      <w:r w:rsidRPr="00F04764">
        <w:rPr>
          <w:rFonts w:eastAsia="Times New Roman"/>
          <w:color w:val="auto"/>
          <w:sz w:val="32"/>
          <w:szCs w:val="32"/>
          <w:lang w:eastAsia="ru-RU"/>
        </w:rPr>
        <w:t>О</w:t>
      </w:r>
      <w:proofErr w:type="gramEnd"/>
      <w:r w:rsidRPr="00F04764">
        <w:rPr>
          <w:rFonts w:eastAsia="Times New Roman"/>
          <w:color w:val="auto"/>
          <w:sz w:val="32"/>
          <w:szCs w:val="32"/>
          <w:lang w:eastAsia="ru-RU"/>
        </w:rPr>
        <w:t xml:space="preserve">, У, Ы, Э и мягко, если после согласных стоят Я, Е, Ё, Ю, И. </w:t>
      </w:r>
      <w:r w:rsidRPr="003C7F87">
        <w:rPr>
          <w:rFonts w:eastAsia="Times New Roman"/>
          <w:color w:val="auto"/>
          <w:szCs w:val="28"/>
          <w:lang w:eastAsia="ru-RU"/>
        </w:rPr>
        <w:t>Звуко</w:t>
      </w:r>
      <w:r w:rsidRPr="003C7F87">
        <w:rPr>
          <w:rFonts w:eastAsia="Times New Roman"/>
          <w:color w:val="auto"/>
          <w:szCs w:val="28"/>
          <w:lang w:eastAsia="ru-RU"/>
        </w:rPr>
        <w:softHyphen/>
        <w:t xml:space="preserve">вой анализ слов с йотированными гласными не проводится. </w:t>
      </w:r>
    </w:p>
    <w:p w:rsidR="00B0458E" w:rsidRPr="003C7F87" w:rsidRDefault="000B6E04" w:rsidP="000B6E04">
      <w:pPr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Виды заданий при знакомстве с буквой</w:t>
      </w:r>
      <w:r w:rsidR="00B743F8">
        <w:rPr>
          <w:rFonts w:eastAsia="Times New Roman"/>
          <w:color w:val="auto"/>
          <w:szCs w:val="28"/>
          <w:lang w:eastAsia="ru-RU"/>
        </w:rPr>
        <w:t>.</w:t>
      </w:r>
    </w:p>
    <w:p w:rsidR="00B743F8" w:rsidRDefault="000B6E04" w:rsidP="000B6E04">
      <w:pPr>
        <w:spacing w:after="0" w:line="240" w:lineRule="auto"/>
        <w:jc w:val="both"/>
        <w:rPr>
          <w:noProof/>
          <w:lang w:eastAsia="ru-RU"/>
        </w:rPr>
      </w:pPr>
      <w:r>
        <w:rPr>
          <w:rFonts w:eastAsia="Calibri"/>
          <w:color w:val="auto"/>
          <w:szCs w:val="28"/>
        </w:rPr>
        <w:t>- Рассмотрите букву Л</w:t>
      </w:r>
      <w:r w:rsidR="00B0458E" w:rsidRPr="00B0458E">
        <w:rPr>
          <w:rFonts w:eastAsia="Calibri"/>
          <w:color w:val="auto"/>
          <w:szCs w:val="28"/>
        </w:rPr>
        <w:t>, на</w:t>
      </w:r>
      <w:r>
        <w:rPr>
          <w:rFonts w:eastAsia="Calibri"/>
          <w:color w:val="auto"/>
          <w:szCs w:val="28"/>
        </w:rPr>
        <w:t xml:space="preserve"> что она похожа?</w:t>
      </w:r>
      <w:r w:rsidR="00B743F8" w:rsidRPr="00B743F8">
        <w:rPr>
          <w:noProof/>
          <w:lang w:eastAsia="ru-RU"/>
        </w:rPr>
        <w:t xml:space="preserve"> </w:t>
      </w:r>
    </w:p>
    <w:p w:rsidR="00B0458E" w:rsidRPr="00B0458E" w:rsidRDefault="00B743F8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noProof/>
          <w:lang w:eastAsia="ru-RU"/>
        </w:rPr>
        <w:drawing>
          <wp:inline distT="0" distB="0" distL="0" distR="0" wp14:anchorId="32C86D57" wp14:editId="4E177E64">
            <wp:extent cx="2171700" cy="2355192"/>
            <wp:effectExtent l="0" t="0" r="0" b="762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448" cy="236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58E" w:rsidRPr="00B0458E" w:rsidRDefault="00B743F8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- Напишите в воздухе букву Л</w:t>
      </w:r>
      <w:r w:rsidR="00B0458E" w:rsidRPr="00B0458E">
        <w:rPr>
          <w:rFonts w:eastAsia="Calibri"/>
          <w:color w:val="auto"/>
          <w:szCs w:val="28"/>
        </w:rPr>
        <w:t>.</w:t>
      </w:r>
    </w:p>
    <w:p w:rsidR="00B0458E" w:rsidRDefault="00B0458E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 w:rsidRPr="00B0458E">
        <w:rPr>
          <w:rFonts w:eastAsia="Calibri"/>
          <w:color w:val="auto"/>
          <w:szCs w:val="28"/>
        </w:rPr>
        <w:t>- Постройте букву с помощью рук</w:t>
      </w:r>
    </w:p>
    <w:p w:rsidR="00B743F8" w:rsidRDefault="00B743F8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noProof/>
          <w:lang w:eastAsia="ru-RU"/>
        </w:rPr>
        <w:drawing>
          <wp:inline distT="0" distB="0" distL="0" distR="0" wp14:anchorId="7591DF2C" wp14:editId="782B853B">
            <wp:extent cx="2609850" cy="2698823"/>
            <wp:effectExtent l="0" t="0" r="0" b="635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7505" cy="27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04" w:rsidRDefault="000B6E04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-Дорисуй недостающие элементы</w:t>
      </w:r>
    </w:p>
    <w:p w:rsidR="00B743F8" w:rsidRDefault="00B743F8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0CABC7" wp14:editId="2426DC11">
            <wp:extent cx="2048421" cy="2371725"/>
            <wp:effectExtent l="0" t="0" r="9525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8046" b="10344"/>
                    <a:stretch/>
                  </pic:blipFill>
                  <pic:spPr>
                    <a:xfrm>
                      <a:off x="0" y="0"/>
                      <a:ext cx="2059063" cy="23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04" w:rsidRDefault="000B6E04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-</w:t>
      </w:r>
      <w:r w:rsidRPr="000B6E04">
        <w:t xml:space="preserve"> </w:t>
      </w:r>
      <w:r>
        <w:rPr>
          <w:rFonts w:eastAsia="Calibri"/>
          <w:color w:val="auto"/>
          <w:szCs w:val="28"/>
        </w:rPr>
        <w:t>Заштрихуй букву</w:t>
      </w:r>
      <w:r w:rsidRPr="000B6E04">
        <w:rPr>
          <w:rFonts w:eastAsia="Calibri"/>
          <w:color w:val="auto"/>
          <w:szCs w:val="28"/>
        </w:rPr>
        <w:t>: гласные штрихуются красным цветом, согласные - синим (твердые) и зеленым - мягкие.</w:t>
      </w:r>
    </w:p>
    <w:p w:rsidR="00B743F8" w:rsidRPr="00B0458E" w:rsidRDefault="00B743F8" w:rsidP="000B6E04">
      <w:pPr>
        <w:spacing w:after="0" w:line="240" w:lineRule="auto"/>
        <w:jc w:val="both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>Выложи букву из резинок (математический планшет)</w:t>
      </w:r>
    </w:p>
    <w:p w:rsidR="00B0458E" w:rsidRDefault="00B0458E" w:rsidP="000B6E04">
      <w:pPr>
        <w:spacing w:after="0" w:line="276" w:lineRule="auto"/>
        <w:jc w:val="both"/>
        <w:rPr>
          <w:rFonts w:eastAsia="Calibri"/>
          <w:color w:val="auto"/>
          <w:szCs w:val="28"/>
        </w:rPr>
      </w:pPr>
      <w:r w:rsidRPr="00B0458E">
        <w:rPr>
          <w:rFonts w:eastAsia="Calibri"/>
          <w:color w:val="auto"/>
          <w:szCs w:val="28"/>
        </w:rPr>
        <w:t xml:space="preserve">- Напиши на листе бумаги </w:t>
      </w:r>
      <w:r w:rsidR="000B6E04">
        <w:rPr>
          <w:rFonts w:eastAsia="Calibri"/>
          <w:color w:val="auto"/>
          <w:szCs w:val="28"/>
        </w:rPr>
        <w:t>красным карандашом и т.д.</w:t>
      </w:r>
    </w:p>
    <w:p w:rsidR="003E6BBE" w:rsidRPr="00B0458E" w:rsidRDefault="000B6E04" w:rsidP="000B6E04">
      <w:pPr>
        <w:spacing w:after="0" w:line="276" w:lineRule="auto"/>
        <w:jc w:val="both"/>
        <w:rPr>
          <w:rFonts w:eastAsia="Calibri"/>
          <w:color w:val="auto"/>
          <w:szCs w:val="28"/>
        </w:rPr>
      </w:pPr>
      <w:r>
        <w:rPr>
          <w:rFonts w:eastAsia="Calibri"/>
          <w:color w:val="auto"/>
          <w:szCs w:val="28"/>
        </w:rPr>
        <w:t xml:space="preserve">         </w:t>
      </w:r>
      <w:r w:rsidR="003E6BBE">
        <w:rPr>
          <w:noProof/>
          <w:lang w:eastAsia="ru-RU"/>
        </w:rPr>
        <w:drawing>
          <wp:inline distT="0" distB="0" distL="0" distR="0" wp14:anchorId="7D400897" wp14:editId="538573AE">
            <wp:extent cx="2200275" cy="2369468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1" b="6032"/>
                    <a:stretch/>
                  </pic:blipFill>
                  <pic:spPr>
                    <a:xfrm>
                      <a:off x="0" y="0"/>
                      <a:ext cx="2208452" cy="237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BBE">
        <w:rPr>
          <w:rFonts w:eastAsia="Calibri"/>
          <w:color w:val="auto"/>
          <w:szCs w:val="28"/>
        </w:rPr>
        <w:t xml:space="preserve">  </w:t>
      </w:r>
    </w:p>
    <w:p w:rsidR="00D51196" w:rsidRPr="003C7F87" w:rsidRDefault="00D51196" w:rsidP="00B743F8">
      <w:pPr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 w:rsidRPr="00D51196">
        <w:rPr>
          <w:rFonts w:eastAsia="Times New Roman"/>
          <w:color w:val="auto"/>
          <w:szCs w:val="28"/>
          <w:lang w:eastAsia="ru-RU"/>
        </w:rPr>
        <w:t xml:space="preserve">Дети учатся писать печатную букву в рамках клетки одинаковой высоты и ширины. Это работа способствует развитию графических навыков, готовит руку ребенка к письму. </w:t>
      </w:r>
    </w:p>
    <w:p w:rsidR="00DE4B98" w:rsidRDefault="00DE4B98" w:rsidP="00B743F8">
      <w:pPr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Для усвоения графического образа бук</w:t>
      </w:r>
      <w:r w:rsidRPr="003C7F87">
        <w:rPr>
          <w:rFonts w:eastAsia="Times New Roman"/>
          <w:color w:val="auto"/>
          <w:szCs w:val="28"/>
          <w:lang w:eastAsia="ru-RU"/>
        </w:rPr>
        <w:softHyphen/>
        <w:t>вы предлагаются упражнения «Сколько букв», «Найди бу</w:t>
      </w:r>
      <w:r w:rsidRPr="003C7F87">
        <w:rPr>
          <w:rFonts w:eastAsia="Times New Roman"/>
          <w:color w:val="auto"/>
          <w:szCs w:val="28"/>
          <w:lang w:eastAsia="ru-RU"/>
        </w:rPr>
        <w:softHyphen/>
        <w:t>кву», «</w:t>
      </w:r>
      <w:proofErr w:type="spellStart"/>
      <w:r w:rsidRPr="003C7F87">
        <w:rPr>
          <w:rFonts w:eastAsia="Times New Roman"/>
          <w:color w:val="auto"/>
          <w:szCs w:val="28"/>
          <w:lang w:eastAsia="ru-RU"/>
        </w:rPr>
        <w:t>Полубуковка</w:t>
      </w:r>
      <w:proofErr w:type="spellEnd"/>
      <w:r w:rsidRPr="003C7F87">
        <w:rPr>
          <w:rFonts w:eastAsia="Times New Roman"/>
          <w:color w:val="auto"/>
          <w:szCs w:val="28"/>
          <w:lang w:eastAsia="ru-RU"/>
        </w:rPr>
        <w:t>».</w:t>
      </w:r>
    </w:p>
    <w:p w:rsidR="00F04764" w:rsidRDefault="00F04764" w:rsidP="00B743F8">
      <w:pPr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За</w:t>
      </w:r>
      <w:r w:rsidR="00AD477F">
        <w:rPr>
          <w:rFonts w:eastAsia="Times New Roman"/>
          <w:color w:val="auto"/>
          <w:szCs w:val="28"/>
          <w:lang w:eastAsia="ru-RU"/>
        </w:rPr>
        <w:t>с</w:t>
      </w:r>
      <w:r>
        <w:rPr>
          <w:rFonts w:eastAsia="Times New Roman"/>
          <w:color w:val="auto"/>
          <w:szCs w:val="28"/>
          <w:lang w:eastAsia="ru-RU"/>
        </w:rPr>
        <w:t>еление буквы в город букв.</w:t>
      </w:r>
    </w:p>
    <w:p w:rsidR="002E000D" w:rsidRPr="00F04764" w:rsidRDefault="00F04764" w:rsidP="00B743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b/>
          <w:color w:val="auto"/>
          <w:szCs w:val="28"/>
          <w:u w:val="single"/>
          <w:lang w:eastAsia="ru-RU"/>
        </w:rPr>
      </w:pPr>
      <w:r>
        <w:rPr>
          <w:rFonts w:eastAsia="Times New Roman"/>
          <w:b/>
          <w:color w:val="auto"/>
          <w:szCs w:val="28"/>
          <w:u w:val="single"/>
          <w:lang w:eastAsia="ru-RU"/>
        </w:rPr>
        <w:t>«</w:t>
      </w:r>
      <w:r w:rsidR="002E000D" w:rsidRPr="00F04764">
        <w:rPr>
          <w:rFonts w:eastAsia="Times New Roman"/>
          <w:b/>
          <w:color w:val="auto"/>
          <w:szCs w:val="28"/>
          <w:u w:val="single"/>
          <w:lang w:eastAsia="ru-RU"/>
        </w:rPr>
        <w:t>Слог</w:t>
      </w:r>
      <w:r>
        <w:rPr>
          <w:rFonts w:eastAsia="Times New Roman"/>
          <w:b/>
          <w:color w:val="auto"/>
          <w:szCs w:val="28"/>
          <w:u w:val="single"/>
          <w:lang w:eastAsia="ru-RU"/>
        </w:rPr>
        <w:t>»</w:t>
      </w:r>
    </w:p>
    <w:p w:rsidR="00614B46" w:rsidRPr="003C7F87" w:rsidRDefault="00614B46" w:rsidP="00B743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 xml:space="preserve">После изучения гласных звуков дается понятие «слог». </w:t>
      </w:r>
    </w:p>
    <w:p w:rsidR="00B743F8" w:rsidRPr="00B743F8" w:rsidRDefault="00614B46" w:rsidP="00B743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Слоговые схемы позволяют ощутить ритмический рисунок слова, который можно простучать, прохлопать, прошагать.</w:t>
      </w:r>
      <w:r w:rsidR="00B743F8">
        <w:rPr>
          <w:rFonts w:eastAsia="Times New Roman"/>
          <w:color w:val="auto"/>
          <w:szCs w:val="28"/>
          <w:lang w:eastAsia="ru-RU"/>
        </w:rPr>
        <w:t xml:space="preserve"> </w:t>
      </w:r>
      <w:r w:rsidR="00B743F8" w:rsidRPr="00B743F8">
        <w:rPr>
          <w:rFonts w:eastAsia="Times New Roman"/>
          <w:color w:val="auto"/>
          <w:szCs w:val="28"/>
          <w:lang w:eastAsia="ru-RU"/>
        </w:rPr>
        <w:t>Детям дается правило</w:t>
      </w:r>
      <w:r w:rsidR="00B743F8">
        <w:rPr>
          <w:rFonts w:eastAsia="Times New Roman"/>
          <w:color w:val="auto"/>
          <w:szCs w:val="28"/>
          <w:lang w:eastAsia="ru-RU"/>
        </w:rPr>
        <w:t>: «С</w:t>
      </w:r>
      <w:r w:rsidR="00B743F8" w:rsidRPr="00B743F8">
        <w:rPr>
          <w:rFonts w:eastAsia="Times New Roman"/>
          <w:color w:val="auto"/>
          <w:szCs w:val="28"/>
          <w:lang w:eastAsia="ru-RU"/>
        </w:rPr>
        <w:t>колько в слове гл</w:t>
      </w:r>
      <w:r w:rsidR="00B743F8">
        <w:rPr>
          <w:rFonts w:eastAsia="Times New Roman"/>
          <w:color w:val="auto"/>
          <w:szCs w:val="28"/>
          <w:lang w:eastAsia="ru-RU"/>
        </w:rPr>
        <w:t>асных, столько и слогов».</w:t>
      </w:r>
    </w:p>
    <w:p w:rsidR="00B743F8" w:rsidRDefault="00B743F8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Примеры игр:</w:t>
      </w:r>
    </w:p>
    <w:p w:rsidR="00B743F8" w:rsidRPr="00B743F8" w:rsidRDefault="00B743F8" w:rsidP="00B743F8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 w:rsidRPr="00B743F8">
        <w:rPr>
          <w:rFonts w:eastAsia="Times New Roman"/>
          <w:color w:val="auto"/>
          <w:szCs w:val="28"/>
          <w:lang w:eastAsia="ru-RU"/>
        </w:rPr>
        <w:t>Игра «Слоговые домики»</w:t>
      </w:r>
    </w:p>
    <w:p w:rsidR="00B743F8" w:rsidRDefault="00B743F8" w:rsidP="00B743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both"/>
        <w:rPr>
          <w:noProof/>
          <w:lang w:eastAsia="ru-RU"/>
        </w:rPr>
      </w:pPr>
      <w:r w:rsidRPr="003E6BB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0F6DEC" wp14:editId="06F8C9E9">
            <wp:extent cx="3228975" cy="20239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4" r="1803" b="5287"/>
                    <a:stretch/>
                  </pic:blipFill>
                  <pic:spPr>
                    <a:xfrm>
                      <a:off x="0" y="0"/>
                      <a:ext cx="3253642" cy="20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F87" w:rsidRPr="00B743F8" w:rsidRDefault="003C7F87" w:rsidP="00B743F8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 w:rsidRPr="00B743F8">
        <w:rPr>
          <w:rFonts w:eastAsia="Times New Roman"/>
          <w:color w:val="auto"/>
          <w:szCs w:val="28"/>
          <w:lang w:eastAsia="ru-RU"/>
        </w:rPr>
        <w:lastRenderedPageBreak/>
        <w:t>Игра «Короткие и длинные слова».</w:t>
      </w:r>
    </w:p>
    <w:p w:rsidR="002E000D" w:rsidRPr="002E000D" w:rsidRDefault="003C7F87" w:rsidP="000B6E04">
      <w:pPr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 w:rsidRPr="00AD477F">
        <w:rPr>
          <w:rFonts w:eastAsia="Times New Roman"/>
          <w:color w:val="auto"/>
          <w:szCs w:val="28"/>
          <w:u w:val="single"/>
          <w:lang w:eastAsia="ru-RU"/>
        </w:rPr>
        <w:t>И</w:t>
      </w:r>
      <w:r w:rsidR="002E000D" w:rsidRPr="00AD477F">
        <w:rPr>
          <w:rFonts w:eastAsia="Times New Roman"/>
          <w:color w:val="auto"/>
          <w:szCs w:val="28"/>
          <w:u w:val="single"/>
          <w:lang w:eastAsia="ru-RU"/>
        </w:rPr>
        <w:t>гра «Где живёт слово</w:t>
      </w:r>
      <w:r w:rsidR="002E000D" w:rsidRPr="00AD477F">
        <w:rPr>
          <w:rFonts w:eastAsia="Times New Roman"/>
          <w:color w:val="auto"/>
          <w:szCs w:val="28"/>
          <w:lang w:eastAsia="ru-RU"/>
        </w:rPr>
        <w:t>» ребёнок</w:t>
      </w:r>
      <w:r w:rsidR="002E000D" w:rsidRPr="003C7F87">
        <w:rPr>
          <w:rFonts w:eastAsia="Times New Roman"/>
          <w:color w:val="auto"/>
          <w:szCs w:val="28"/>
          <w:lang w:eastAsia="ru-RU"/>
        </w:rPr>
        <w:t xml:space="preserve"> должен задумать, поделить его на слоги, просчитать количество слогов и на счёт воспитателя «раз», «два», «три» быстро занять тот обруч</w:t>
      </w:r>
      <w:proofErr w:type="gramStart"/>
      <w:r w:rsidR="002E000D" w:rsidRPr="003C7F87">
        <w:rPr>
          <w:rFonts w:eastAsia="Times New Roman"/>
          <w:color w:val="auto"/>
          <w:szCs w:val="28"/>
          <w:lang w:eastAsia="ru-RU"/>
        </w:rPr>
        <w:t>-«</w:t>
      </w:r>
      <w:proofErr w:type="gramEnd"/>
      <w:r w:rsidR="002E000D" w:rsidRPr="003C7F87">
        <w:rPr>
          <w:rFonts w:eastAsia="Times New Roman"/>
          <w:color w:val="auto"/>
          <w:szCs w:val="28"/>
          <w:lang w:eastAsia="ru-RU"/>
        </w:rPr>
        <w:t xml:space="preserve">домик», в котором количество кубиков соответствует количеству слогов в задуманном слове. </w:t>
      </w:r>
    </w:p>
    <w:p w:rsidR="00B743F8" w:rsidRPr="00B743F8" w:rsidRDefault="00B743F8" w:rsidP="00B743F8">
      <w:pPr>
        <w:pStyle w:val="a3"/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Пособие «</w:t>
      </w:r>
      <w:proofErr w:type="spellStart"/>
      <w:r>
        <w:rPr>
          <w:rFonts w:eastAsia="Times New Roman"/>
          <w:color w:val="auto"/>
          <w:szCs w:val="28"/>
          <w:lang w:eastAsia="ru-RU"/>
        </w:rPr>
        <w:t>Логико</w:t>
      </w:r>
      <w:proofErr w:type="spellEnd"/>
      <w:r>
        <w:rPr>
          <w:rFonts w:eastAsia="Times New Roman"/>
          <w:color w:val="auto"/>
          <w:szCs w:val="28"/>
          <w:lang w:eastAsia="ru-RU"/>
        </w:rPr>
        <w:t xml:space="preserve"> малыш»</w:t>
      </w:r>
    </w:p>
    <w:p w:rsidR="003E6BBE" w:rsidRPr="003C7F87" w:rsidRDefault="00B743F8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24E283" wp14:editId="2812A3D1">
            <wp:extent cx="5049835" cy="4078209"/>
            <wp:effectExtent l="0" t="9525" r="8255" b="8255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/>
                    <a:stretch/>
                  </pic:blipFill>
                  <pic:spPr>
                    <a:xfrm rot="5400000">
                      <a:off x="0" y="0"/>
                      <a:ext cx="5126549" cy="414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23" w:rsidRPr="00AD477F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000000" w:themeColor="text1"/>
          <w:szCs w:val="28"/>
          <w:lang w:eastAsia="ru-RU"/>
        </w:rPr>
      </w:pPr>
      <w:r w:rsidRPr="00AD477F">
        <w:rPr>
          <w:rFonts w:eastAsia="Times New Roman"/>
          <w:color w:val="000000" w:themeColor="text1"/>
          <w:szCs w:val="28"/>
          <w:lang w:eastAsia="ru-RU"/>
        </w:rPr>
        <w:t xml:space="preserve">Позднее ребенок учится ставить ударение, определять ударный слог, выделять ударный гласный звук. </w:t>
      </w:r>
    </w:p>
    <w:p w:rsidR="00463D23" w:rsidRPr="00AD477F" w:rsidRDefault="00DE4B98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b/>
          <w:color w:val="auto"/>
          <w:szCs w:val="28"/>
          <w:u w:val="single"/>
          <w:lang w:eastAsia="ru-RU"/>
        </w:rPr>
      </w:pPr>
      <w:r w:rsidRPr="00AD477F">
        <w:rPr>
          <w:rFonts w:eastAsia="Times New Roman"/>
          <w:b/>
          <w:color w:val="auto"/>
          <w:szCs w:val="28"/>
          <w:u w:val="single"/>
          <w:lang w:eastAsia="ru-RU"/>
        </w:rPr>
        <w:t xml:space="preserve">Работа по </w:t>
      </w:r>
      <w:r w:rsidR="00614B46" w:rsidRPr="00AD477F">
        <w:rPr>
          <w:rFonts w:eastAsia="Times New Roman"/>
          <w:b/>
          <w:color w:val="auto"/>
          <w:szCs w:val="28"/>
          <w:u w:val="single"/>
          <w:lang w:eastAsia="ru-RU"/>
        </w:rPr>
        <w:t xml:space="preserve">формированию </w:t>
      </w:r>
      <w:r w:rsidR="002E000D" w:rsidRPr="00AD477F">
        <w:rPr>
          <w:rFonts w:eastAsia="Times New Roman"/>
          <w:b/>
          <w:color w:val="auto"/>
          <w:szCs w:val="28"/>
          <w:u w:val="single"/>
          <w:lang w:eastAsia="ru-RU"/>
        </w:rPr>
        <w:t>элемен</w:t>
      </w:r>
      <w:r w:rsidR="002E000D" w:rsidRPr="00AD477F">
        <w:rPr>
          <w:rFonts w:eastAsia="Times New Roman"/>
          <w:b/>
          <w:color w:val="auto"/>
          <w:szCs w:val="28"/>
          <w:u w:val="single"/>
          <w:lang w:eastAsia="ru-RU"/>
        </w:rPr>
        <w:softHyphen/>
        <w:t xml:space="preserve">тарных навыков </w:t>
      </w:r>
      <w:proofErr w:type="spellStart"/>
      <w:r w:rsidR="002E000D" w:rsidRPr="00AD477F">
        <w:rPr>
          <w:rFonts w:eastAsia="Times New Roman"/>
          <w:b/>
          <w:color w:val="auto"/>
          <w:szCs w:val="28"/>
          <w:u w:val="single"/>
          <w:lang w:eastAsia="ru-RU"/>
        </w:rPr>
        <w:t>звуко</w:t>
      </w:r>
      <w:proofErr w:type="spellEnd"/>
      <w:r w:rsidR="002E000D" w:rsidRPr="00AD477F">
        <w:rPr>
          <w:rFonts w:eastAsia="Times New Roman"/>
          <w:b/>
          <w:color w:val="auto"/>
          <w:szCs w:val="28"/>
          <w:u w:val="single"/>
          <w:lang w:eastAsia="ru-RU"/>
        </w:rPr>
        <w:t>-</w:t>
      </w:r>
      <w:proofErr w:type="gramStart"/>
      <w:r w:rsidR="002E000D" w:rsidRPr="00AD477F">
        <w:rPr>
          <w:rFonts w:eastAsia="Times New Roman"/>
          <w:b/>
          <w:color w:val="auto"/>
          <w:szCs w:val="28"/>
          <w:u w:val="single"/>
          <w:lang w:eastAsia="ru-RU"/>
        </w:rPr>
        <w:t xml:space="preserve">буквенного </w:t>
      </w:r>
      <w:r w:rsidR="00614B46" w:rsidRPr="00AD477F">
        <w:rPr>
          <w:rFonts w:eastAsia="Times New Roman"/>
          <w:b/>
          <w:color w:val="auto"/>
          <w:szCs w:val="28"/>
          <w:u w:val="single"/>
          <w:lang w:eastAsia="ru-RU"/>
        </w:rPr>
        <w:t xml:space="preserve"> анализа</w:t>
      </w:r>
      <w:proofErr w:type="gramEnd"/>
      <w:r w:rsidR="00614B46" w:rsidRPr="00AD477F">
        <w:rPr>
          <w:rFonts w:eastAsia="Times New Roman"/>
          <w:b/>
          <w:color w:val="auto"/>
          <w:szCs w:val="28"/>
          <w:u w:val="single"/>
          <w:lang w:eastAsia="ru-RU"/>
        </w:rPr>
        <w:t xml:space="preserve">. </w:t>
      </w:r>
    </w:p>
    <w:p w:rsidR="00614B46" w:rsidRPr="003C7F87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Звуковые схемы слогов и слов рисуются цветными карандашами или составляются с помощью цветных фишек.</w:t>
      </w:r>
    </w:p>
    <w:p w:rsidR="003E6BBE" w:rsidRDefault="003E6BBE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1AB14" wp14:editId="163CD75D">
            <wp:extent cx="1952625" cy="1355989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8088" t="13613" r="54887" b="71918"/>
                    <a:stretch/>
                  </pic:blipFill>
                  <pic:spPr>
                    <a:xfrm>
                      <a:off x="0" y="0"/>
                      <a:ext cx="1964932" cy="13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BE" w:rsidRDefault="003E6BBE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E157E" wp14:editId="30F82F63">
            <wp:extent cx="1400175" cy="449546"/>
            <wp:effectExtent l="0" t="0" r="0" b="825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4358" t="36218" r="59405" b="47244"/>
                    <a:stretch/>
                  </pic:blipFill>
                  <pic:spPr>
                    <a:xfrm>
                      <a:off x="0" y="0"/>
                      <a:ext cx="1470523" cy="47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BE" w:rsidRDefault="003E6BBE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</w:p>
    <w:p w:rsidR="003E6BBE" w:rsidRDefault="003E6BBE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87BF3B" wp14:editId="2BBFF09C">
            <wp:extent cx="1562100" cy="497768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7472" t="40618" r="36616" b="51078"/>
                    <a:stretch/>
                  </pic:blipFill>
                  <pic:spPr>
                    <a:xfrm>
                      <a:off x="0" y="0"/>
                      <a:ext cx="1628363" cy="5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3F8" w:rsidRDefault="00B743F8" w:rsidP="00B743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t>Игра «Собери слово», «Слово рассыпалось»</w:t>
      </w:r>
    </w:p>
    <w:p w:rsidR="00751D92" w:rsidRDefault="00614B46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r w:rsidRPr="003C7F87">
        <w:rPr>
          <w:rFonts w:eastAsia="Times New Roman"/>
          <w:color w:val="auto"/>
          <w:szCs w:val="28"/>
          <w:lang w:eastAsia="ru-RU"/>
        </w:rPr>
        <w:lastRenderedPageBreak/>
        <w:t>При</w:t>
      </w:r>
      <w:r w:rsidRPr="003C7F87">
        <w:rPr>
          <w:rFonts w:eastAsia="Times New Roman"/>
          <w:color w:val="auto"/>
          <w:szCs w:val="28"/>
          <w:lang w:eastAsia="ru-RU"/>
        </w:rPr>
        <w:softHyphen/>
        <w:t xml:space="preserve">влекается внимание детей к некоторым </w:t>
      </w:r>
      <w:r w:rsidRPr="003C7F87">
        <w:rPr>
          <w:rFonts w:eastAsia="Times New Roman"/>
          <w:b/>
          <w:color w:val="auto"/>
          <w:szCs w:val="28"/>
          <w:lang w:eastAsia="ru-RU"/>
        </w:rPr>
        <w:t>правилам правопи</w:t>
      </w:r>
      <w:r w:rsidRPr="003C7F87">
        <w:rPr>
          <w:rFonts w:eastAsia="Times New Roman"/>
          <w:b/>
          <w:color w:val="auto"/>
          <w:szCs w:val="28"/>
          <w:lang w:eastAsia="ru-RU"/>
        </w:rPr>
        <w:softHyphen/>
        <w:t>сания</w:t>
      </w:r>
      <w:r w:rsidRPr="003C7F87">
        <w:rPr>
          <w:rFonts w:eastAsia="Times New Roman"/>
          <w:color w:val="auto"/>
          <w:szCs w:val="28"/>
          <w:lang w:eastAsia="ru-RU"/>
        </w:rPr>
        <w:t xml:space="preserve">: парные звонкие и глухие согласные на конце слова; безударные гласные, правописание </w:t>
      </w:r>
      <w:proofErr w:type="spellStart"/>
      <w:r w:rsidRPr="003C7F87">
        <w:rPr>
          <w:rFonts w:eastAsia="Times New Roman"/>
          <w:i/>
          <w:iCs/>
          <w:color w:val="auto"/>
          <w:szCs w:val="28"/>
          <w:lang w:eastAsia="ru-RU"/>
        </w:rPr>
        <w:t>жи</w:t>
      </w:r>
      <w:proofErr w:type="spellEnd"/>
      <w:r w:rsidRPr="003C7F87">
        <w:rPr>
          <w:rFonts w:eastAsia="Times New Roman"/>
          <w:i/>
          <w:iCs/>
          <w:color w:val="auto"/>
          <w:szCs w:val="28"/>
          <w:lang w:eastAsia="ru-RU"/>
        </w:rPr>
        <w:t xml:space="preserve">-ши, </w:t>
      </w:r>
      <w:proofErr w:type="spellStart"/>
      <w:proofErr w:type="gramStart"/>
      <w:r w:rsidRPr="003C7F87">
        <w:rPr>
          <w:rFonts w:eastAsia="Times New Roman"/>
          <w:i/>
          <w:iCs/>
          <w:color w:val="auto"/>
          <w:szCs w:val="28"/>
          <w:lang w:eastAsia="ru-RU"/>
        </w:rPr>
        <w:t>ча</w:t>
      </w:r>
      <w:proofErr w:type="spellEnd"/>
      <w:r w:rsidRPr="003C7F87">
        <w:rPr>
          <w:rFonts w:eastAsia="Times New Roman"/>
          <w:i/>
          <w:iCs/>
          <w:color w:val="auto"/>
          <w:szCs w:val="28"/>
          <w:lang w:eastAsia="ru-RU"/>
        </w:rPr>
        <w:t>-ща</w:t>
      </w:r>
      <w:proofErr w:type="gramEnd"/>
      <w:r w:rsidRPr="003C7F87">
        <w:rPr>
          <w:rFonts w:eastAsia="Times New Roman"/>
          <w:i/>
          <w:iCs/>
          <w:color w:val="auto"/>
          <w:szCs w:val="28"/>
          <w:lang w:eastAsia="ru-RU"/>
        </w:rPr>
        <w:t>, чу-</w:t>
      </w:r>
      <w:proofErr w:type="spellStart"/>
      <w:r w:rsidRPr="003C7F87">
        <w:rPr>
          <w:rFonts w:eastAsia="Times New Roman"/>
          <w:i/>
          <w:iCs/>
          <w:color w:val="auto"/>
          <w:szCs w:val="28"/>
          <w:lang w:eastAsia="ru-RU"/>
        </w:rPr>
        <w:t>щу</w:t>
      </w:r>
      <w:proofErr w:type="spellEnd"/>
      <w:r w:rsidRPr="003C7F87">
        <w:rPr>
          <w:rFonts w:eastAsia="Times New Roman"/>
          <w:i/>
          <w:iCs/>
          <w:color w:val="auto"/>
          <w:szCs w:val="28"/>
          <w:lang w:eastAsia="ru-RU"/>
        </w:rPr>
        <w:t xml:space="preserve">, </w:t>
      </w:r>
      <w:r w:rsidRPr="003C7F87">
        <w:rPr>
          <w:rFonts w:eastAsia="Times New Roman"/>
          <w:color w:val="auto"/>
          <w:szCs w:val="28"/>
          <w:lang w:eastAsia="ru-RU"/>
        </w:rPr>
        <w:t>раздельное написание предлогов, большая буква в написа</w:t>
      </w:r>
      <w:r w:rsidRPr="003C7F87">
        <w:rPr>
          <w:rFonts w:eastAsia="Times New Roman"/>
          <w:color w:val="auto"/>
          <w:szCs w:val="28"/>
          <w:lang w:eastAsia="ru-RU"/>
        </w:rPr>
        <w:softHyphen/>
        <w:t>нии собственных имен, обозначение мягкости согласных бу</w:t>
      </w:r>
      <w:r w:rsidRPr="003C7F87">
        <w:rPr>
          <w:rFonts w:eastAsia="Times New Roman"/>
          <w:color w:val="auto"/>
          <w:szCs w:val="28"/>
          <w:lang w:eastAsia="ru-RU"/>
        </w:rPr>
        <w:softHyphen/>
        <w:t xml:space="preserve">квами </w:t>
      </w:r>
      <w:r w:rsidRPr="003C7F87">
        <w:rPr>
          <w:rFonts w:eastAsia="Times New Roman"/>
          <w:i/>
          <w:iCs/>
          <w:color w:val="auto"/>
          <w:szCs w:val="28"/>
          <w:lang w:eastAsia="ru-RU"/>
        </w:rPr>
        <w:t xml:space="preserve">и, е, ё, </w:t>
      </w:r>
      <w:r w:rsidRPr="003C7F87">
        <w:rPr>
          <w:rFonts w:eastAsia="Times New Roman"/>
          <w:i/>
          <w:color w:val="auto"/>
          <w:szCs w:val="28"/>
          <w:lang w:eastAsia="ru-RU"/>
        </w:rPr>
        <w:t xml:space="preserve">ю, я </w:t>
      </w:r>
      <w:r w:rsidRPr="003C7F87">
        <w:rPr>
          <w:rFonts w:eastAsia="Times New Roman"/>
          <w:color w:val="auto"/>
          <w:szCs w:val="28"/>
          <w:lang w:eastAsia="ru-RU"/>
        </w:rPr>
        <w:t xml:space="preserve">и буквой </w:t>
      </w:r>
      <w:r w:rsidRPr="003C7F87">
        <w:rPr>
          <w:rFonts w:eastAsia="Times New Roman"/>
          <w:i/>
          <w:color w:val="auto"/>
          <w:szCs w:val="28"/>
          <w:lang w:eastAsia="ru-RU"/>
        </w:rPr>
        <w:t>ь</w:t>
      </w:r>
      <w:r w:rsidRPr="003C7F87">
        <w:rPr>
          <w:rFonts w:eastAsia="Times New Roman"/>
          <w:color w:val="auto"/>
          <w:szCs w:val="28"/>
          <w:lang w:eastAsia="ru-RU"/>
        </w:rPr>
        <w:t>, правильной записи предложе</w:t>
      </w:r>
      <w:r w:rsidRPr="003C7F87">
        <w:rPr>
          <w:rFonts w:eastAsia="Times New Roman"/>
          <w:color w:val="auto"/>
          <w:szCs w:val="28"/>
          <w:lang w:eastAsia="ru-RU"/>
        </w:rPr>
        <w:softHyphen/>
        <w:t xml:space="preserve">ний. Проводится устная подготовка к употреблению на письме разделительного </w:t>
      </w:r>
      <w:r w:rsidRPr="003C7F87">
        <w:rPr>
          <w:rFonts w:eastAsia="Times New Roman"/>
          <w:i/>
          <w:iCs/>
          <w:color w:val="auto"/>
          <w:szCs w:val="28"/>
          <w:lang w:eastAsia="ru-RU"/>
        </w:rPr>
        <w:t xml:space="preserve">ь </w:t>
      </w:r>
      <w:r w:rsidRPr="003C7F87">
        <w:rPr>
          <w:rFonts w:eastAsia="Times New Roman"/>
          <w:color w:val="auto"/>
          <w:szCs w:val="28"/>
          <w:lang w:eastAsia="ru-RU"/>
        </w:rPr>
        <w:t xml:space="preserve">и </w:t>
      </w:r>
      <w:r w:rsidRPr="003C7F87">
        <w:rPr>
          <w:rFonts w:eastAsia="Times New Roman"/>
          <w:i/>
          <w:iCs/>
          <w:color w:val="auto"/>
          <w:szCs w:val="28"/>
          <w:lang w:eastAsia="ru-RU"/>
        </w:rPr>
        <w:t xml:space="preserve">ъ </w:t>
      </w:r>
      <w:r w:rsidR="00B743F8">
        <w:rPr>
          <w:rFonts w:eastAsia="Times New Roman"/>
          <w:color w:val="auto"/>
          <w:szCs w:val="28"/>
          <w:lang w:eastAsia="ru-RU"/>
        </w:rPr>
        <w:t>знаков.</w:t>
      </w:r>
    </w:p>
    <w:p w:rsidR="00751D92" w:rsidRDefault="00751D92">
      <w:pPr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br w:type="page"/>
      </w:r>
    </w:p>
    <w:p w:rsidR="003E6BBE" w:rsidRDefault="00751D92" w:rsidP="00751D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color w:val="auto"/>
          <w:szCs w:val="28"/>
          <w:lang w:eastAsia="ru-RU"/>
        </w:rPr>
      </w:pPr>
      <w:r w:rsidRPr="00751D92">
        <w:rPr>
          <w:rFonts w:eastAsia="Times New Roman"/>
          <w:b/>
          <w:color w:val="auto"/>
          <w:szCs w:val="28"/>
          <w:lang w:eastAsia="ru-RU"/>
        </w:rPr>
        <w:lastRenderedPageBreak/>
        <w:t>Использованная литература.</w:t>
      </w:r>
    </w:p>
    <w:p w:rsidR="00751D92" w:rsidRPr="00751D92" w:rsidRDefault="00751D92" w:rsidP="00751D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color w:val="auto"/>
          <w:szCs w:val="28"/>
          <w:lang w:eastAsia="ru-RU"/>
        </w:rPr>
      </w:pPr>
    </w:p>
    <w:p w:rsidR="00751D92" w:rsidRPr="003C7F87" w:rsidRDefault="00751D92" w:rsidP="000B6E0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eastAsia="Times New Roman"/>
          <w:color w:val="auto"/>
          <w:szCs w:val="28"/>
          <w:lang w:eastAsia="ru-RU"/>
        </w:rPr>
      </w:pPr>
      <w:proofErr w:type="spellStart"/>
      <w:r>
        <w:rPr>
          <w:rFonts w:eastAsia="Times New Roman"/>
          <w:color w:val="auto"/>
          <w:szCs w:val="28"/>
          <w:lang w:eastAsia="ru-RU"/>
        </w:rPr>
        <w:t>Цуканова</w:t>
      </w:r>
      <w:proofErr w:type="spellEnd"/>
      <w:r>
        <w:rPr>
          <w:rFonts w:eastAsia="Times New Roman"/>
          <w:color w:val="auto"/>
          <w:szCs w:val="28"/>
          <w:lang w:eastAsia="ru-RU"/>
        </w:rPr>
        <w:t xml:space="preserve"> С.П., </w:t>
      </w:r>
      <w:proofErr w:type="spellStart"/>
      <w:r>
        <w:rPr>
          <w:rFonts w:eastAsia="Times New Roman"/>
          <w:color w:val="auto"/>
          <w:szCs w:val="28"/>
          <w:lang w:eastAsia="ru-RU"/>
        </w:rPr>
        <w:t>Бетц</w:t>
      </w:r>
      <w:proofErr w:type="spellEnd"/>
      <w:r>
        <w:rPr>
          <w:rFonts w:eastAsia="Times New Roman"/>
          <w:color w:val="auto"/>
          <w:szCs w:val="28"/>
          <w:lang w:eastAsia="ru-RU"/>
        </w:rPr>
        <w:t xml:space="preserve"> Л.Л. Учим ребенка говорить и читать. Конспекты занятий по </w:t>
      </w:r>
      <w:proofErr w:type="spellStart"/>
      <w:r>
        <w:rPr>
          <w:rFonts w:eastAsia="Times New Roman"/>
          <w:color w:val="auto"/>
          <w:szCs w:val="28"/>
          <w:lang w:eastAsia="ru-RU"/>
        </w:rPr>
        <w:t>развити</w:t>
      </w:r>
      <w:proofErr w:type="spellEnd"/>
      <w:r>
        <w:rPr>
          <w:rFonts w:eastAsia="Times New Roman"/>
          <w:color w:val="auto"/>
          <w:szCs w:val="28"/>
          <w:lang w:eastAsia="ru-RU"/>
        </w:rPr>
        <w:t xml:space="preserve">. Фонематической стороны речи и обучению грамоте детей старшего дошкольного возраста. – </w:t>
      </w:r>
      <w:proofErr w:type="gramStart"/>
      <w:r>
        <w:rPr>
          <w:rFonts w:eastAsia="Times New Roman"/>
          <w:color w:val="auto"/>
          <w:szCs w:val="28"/>
          <w:lang w:eastAsia="ru-RU"/>
        </w:rPr>
        <w:t>М. :</w:t>
      </w:r>
      <w:proofErr w:type="gramEnd"/>
      <w:r>
        <w:rPr>
          <w:rFonts w:eastAsia="Times New Roman"/>
          <w:color w:val="auto"/>
          <w:szCs w:val="28"/>
          <w:lang w:eastAsia="ru-RU"/>
        </w:rPr>
        <w:t xml:space="preserve"> Издательство ГНОМ и Д, 2010.</w:t>
      </w:r>
    </w:p>
    <w:sectPr w:rsidR="00751D92" w:rsidRPr="003C7F87" w:rsidSect="00B743F8">
      <w:pgSz w:w="11906" w:h="16838"/>
      <w:pgMar w:top="567" w:right="566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CDC3BBE"/>
    <w:lvl w:ilvl="0">
      <w:numFmt w:val="bullet"/>
      <w:lvlText w:val="*"/>
      <w:lvlJc w:val="left"/>
    </w:lvl>
  </w:abstractNum>
  <w:abstractNum w:abstractNumId="1" w15:restartNumberingAfterBreak="0">
    <w:nsid w:val="0AE52B01"/>
    <w:multiLevelType w:val="hybridMultilevel"/>
    <w:tmpl w:val="B1CC4B76"/>
    <w:lvl w:ilvl="0" w:tplc="4D8676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D6C452D"/>
    <w:multiLevelType w:val="hybridMultilevel"/>
    <w:tmpl w:val="06EABDD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68"/>
    <w:rsid w:val="000B6E04"/>
    <w:rsid w:val="001169F4"/>
    <w:rsid w:val="00134119"/>
    <w:rsid w:val="001F31C0"/>
    <w:rsid w:val="00224722"/>
    <w:rsid w:val="002B5B40"/>
    <w:rsid w:val="002E000D"/>
    <w:rsid w:val="00391E54"/>
    <w:rsid w:val="003C7F87"/>
    <w:rsid w:val="003E6BBE"/>
    <w:rsid w:val="00417346"/>
    <w:rsid w:val="00463D23"/>
    <w:rsid w:val="004B0A1A"/>
    <w:rsid w:val="00556E21"/>
    <w:rsid w:val="005B4670"/>
    <w:rsid w:val="005C506C"/>
    <w:rsid w:val="00614B46"/>
    <w:rsid w:val="00646DC5"/>
    <w:rsid w:val="00751D92"/>
    <w:rsid w:val="00942519"/>
    <w:rsid w:val="00A60240"/>
    <w:rsid w:val="00AD477F"/>
    <w:rsid w:val="00B0458E"/>
    <w:rsid w:val="00B743F8"/>
    <w:rsid w:val="00B90842"/>
    <w:rsid w:val="00BF19A9"/>
    <w:rsid w:val="00C76B7E"/>
    <w:rsid w:val="00CC0A3F"/>
    <w:rsid w:val="00D06368"/>
    <w:rsid w:val="00D3255C"/>
    <w:rsid w:val="00D43917"/>
    <w:rsid w:val="00D51196"/>
    <w:rsid w:val="00D52CFB"/>
    <w:rsid w:val="00DE4B98"/>
    <w:rsid w:val="00F04764"/>
    <w:rsid w:val="00F5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D1948A-1E85-4625-9E42-4627F5E5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50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0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0A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2354</TotalTime>
  <Pages>8</Pages>
  <Words>1097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Zheka</dc:creator>
  <cp:keywords/>
  <dc:description/>
  <cp:lastModifiedBy>Zheka</cp:lastModifiedBy>
  <cp:revision>7</cp:revision>
  <cp:lastPrinted>2020-02-17T18:51:00Z</cp:lastPrinted>
  <dcterms:created xsi:type="dcterms:W3CDTF">2020-02-16T12:20:00Z</dcterms:created>
  <dcterms:modified xsi:type="dcterms:W3CDTF">2020-06-22T18:49:00Z</dcterms:modified>
</cp:coreProperties>
</file>