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27" w:rsidRPr="00CD799B" w:rsidRDefault="00625627" w:rsidP="008B72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2CC">
        <w:rPr>
          <w:rFonts w:ascii="Times New Roman" w:hAnsi="Times New Roman" w:cs="Times New Roman"/>
          <w:b/>
          <w:sz w:val="28"/>
          <w:szCs w:val="28"/>
        </w:rPr>
        <w:t xml:space="preserve">Презентация опыта работы </w:t>
      </w:r>
    </w:p>
    <w:p w:rsidR="009772CF" w:rsidRPr="00CD799B" w:rsidRDefault="00625627" w:rsidP="008B72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2CC">
        <w:rPr>
          <w:rFonts w:ascii="Times New Roman" w:hAnsi="Times New Roman" w:cs="Times New Roman"/>
          <w:b/>
          <w:sz w:val="28"/>
          <w:szCs w:val="28"/>
        </w:rPr>
        <w:t>«Проектная деятельность как средство развития речевой активности дошкольников»</w:t>
      </w:r>
    </w:p>
    <w:p w:rsidR="00604521" w:rsidRPr="008B72CC" w:rsidRDefault="00604521" w:rsidP="00604521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B72CC">
        <w:rPr>
          <w:rFonts w:ascii="Times New Roman" w:hAnsi="Times New Roman"/>
          <w:sz w:val="28"/>
          <w:szCs w:val="28"/>
        </w:rPr>
        <w:t>Обращение к проектной деятельности, объясняю тем, что, чаще всего приходится сталкиваться с фактами отставания, задержек и нарушений в развитии речи детей от возрастных нормативов, а так же с бедным словарным запасом и скудностью речи. Культура речи детей и их умение использовать выразительные языковые средства находится на низком уровне.</w:t>
      </w:r>
    </w:p>
    <w:p w:rsidR="00604521" w:rsidRPr="008B72CC" w:rsidRDefault="00604521" w:rsidP="00604521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B72CC">
        <w:rPr>
          <w:rFonts w:ascii="Times New Roman" w:hAnsi="Times New Roman"/>
          <w:sz w:val="28"/>
          <w:szCs w:val="28"/>
        </w:rPr>
        <w:t xml:space="preserve">На мой </w:t>
      </w:r>
      <w:proofErr w:type="gramStart"/>
      <w:r w:rsidRPr="008B72CC">
        <w:rPr>
          <w:rFonts w:ascii="Times New Roman" w:hAnsi="Times New Roman"/>
          <w:sz w:val="28"/>
          <w:szCs w:val="28"/>
        </w:rPr>
        <w:t>взгляд</w:t>
      </w:r>
      <w:proofErr w:type="gramEnd"/>
      <w:r w:rsidRPr="008B72CC">
        <w:rPr>
          <w:rFonts w:ascii="Times New Roman" w:hAnsi="Times New Roman"/>
          <w:sz w:val="28"/>
          <w:szCs w:val="28"/>
        </w:rPr>
        <w:t xml:space="preserve"> одной из причин этому является разрыв коммуникативных связей между миром детей и миром взрослых, лишение их содержательных (живых) способов общения. Живое слово (разговор, беседа, рассказывание) вытесняется просмотром мультфильмов, прослушиванием аудиозаписей.</w:t>
      </w:r>
    </w:p>
    <w:p w:rsidR="00604521" w:rsidRDefault="00604521" w:rsidP="0060452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2CC">
        <w:rPr>
          <w:rFonts w:ascii="Times New Roman" w:hAnsi="Times New Roman"/>
          <w:sz w:val="28"/>
          <w:szCs w:val="28"/>
        </w:rPr>
        <w:t xml:space="preserve">Поэтому актуальной становится необходимость включения в деятельность дошкольников инновационной деятельности, требующей использования </w:t>
      </w:r>
      <w:r w:rsidRPr="008B72CC">
        <w:rPr>
          <w:rFonts w:ascii="Times New Roman" w:hAnsi="Times New Roman" w:cs="Times New Roman"/>
          <w:sz w:val="28"/>
          <w:szCs w:val="28"/>
        </w:rPr>
        <w:t>новых методов и технологий в работе по развитию речи, в которых есть место инициативе ребенка, сочетания свободы познания, речевой деятельности и культуры, принятой в обществе, совместной формы сотрудничества ребенка и взрослого. Одна из таких технологий – проектная деятельность.</w:t>
      </w:r>
    </w:p>
    <w:p w:rsidR="00604521" w:rsidRPr="00604521" w:rsidRDefault="00604521" w:rsidP="00604521">
      <w:pPr>
        <w:pStyle w:val="a5"/>
        <w:tabs>
          <w:tab w:val="left" w:pos="808"/>
          <w:tab w:val="left" w:pos="809"/>
        </w:tabs>
        <w:spacing w:line="360" w:lineRule="auto"/>
        <w:ind w:left="-567" w:right="110" w:firstLine="567"/>
        <w:jc w:val="both"/>
        <w:rPr>
          <w:sz w:val="28"/>
          <w:szCs w:val="28"/>
        </w:rPr>
      </w:pPr>
      <w:r w:rsidRPr="00604521">
        <w:rPr>
          <w:sz w:val="28"/>
          <w:szCs w:val="28"/>
        </w:rPr>
        <w:t>Проектная деятельность способствует формированию элементарных навыков работы с информацией, обогащению активного словаря, активизации речевой деятельности, умений, связанных с выполнением небольших творческих заданий. А также повышению активности участия родителей в жизни группы.</w:t>
      </w:r>
    </w:p>
    <w:p w:rsidR="0019509E" w:rsidRPr="008B72CC" w:rsidRDefault="0019509E" w:rsidP="001F02A0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2CC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604521">
        <w:rPr>
          <w:rFonts w:ascii="Times New Roman" w:eastAsia="Calibri" w:hAnsi="Times New Roman" w:cs="Times New Roman"/>
          <w:b/>
          <w:sz w:val="28"/>
          <w:szCs w:val="28"/>
        </w:rPr>
        <w:t>ю моей работы является</w:t>
      </w:r>
      <w:r w:rsidRPr="008B72C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8B72CC">
        <w:rPr>
          <w:rFonts w:ascii="Times New Roman" w:eastAsia="Calibri" w:hAnsi="Times New Roman" w:cs="Times New Roman"/>
          <w:sz w:val="28"/>
          <w:szCs w:val="28"/>
        </w:rPr>
        <w:t xml:space="preserve"> Развитие связной речи у дошкольников средствами проектной деятельности.</w:t>
      </w:r>
    </w:p>
    <w:p w:rsidR="0019509E" w:rsidRPr="008B72CC" w:rsidRDefault="0019509E" w:rsidP="001F02A0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72CC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19509E" w:rsidRPr="008B72CC" w:rsidRDefault="0019509E" w:rsidP="001F02A0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2CC">
        <w:rPr>
          <w:rFonts w:ascii="Times New Roman" w:eastAsia="Calibri" w:hAnsi="Times New Roman" w:cs="Times New Roman"/>
          <w:sz w:val="28"/>
          <w:szCs w:val="28"/>
        </w:rPr>
        <w:t>- Стимулировать активную речь за счёт расширения словарного запаса;</w:t>
      </w:r>
    </w:p>
    <w:p w:rsidR="0019509E" w:rsidRPr="008B72CC" w:rsidRDefault="0019509E" w:rsidP="001F02A0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2CC">
        <w:rPr>
          <w:rFonts w:ascii="Times New Roman" w:eastAsia="Calibri" w:hAnsi="Times New Roman" w:cs="Times New Roman"/>
          <w:sz w:val="28"/>
          <w:szCs w:val="28"/>
        </w:rPr>
        <w:t>- Развивать связную, грамматически правильную, выразительную диалогическую и монологическую речь;</w:t>
      </w:r>
    </w:p>
    <w:p w:rsidR="0019509E" w:rsidRPr="008B72CC" w:rsidRDefault="0019509E" w:rsidP="001F02A0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2CC">
        <w:rPr>
          <w:rFonts w:ascii="Times New Roman" w:eastAsia="Calibri" w:hAnsi="Times New Roman" w:cs="Times New Roman"/>
          <w:sz w:val="28"/>
          <w:szCs w:val="28"/>
        </w:rPr>
        <w:t>- Овладевать навыками общения и коллективного творчества;</w:t>
      </w:r>
    </w:p>
    <w:p w:rsidR="0019509E" w:rsidRPr="008B72CC" w:rsidRDefault="0019509E" w:rsidP="001F02A0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2CC">
        <w:rPr>
          <w:rFonts w:ascii="Times New Roman" w:eastAsia="Calibri" w:hAnsi="Times New Roman" w:cs="Times New Roman"/>
          <w:sz w:val="28"/>
          <w:szCs w:val="28"/>
        </w:rPr>
        <w:lastRenderedPageBreak/>
        <w:t>- Увеличить мотивационно – развивающее пространство через подбор стимулирующего, дидактического и развивающего</w:t>
      </w:r>
      <w:r w:rsidR="00FA4092">
        <w:rPr>
          <w:rFonts w:ascii="Times New Roman" w:eastAsia="Calibri" w:hAnsi="Times New Roman" w:cs="Times New Roman"/>
          <w:sz w:val="28"/>
          <w:szCs w:val="28"/>
        </w:rPr>
        <w:t xml:space="preserve"> материала</w:t>
      </w:r>
      <w:r w:rsidRPr="008B72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9509E" w:rsidRPr="008B72CC" w:rsidRDefault="0019509E" w:rsidP="001F02A0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B72CC">
        <w:rPr>
          <w:rFonts w:ascii="Times New Roman" w:eastAsia="Calibri" w:hAnsi="Times New Roman" w:cs="Times New Roman"/>
          <w:sz w:val="28"/>
          <w:szCs w:val="28"/>
        </w:rPr>
        <w:t>- Формировать активную родительскую позицию на основе продуктивного сотрудничества детского сада и семьи</w:t>
      </w:r>
      <w:r w:rsidRPr="008B72CC">
        <w:rPr>
          <w:rFonts w:ascii="Times New Roman" w:hAnsi="Times New Roman"/>
          <w:sz w:val="28"/>
          <w:szCs w:val="28"/>
        </w:rPr>
        <w:t>.</w:t>
      </w:r>
    </w:p>
    <w:p w:rsidR="002851E1" w:rsidRPr="008B72CC" w:rsidRDefault="002851E1" w:rsidP="001F02A0">
      <w:pPr>
        <w:pStyle w:val="a3"/>
        <w:spacing w:line="360" w:lineRule="auto"/>
        <w:ind w:left="-567" w:firstLine="567"/>
        <w:jc w:val="both"/>
      </w:pPr>
      <w:r w:rsidRPr="008B72CC">
        <w:t>При осуществлении проекта в своей работе использую следующие формы работы:</w:t>
      </w:r>
    </w:p>
    <w:p w:rsidR="002851E1" w:rsidRPr="008B72CC" w:rsidRDefault="002851E1" w:rsidP="001F02A0">
      <w:pPr>
        <w:pStyle w:val="11"/>
        <w:spacing w:before="0" w:line="360" w:lineRule="auto"/>
        <w:ind w:left="-567" w:firstLine="567"/>
        <w:jc w:val="both"/>
        <w:rPr>
          <w:u w:val="none"/>
        </w:rPr>
      </w:pPr>
      <w:r w:rsidRPr="008B72CC">
        <w:rPr>
          <w:u w:val="thick"/>
        </w:rPr>
        <w:t>С детьми:</w:t>
      </w:r>
    </w:p>
    <w:p w:rsidR="002851E1" w:rsidRPr="008B72CC" w:rsidRDefault="002851E1" w:rsidP="001F02A0">
      <w:pPr>
        <w:pStyle w:val="a5"/>
        <w:numPr>
          <w:ilvl w:val="0"/>
          <w:numId w:val="1"/>
        </w:numPr>
        <w:tabs>
          <w:tab w:val="left" w:pos="808"/>
          <w:tab w:val="left" w:pos="809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8B72CC">
        <w:rPr>
          <w:sz w:val="28"/>
          <w:szCs w:val="28"/>
        </w:rPr>
        <w:t>Развитие основы речевой и языковой</w:t>
      </w:r>
      <w:r w:rsidR="00604521">
        <w:rPr>
          <w:sz w:val="28"/>
          <w:szCs w:val="28"/>
        </w:rPr>
        <w:t xml:space="preserve"> </w:t>
      </w:r>
      <w:r w:rsidRPr="008B72CC">
        <w:rPr>
          <w:sz w:val="28"/>
          <w:szCs w:val="28"/>
        </w:rPr>
        <w:t>культуры.</w:t>
      </w:r>
    </w:p>
    <w:p w:rsidR="002851E1" w:rsidRPr="008B72CC" w:rsidRDefault="002851E1" w:rsidP="001F02A0">
      <w:pPr>
        <w:pStyle w:val="a5"/>
        <w:numPr>
          <w:ilvl w:val="0"/>
          <w:numId w:val="1"/>
        </w:numPr>
        <w:tabs>
          <w:tab w:val="left" w:pos="808"/>
          <w:tab w:val="left" w:pos="809"/>
        </w:tabs>
        <w:spacing w:line="360" w:lineRule="auto"/>
        <w:ind w:left="-567" w:right="1481" w:firstLine="567"/>
        <w:jc w:val="both"/>
        <w:rPr>
          <w:sz w:val="28"/>
          <w:szCs w:val="28"/>
        </w:rPr>
      </w:pPr>
      <w:r w:rsidRPr="008B72CC">
        <w:rPr>
          <w:sz w:val="28"/>
          <w:szCs w:val="28"/>
        </w:rPr>
        <w:t>Развитие общих представлений ребенка об окружающем мире, о себе, о других</w:t>
      </w:r>
      <w:r w:rsidR="00604521">
        <w:rPr>
          <w:sz w:val="28"/>
          <w:szCs w:val="28"/>
        </w:rPr>
        <w:t xml:space="preserve"> </w:t>
      </w:r>
      <w:r w:rsidRPr="008B72CC">
        <w:rPr>
          <w:sz w:val="28"/>
          <w:szCs w:val="28"/>
        </w:rPr>
        <w:t>людях.</w:t>
      </w:r>
    </w:p>
    <w:p w:rsidR="002851E1" w:rsidRPr="008B72CC" w:rsidRDefault="002851E1" w:rsidP="001F02A0">
      <w:pPr>
        <w:pStyle w:val="a5"/>
        <w:numPr>
          <w:ilvl w:val="0"/>
          <w:numId w:val="1"/>
        </w:numPr>
        <w:tabs>
          <w:tab w:val="left" w:pos="808"/>
          <w:tab w:val="left" w:pos="809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8B72CC">
        <w:rPr>
          <w:sz w:val="28"/>
          <w:szCs w:val="28"/>
        </w:rPr>
        <w:t>Развивать природную детскую</w:t>
      </w:r>
      <w:r w:rsidR="00604521">
        <w:rPr>
          <w:sz w:val="28"/>
          <w:szCs w:val="28"/>
        </w:rPr>
        <w:t xml:space="preserve"> </w:t>
      </w:r>
      <w:r w:rsidRPr="008B72CC">
        <w:rPr>
          <w:sz w:val="28"/>
          <w:szCs w:val="28"/>
        </w:rPr>
        <w:t>любознательность</w:t>
      </w:r>
    </w:p>
    <w:p w:rsidR="002851E1" w:rsidRPr="008B72CC" w:rsidRDefault="002851E1" w:rsidP="001F02A0">
      <w:pPr>
        <w:pStyle w:val="a5"/>
        <w:numPr>
          <w:ilvl w:val="0"/>
          <w:numId w:val="1"/>
        </w:numPr>
        <w:tabs>
          <w:tab w:val="left" w:pos="808"/>
          <w:tab w:val="left" w:pos="809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8B72CC">
        <w:rPr>
          <w:sz w:val="28"/>
          <w:szCs w:val="28"/>
        </w:rPr>
        <w:t>Наблюдение, познавательное</w:t>
      </w:r>
      <w:r w:rsidR="00604521">
        <w:rPr>
          <w:sz w:val="28"/>
          <w:szCs w:val="28"/>
        </w:rPr>
        <w:t xml:space="preserve"> </w:t>
      </w:r>
      <w:r w:rsidRPr="008B72CC">
        <w:rPr>
          <w:sz w:val="28"/>
          <w:szCs w:val="28"/>
        </w:rPr>
        <w:t>общение.</w:t>
      </w:r>
    </w:p>
    <w:p w:rsidR="002851E1" w:rsidRPr="008B72CC" w:rsidRDefault="002851E1" w:rsidP="001F02A0">
      <w:pPr>
        <w:pStyle w:val="a5"/>
        <w:numPr>
          <w:ilvl w:val="0"/>
          <w:numId w:val="1"/>
        </w:numPr>
        <w:tabs>
          <w:tab w:val="left" w:pos="808"/>
          <w:tab w:val="left" w:pos="809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8B72CC">
        <w:rPr>
          <w:sz w:val="28"/>
          <w:szCs w:val="28"/>
        </w:rPr>
        <w:t>Знакомство детей с родным</w:t>
      </w:r>
      <w:r w:rsidR="00604521">
        <w:rPr>
          <w:sz w:val="28"/>
          <w:szCs w:val="28"/>
        </w:rPr>
        <w:t xml:space="preserve"> </w:t>
      </w:r>
      <w:r w:rsidRPr="008B72CC">
        <w:rPr>
          <w:sz w:val="28"/>
          <w:szCs w:val="28"/>
        </w:rPr>
        <w:t>краем.</w:t>
      </w:r>
    </w:p>
    <w:p w:rsidR="002851E1" w:rsidRPr="008B72CC" w:rsidRDefault="002851E1" w:rsidP="001F02A0">
      <w:pPr>
        <w:pStyle w:val="a5"/>
        <w:numPr>
          <w:ilvl w:val="0"/>
          <w:numId w:val="1"/>
        </w:numPr>
        <w:tabs>
          <w:tab w:val="left" w:pos="808"/>
          <w:tab w:val="left" w:pos="809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8B72CC">
        <w:rPr>
          <w:sz w:val="28"/>
          <w:szCs w:val="28"/>
        </w:rPr>
        <w:t>Использование дидактических игр.</w:t>
      </w:r>
    </w:p>
    <w:p w:rsidR="002851E1" w:rsidRPr="008B72CC" w:rsidRDefault="002851E1" w:rsidP="001F02A0">
      <w:pPr>
        <w:pStyle w:val="11"/>
        <w:spacing w:before="0" w:line="360" w:lineRule="auto"/>
        <w:ind w:left="-567" w:firstLine="567"/>
        <w:jc w:val="both"/>
        <w:rPr>
          <w:u w:val="none"/>
        </w:rPr>
      </w:pPr>
      <w:r w:rsidRPr="008B72CC">
        <w:rPr>
          <w:u w:val="thick"/>
        </w:rPr>
        <w:t>С родителями</w:t>
      </w:r>
    </w:p>
    <w:p w:rsidR="002851E1" w:rsidRDefault="002851E1" w:rsidP="001F02A0">
      <w:pPr>
        <w:pStyle w:val="a5"/>
        <w:numPr>
          <w:ilvl w:val="0"/>
          <w:numId w:val="1"/>
        </w:numPr>
        <w:tabs>
          <w:tab w:val="left" w:pos="808"/>
          <w:tab w:val="left" w:pos="809"/>
        </w:tabs>
        <w:spacing w:line="360" w:lineRule="auto"/>
        <w:ind w:left="-567" w:right="110" w:firstLine="567"/>
        <w:jc w:val="both"/>
        <w:rPr>
          <w:sz w:val="28"/>
          <w:szCs w:val="28"/>
        </w:rPr>
      </w:pPr>
      <w:r w:rsidRPr="008B72CC">
        <w:rPr>
          <w:sz w:val="28"/>
          <w:szCs w:val="28"/>
        </w:rPr>
        <w:t>Дни открытых дверей.</w:t>
      </w:r>
    </w:p>
    <w:p w:rsidR="006C69AF" w:rsidRDefault="006C69AF" w:rsidP="001F02A0">
      <w:pPr>
        <w:pStyle w:val="a5"/>
        <w:numPr>
          <w:ilvl w:val="0"/>
          <w:numId w:val="1"/>
        </w:numPr>
        <w:tabs>
          <w:tab w:val="left" w:pos="808"/>
          <w:tab w:val="left" w:pos="809"/>
        </w:tabs>
        <w:spacing w:line="360" w:lineRule="auto"/>
        <w:ind w:left="-567" w:right="11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</w:t>
      </w:r>
    </w:p>
    <w:p w:rsidR="006C69AF" w:rsidRPr="008B72CC" w:rsidRDefault="006C69AF" w:rsidP="001F02A0">
      <w:pPr>
        <w:pStyle w:val="a5"/>
        <w:numPr>
          <w:ilvl w:val="0"/>
          <w:numId w:val="1"/>
        </w:numPr>
        <w:tabs>
          <w:tab w:val="left" w:pos="808"/>
          <w:tab w:val="left" w:pos="809"/>
        </w:tabs>
        <w:spacing w:line="360" w:lineRule="auto"/>
        <w:ind w:left="-567" w:right="11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собрания</w:t>
      </w:r>
    </w:p>
    <w:p w:rsidR="002851E1" w:rsidRPr="008B72CC" w:rsidRDefault="002851E1" w:rsidP="001F02A0">
      <w:pPr>
        <w:pStyle w:val="a5"/>
        <w:numPr>
          <w:ilvl w:val="0"/>
          <w:numId w:val="1"/>
        </w:numPr>
        <w:tabs>
          <w:tab w:val="left" w:pos="808"/>
          <w:tab w:val="left" w:pos="809"/>
        </w:tabs>
        <w:spacing w:line="360" w:lineRule="auto"/>
        <w:ind w:left="-567" w:right="110" w:firstLine="567"/>
        <w:jc w:val="both"/>
        <w:rPr>
          <w:sz w:val="28"/>
          <w:szCs w:val="28"/>
        </w:rPr>
      </w:pPr>
      <w:r w:rsidRPr="008B72CC">
        <w:rPr>
          <w:sz w:val="28"/>
          <w:szCs w:val="28"/>
        </w:rPr>
        <w:t>Совм</w:t>
      </w:r>
      <w:r w:rsidR="00DD58BE">
        <w:rPr>
          <w:sz w:val="28"/>
          <w:szCs w:val="28"/>
        </w:rPr>
        <w:t xml:space="preserve">естная организация праздников и развлечений, </w:t>
      </w:r>
      <w:r w:rsidRPr="008B72CC">
        <w:rPr>
          <w:spacing w:val="-3"/>
          <w:sz w:val="28"/>
          <w:szCs w:val="28"/>
        </w:rPr>
        <w:t xml:space="preserve">выставок </w:t>
      </w:r>
      <w:r w:rsidR="00DD58BE">
        <w:rPr>
          <w:sz w:val="28"/>
          <w:szCs w:val="28"/>
        </w:rPr>
        <w:t xml:space="preserve">совместного </w:t>
      </w:r>
      <w:r w:rsidRPr="008B72CC">
        <w:rPr>
          <w:sz w:val="28"/>
          <w:szCs w:val="28"/>
        </w:rPr>
        <w:t>творчества взрослых и</w:t>
      </w:r>
      <w:r w:rsidR="00604521">
        <w:rPr>
          <w:sz w:val="28"/>
          <w:szCs w:val="28"/>
        </w:rPr>
        <w:t xml:space="preserve"> </w:t>
      </w:r>
      <w:r w:rsidRPr="008B72CC">
        <w:rPr>
          <w:sz w:val="28"/>
          <w:szCs w:val="28"/>
        </w:rPr>
        <w:t>детей.</w:t>
      </w:r>
    </w:p>
    <w:p w:rsidR="00B233D4" w:rsidRPr="008B72CC" w:rsidRDefault="00B233D4" w:rsidP="001F02A0">
      <w:pPr>
        <w:pStyle w:val="a5"/>
        <w:tabs>
          <w:tab w:val="left" w:pos="808"/>
          <w:tab w:val="left" w:pos="809"/>
        </w:tabs>
        <w:spacing w:line="360" w:lineRule="auto"/>
        <w:ind w:left="-567" w:right="110" w:firstLine="567"/>
        <w:jc w:val="both"/>
        <w:rPr>
          <w:sz w:val="28"/>
          <w:szCs w:val="28"/>
        </w:rPr>
      </w:pPr>
      <w:r w:rsidRPr="008B72CC">
        <w:rPr>
          <w:sz w:val="28"/>
          <w:szCs w:val="28"/>
        </w:rPr>
        <w:t xml:space="preserve">В нашей группе было реализовано много проектов: «Моя семья», «Мамочка любимая моя», «День народного единства», «Новогодний </w:t>
      </w:r>
      <w:r w:rsidR="00604521" w:rsidRPr="008B72CC">
        <w:rPr>
          <w:sz w:val="28"/>
          <w:szCs w:val="28"/>
        </w:rPr>
        <w:t>калейдоскоп</w:t>
      </w:r>
      <w:r w:rsidRPr="008B72CC">
        <w:rPr>
          <w:sz w:val="28"/>
          <w:szCs w:val="28"/>
        </w:rPr>
        <w:t>», проект по развитию финансовой грамотности «Подарок для бабушки», «Комнатные растения», «Лето – это маленькая жизнь», «П</w:t>
      </w:r>
      <w:r w:rsidR="003C68E4" w:rsidRPr="008B72CC">
        <w:rPr>
          <w:sz w:val="28"/>
          <w:szCs w:val="28"/>
        </w:rPr>
        <w:t>о</w:t>
      </w:r>
      <w:r w:rsidRPr="008B72CC">
        <w:rPr>
          <w:sz w:val="28"/>
          <w:szCs w:val="28"/>
        </w:rPr>
        <w:t>лезная и здоровая еда» и другие.</w:t>
      </w:r>
      <w:r w:rsidR="008B72CC" w:rsidRPr="008B72CC">
        <w:rPr>
          <w:sz w:val="28"/>
          <w:szCs w:val="28"/>
        </w:rPr>
        <w:t xml:space="preserve"> А также ребята приняли участие во многих общих про</w:t>
      </w:r>
      <w:r w:rsidR="00604521">
        <w:rPr>
          <w:sz w:val="28"/>
          <w:szCs w:val="28"/>
        </w:rPr>
        <w:t>ект</w:t>
      </w:r>
      <w:r w:rsidR="008B72CC" w:rsidRPr="008B72CC">
        <w:rPr>
          <w:sz w:val="28"/>
          <w:szCs w:val="28"/>
        </w:rPr>
        <w:t>ах д</w:t>
      </w:r>
      <w:r w:rsidR="00604521">
        <w:rPr>
          <w:sz w:val="28"/>
          <w:szCs w:val="28"/>
        </w:rPr>
        <w:t>етского сада, один из таких мин</w:t>
      </w:r>
      <w:r w:rsidR="008B72CC" w:rsidRPr="008B72CC">
        <w:rPr>
          <w:sz w:val="28"/>
          <w:szCs w:val="28"/>
        </w:rPr>
        <w:t>и-музей «Подводный мир».</w:t>
      </w:r>
    </w:p>
    <w:p w:rsidR="00B233D4" w:rsidRPr="008B72CC" w:rsidRDefault="00B233D4" w:rsidP="001F02A0">
      <w:pPr>
        <w:pStyle w:val="a5"/>
        <w:tabs>
          <w:tab w:val="left" w:pos="808"/>
          <w:tab w:val="left" w:pos="809"/>
        </w:tabs>
        <w:spacing w:line="360" w:lineRule="auto"/>
        <w:ind w:left="-567" w:right="110" w:firstLine="567"/>
        <w:jc w:val="both"/>
        <w:rPr>
          <w:sz w:val="28"/>
          <w:szCs w:val="28"/>
        </w:rPr>
      </w:pPr>
      <w:r w:rsidRPr="008B72CC">
        <w:rPr>
          <w:sz w:val="28"/>
          <w:szCs w:val="28"/>
        </w:rPr>
        <w:t>Для того чтобы добиться стойкого интереса детей и стимулирования их речевой активности активно использую рабочие листы и различные дидактические игры:</w:t>
      </w:r>
    </w:p>
    <w:p w:rsidR="008B72CC" w:rsidRPr="008B72CC" w:rsidRDefault="00B233D4" w:rsidP="001F02A0">
      <w:pPr>
        <w:pStyle w:val="a5"/>
        <w:numPr>
          <w:ilvl w:val="0"/>
          <w:numId w:val="2"/>
        </w:numPr>
        <w:shd w:val="clear" w:color="auto" w:fill="FFFFFF"/>
        <w:tabs>
          <w:tab w:val="left" w:pos="808"/>
          <w:tab w:val="left" w:pos="809"/>
        </w:tabs>
        <w:spacing w:line="360" w:lineRule="auto"/>
        <w:ind w:left="-567" w:right="110" w:firstLine="567"/>
        <w:jc w:val="both"/>
        <w:rPr>
          <w:color w:val="000000"/>
          <w:sz w:val="28"/>
          <w:szCs w:val="28"/>
        </w:rPr>
      </w:pPr>
      <w:r w:rsidRPr="008B72CC">
        <w:rPr>
          <w:sz w:val="28"/>
          <w:szCs w:val="28"/>
        </w:rPr>
        <w:t xml:space="preserve">Мини-книжки </w:t>
      </w:r>
      <w:r w:rsidR="003C68E4" w:rsidRPr="008B72CC">
        <w:rPr>
          <w:sz w:val="28"/>
          <w:szCs w:val="28"/>
        </w:rPr>
        <w:t>на разные темы</w:t>
      </w:r>
      <w:r w:rsidRPr="008B72CC">
        <w:rPr>
          <w:sz w:val="28"/>
          <w:szCs w:val="28"/>
        </w:rPr>
        <w:t xml:space="preserve">. Каждой картинке нужно найти своё </w:t>
      </w:r>
      <w:r w:rsidRPr="008B72CC">
        <w:rPr>
          <w:sz w:val="28"/>
          <w:szCs w:val="28"/>
        </w:rPr>
        <w:lastRenderedPageBreak/>
        <w:t xml:space="preserve">место, </w:t>
      </w:r>
      <w:r w:rsidR="003C68E4" w:rsidRPr="008B72CC">
        <w:rPr>
          <w:sz w:val="28"/>
          <w:szCs w:val="28"/>
        </w:rPr>
        <w:t xml:space="preserve">при этом проговаривая каждый объект. Тем самым </w:t>
      </w:r>
      <w:proofErr w:type="spellStart"/>
      <w:r w:rsidR="003C68E4" w:rsidRPr="008B72CC">
        <w:rPr>
          <w:sz w:val="28"/>
          <w:szCs w:val="28"/>
        </w:rPr>
        <w:t>обогощается</w:t>
      </w:r>
      <w:proofErr w:type="spellEnd"/>
      <w:r w:rsidR="003C68E4" w:rsidRPr="008B72CC">
        <w:rPr>
          <w:sz w:val="28"/>
          <w:szCs w:val="28"/>
        </w:rPr>
        <w:t xml:space="preserve"> словарный запас и осуществляется закрепление правильного произношения звука в речи. Возможные игры: найди место картинки по тени с проговариванием, игра </w:t>
      </w:r>
      <w:proofErr w:type="gramStart"/>
      <w:r w:rsidR="003C68E4" w:rsidRPr="008B72CC">
        <w:rPr>
          <w:sz w:val="28"/>
          <w:szCs w:val="28"/>
        </w:rPr>
        <w:t>один-много</w:t>
      </w:r>
      <w:proofErr w:type="gramEnd"/>
      <w:r w:rsidR="003C68E4" w:rsidRPr="008B72CC">
        <w:rPr>
          <w:sz w:val="28"/>
          <w:szCs w:val="28"/>
        </w:rPr>
        <w:t xml:space="preserve"> по картинкам из книжки, назови ласково.</w:t>
      </w:r>
    </w:p>
    <w:p w:rsidR="008B72CC" w:rsidRPr="008B72CC" w:rsidRDefault="003C68E4" w:rsidP="001F02A0">
      <w:pPr>
        <w:pStyle w:val="a5"/>
        <w:numPr>
          <w:ilvl w:val="0"/>
          <w:numId w:val="2"/>
        </w:numPr>
        <w:shd w:val="clear" w:color="auto" w:fill="FFFFFF"/>
        <w:tabs>
          <w:tab w:val="left" w:pos="808"/>
          <w:tab w:val="left" w:pos="809"/>
        </w:tabs>
        <w:spacing w:line="360" w:lineRule="auto"/>
        <w:ind w:left="-567" w:right="110" w:firstLine="567"/>
        <w:jc w:val="both"/>
        <w:rPr>
          <w:color w:val="000000"/>
          <w:sz w:val="28"/>
          <w:szCs w:val="28"/>
        </w:rPr>
      </w:pPr>
      <w:r w:rsidRPr="008B72CC">
        <w:rPr>
          <w:sz w:val="28"/>
          <w:szCs w:val="28"/>
        </w:rPr>
        <w:t xml:space="preserve">Кубики </w:t>
      </w:r>
      <w:proofErr w:type="spellStart"/>
      <w:r w:rsidRPr="008B72CC">
        <w:rPr>
          <w:sz w:val="28"/>
          <w:szCs w:val="28"/>
        </w:rPr>
        <w:t>Блума</w:t>
      </w:r>
      <w:proofErr w:type="spellEnd"/>
      <w:r w:rsidRPr="008B72CC">
        <w:rPr>
          <w:sz w:val="28"/>
          <w:szCs w:val="28"/>
        </w:rPr>
        <w:t xml:space="preserve"> </w:t>
      </w:r>
      <w:r w:rsidR="008B72CC" w:rsidRPr="008B72CC">
        <w:rPr>
          <w:sz w:val="28"/>
          <w:szCs w:val="28"/>
        </w:rPr>
        <w:t xml:space="preserve">- </w:t>
      </w:r>
      <w:r w:rsidR="008B72CC" w:rsidRPr="008B72CC">
        <w:rPr>
          <w:color w:val="000000"/>
          <w:sz w:val="28"/>
          <w:szCs w:val="28"/>
          <w:shd w:val="clear" w:color="auto" w:fill="FFFFFF"/>
        </w:rPr>
        <w:t xml:space="preserve">это способ, при котором на грани кубика наносятся вопросы, предполагающие рассмотрение всех аспектов темы.  </w:t>
      </w:r>
      <w:r w:rsidR="008B72CC" w:rsidRPr="008B72CC">
        <w:rPr>
          <w:color w:val="000000"/>
          <w:sz w:val="28"/>
          <w:szCs w:val="28"/>
        </w:rPr>
        <w:t>Кубик представляет собой объёмную фигуру, на сторонах которой написаны слова, являющиеся отправной точкой для ответа:</w:t>
      </w:r>
    </w:p>
    <w:p w:rsidR="008B72CC" w:rsidRPr="008B72CC" w:rsidRDefault="008B72CC" w:rsidP="001F02A0">
      <w:pPr>
        <w:pStyle w:val="a5"/>
        <w:numPr>
          <w:ilvl w:val="0"/>
          <w:numId w:val="3"/>
        </w:numPr>
        <w:shd w:val="clear" w:color="auto" w:fill="FFFFFF"/>
        <w:tabs>
          <w:tab w:val="left" w:pos="808"/>
          <w:tab w:val="left" w:pos="809"/>
        </w:tabs>
        <w:spacing w:line="360" w:lineRule="auto"/>
        <w:ind w:left="-567" w:right="110" w:firstLine="567"/>
        <w:jc w:val="both"/>
        <w:rPr>
          <w:color w:val="000000"/>
          <w:sz w:val="28"/>
          <w:szCs w:val="28"/>
          <w:lang w:eastAsia="ru-RU"/>
        </w:rPr>
      </w:pPr>
      <w:proofErr w:type="gramStart"/>
      <w:r w:rsidRPr="008B72CC">
        <w:rPr>
          <w:color w:val="000000"/>
          <w:sz w:val="28"/>
          <w:szCs w:val="28"/>
          <w:lang w:eastAsia="ru-RU"/>
        </w:rPr>
        <w:t>Назови</w:t>
      </w:r>
      <w:proofErr w:type="gramEnd"/>
      <w:r w:rsidRPr="008B72CC">
        <w:rPr>
          <w:color w:val="000000"/>
          <w:sz w:val="28"/>
          <w:szCs w:val="28"/>
          <w:lang w:eastAsia="ru-RU"/>
        </w:rPr>
        <w:t>…может соответствовать уровню репродукции, т.е. простому воспроизведению знаний</w:t>
      </w:r>
    </w:p>
    <w:p w:rsidR="008B72CC" w:rsidRPr="008B72CC" w:rsidRDefault="008B72CC" w:rsidP="001F02A0">
      <w:pPr>
        <w:numPr>
          <w:ilvl w:val="0"/>
          <w:numId w:val="3"/>
        </w:num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Почему… соответствуют так называемым </w:t>
      </w:r>
      <w:r w:rsidRPr="008B72C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процессуальным знаниям</w:t>
      </w:r>
      <w:r w:rsidRPr="008B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Ученик в данном случае должен найти </w:t>
      </w:r>
      <w:r w:rsidRPr="008B72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причинно-следственные связи</w:t>
      </w:r>
      <w:r w:rsidRPr="008B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описать </w:t>
      </w:r>
      <w:r w:rsidRPr="008B72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процессы</w:t>
      </w:r>
      <w:r w:rsidRPr="008B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происходящие с определённым предметом или явлением</w:t>
      </w:r>
    </w:p>
    <w:p w:rsidR="008B72CC" w:rsidRPr="008B72CC" w:rsidRDefault="008B72CC" w:rsidP="001F02A0">
      <w:pPr>
        <w:numPr>
          <w:ilvl w:val="0"/>
          <w:numId w:val="3"/>
        </w:num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Объясни…ученик использует</w:t>
      </w:r>
      <w:proofErr w:type="gramEnd"/>
      <w:r w:rsidRPr="008B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 и принципы в новых ситуациях, применяет законы, теории в конкретных практических ситуациях, демонстрирует правильное применение метода или процедуры</w:t>
      </w:r>
    </w:p>
    <w:p w:rsidR="008B72CC" w:rsidRPr="008B72CC" w:rsidRDefault="008B72CC" w:rsidP="001F02A0">
      <w:pPr>
        <w:numPr>
          <w:ilvl w:val="0"/>
          <w:numId w:val="3"/>
        </w:num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Предложи…</w:t>
      </w:r>
    </w:p>
    <w:p w:rsidR="008B72CC" w:rsidRPr="008B72CC" w:rsidRDefault="008B72CC" w:rsidP="001F02A0">
      <w:pPr>
        <w:numPr>
          <w:ilvl w:val="0"/>
          <w:numId w:val="3"/>
        </w:num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Придумай…</w:t>
      </w:r>
    </w:p>
    <w:p w:rsidR="008B72CC" w:rsidRPr="008B72CC" w:rsidRDefault="008B72CC" w:rsidP="001F02A0">
      <w:pPr>
        <w:numPr>
          <w:ilvl w:val="0"/>
          <w:numId w:val="3"/>
        </w:num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Поделись</w:t>
      </w:r>
      <w:r w:rsidR="00DD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8B72CC" w:rsidRPr="008B72CC" w:rsidRDefault="008B72CC" w:rsidP="001F02A0">
      <w:pPr>
        <w:pStyle w:val="a5"/>
        <w:numPr>
          <w:ilvl w:val="0"/>
          <w:numId w:val="2"/>
        </w:numPr>
        <w:shd w:val="clear" w:color="auto" w:fill="FFFFFF"/>
        <w:spacing w:line="360" w:lineRule="auto"/>
        <w:ind w:left="-567" w:firstLine="567"/>
        <w:jc w:val="both"/>
        <w:rPr>
          <w:color w:val="000000"/>
          <w:sz w:val="28"/>
          <w:szCs w:val="28"/>
          <w:lang w:eastAsia="ru-RU"/>
        </w:rPr>
      </w:pPr>
      <w:r w:rsidRPr="008B72CC">
        <w:rPr>
          <w:color w:val="000000"/>
          <w:sz w:val="28"/>
          <w:szCs w:val="28"/>
          <w:lang w:eastAsia="ru-RU"/>
        </w:rPr>
        <w:t>«Рассели по домикам». Данная дидактическая игра обучает ребенка использовать в речи личные местоимения. Дети должны сгруппировать в домики картинки по местоимениям «он», «она», «они», «оно». Также можно после попросить ребенка составить небольшой рассказ с помощью картинок и выложить их в последовательности.</w:t>
      </w:r>
    </w:p>
    <w:p w:rsidR="008B72CC" w:rsidRPr="008B72CC" w:rsidRDefault="008B72CC" w:rsidP="001F02A0">
      <w:pPr>
        <w:pStyle w:val="a5"/>
        <w:numPr>
          <w:ilvl w:val="0"/>
          <w:numId w:val="2"/>
        </w:numPr>
        <w:shd w:val="clear" w:color="auto" w:fill="FFFFFF"/>
        <w:spacing w:line="360" w:lineRule="auto"/>
        <w:ind w:left="-567" w:firstLine="567"/>
        <w:jc w:val="both"/>
        <w:rPr>
          <w:color w:val="000000"/>
          <w:sz w:val="28"/>
          <w:szCs w:val="28"/>
          <w:lang w:eastAsia="ru-RU"/>
        </w:rPr>
      </w:pPr>
      <w:r w:rsidRPr="008B72CC">
        <w:rPr>
          <w:color w:val="000000"/>
          <w:sz w:val="28"/>
          <w:szCs w:val="28"/>
          <w:lang w:eastAsia="ru-RU"/>
        </w:rPr>
        <w:t>Дидактическая игра «</w:t>
      </w:r>
      <w:proofErr w:type="gramStart"/>
      <w:r w:rsidRPr="008B72CC">
        <w:rPr>
          <w:color w:val="000000"/>
          <w:sz w:val="28"/>
          <w:szCs w:val="28"/>
          <w:lang w:eastAsia="ru-RU"/>
        </w:rPr>
        <w:t>Мой</w:t>
      </w:r>
      <w:proofErr w:type="gramEnd"/>
      <w:r w:rsidRPr="008B72CC">
        <w:rPr>
          <w:color w:val="000000"/>
          <w:sz w:val="28"/>
          <w:szCs w:val="28"/>
          <w:lang w:eastAsia="ru-RU"/>
        </w:rPr>
        <w:t>, моя, моё, мои». Данная игра формирует умения согласовывать местоимения с существительными.</w:t>
      </w:r>
    </w:p>
    <w:p w:rsidR="008B72CC" w:rsidRPr="008B72CC" w:rsidRDefault="008B72CC" w:rsidP="001F02A0">
      <w:pPr>
        <w:pStyle w:val="a5"/>
        <w:numPr>
          <w:ilvl w:val="0"/>
          <w:numId w:val="2"/>
        </w:numPr>
        <w:shd w:val="clear" w:color="auto" w:fill="FFFFFF"/>
        <w:spacing w:line="360" w:lineRule="auto"/>
        <w:ind w:left="-567" w:firstLine="567"/>
        <w:jc w:val="both"/>
        <w:rPr>
          <w:color w:val="000000"/>
          <w:sz w:val="28"/>
          <w:szCs w:val="28"/>
          <w:lang w:eastAsia="ru-RU"/>
        </w:rPr>
      </w:pPr>
      <w:r w:rsidRPr="008B72CC">
        <w:rPr>
          <w:color w:val="000000"/>
          <w:sz w:val="28"/>
          <w:szCs w:val="28"/>
          <w:lang w:eastAsia="ru-RU"/>
        </w:rPr>
        <w:t>Пальчиковая гимнастика (пальчиковые игры со словами и звукоподражанием)</w:t>
      </w:r>
    </w:p>
    <w:p w:rsidR="008B72CC" w:rsidRPr="008B72CC" w:rsidRDefault="008B72CC" w:rsidP="001F02A0">
      <w:pPr>
        <w:pStyle w:val="a5"/>
        <w:numPr>
          <w:ilvl w:val="0"/>
          <w:numId w:val="2"/>
        </w:numPr>
        <w:shd w:val="clear" w:color="auto" w:fill="FFFFFF"/>
        <w:spacing w:line="360" w:lineRule="auto"/>
        <w:ind w:left="-567" w:firstLine="567"/>
        <w:jc w:val="both"/>
        <w:rPr>
          <w:color w:val="000000"/>
          <w:sz w:val="28"/>
          <w:szCs w:val="28"/>
          <w:lang w:eastAsia="ru-RU"/>
        </w:rPr>
      </w:pPr>
      <w:r w:rsidRPr="008B72CC">
        <w:rPr>
          <w:color w:val="000000"/>
          <w:sz w:val="28"/>
          <w:szCs w:val="28"/>
          <w:lang w:eastAsia="ru-RU"/>
        </w:rPr>
        <w:t>Артикуляционная гимнастика (система упражнений по формированию звуковой культуры речи)</w:t>
      </w:r>
    </w:p>
    <w:p w:rsidR="008B72CC" w:rsidRPr="008B72CC" w:rsidRDefault="008B72CC" w:rsidP="001F02A0">
      <w:pPr>
        <w:pStyle w:val="a5"/>
        <w:numPr>
          <w:ilvl w:val="0"/>
          <w:numId w:val="2"/>
        </w:numPr>
        <w:shd w:val="clear" w:color="auto" w:fill="FFFFFF"/>
        <w:spacing w:line="360" w:lineRule="auto"/>
        <w:ind w:left="-567" w:firstLine="567"/>
        <w:jc w:val="both"/>
        <w:rPr>
          <w:color w:val="000000"/>
          <w:sz w:val="28"/>
          <w:szCs w:val="28"/>
          <w:lang w:eastAsia="ru-RU"/>
        </w:rPr>
      </w:pPr>
      <w:r w:rsidRPr="008B72CC">
        <w:rPr>
          <w:color w:val="000000"/>
          <w:sz w:val="28"/>
          <w:szCs w:val="28"/>
          <w:lang w:eastAsia="ru-RU"/>
        </w:rPr>
        <w:lastRenderedPageBreak/>
        <w:t>Подвижные игры с текстом</w:t>
      </w:r>
    </w:p>
    <w:p w:rsidR="008B72CC" w:rsidRPr="008B72CC" w:rsidRDefault="008B72CC" w:rsidP="001F02A0">
      <w:pPr>
        <w:pStyle w:val="a5"/>
        <w:numPr>
          <w:ilvl w:val="0"/>
          <w:numId w:val="2"/>
        </w:numPr>
        <w:shd w:val="clear" w:color="auto" w:fill="FFFFFF"/>
        <w:spacing w:line="360" w:lineRule="auto"/>
        <w:ind w:left="-567" w:firstLine="567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8B72CC">
        <w:rPr>
          <w:color w:val="000000"/>
          <w:sz w:val="28"/>
          <w:szCs w:val="28"/>
          <w:lang w:eastAsia="ru-RU"/>
        </w:rPr>
        <w:t>Логоритмика</w:t>
      </w:r>
      <w:proofErr w:type="spellEnd"/>
      <w:r w:rsidRPr="008B72CC">
        <w:rPr>
          <w:color w:val="000000"/>
          <w:sz w:val="28"/>
          <w:szCs w:val="28"/>
          <w:lang w:eastAsia="ru-RU"/>
        </w:rPr>
        <w:t xml:space="preserve"> (речевые упражнения с движениями)</w:t>
      </w:r>
    </w:p>
    <w:p w:rsidR="008B72CC" w:rsidRPr="008B72CC" w:rsidRDefault="008B72CC" w:rsidP="001F02A0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72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Используя в ходе реализации проектов различные дидактические </w:t>
      </w:r>
      <w:proofErr w:type="gramStart"/>
      <w:r w:rsidRPr="008B72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игры</w:t>
      </w:r>
      <w:proofErr w:type="gramEnd"/>
      <w:r w:rsidRPr="008B72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происходит тесное взаимодействие педагога, ребенка и его родителей. Так как многие игры дети могут сделать совместно с родителями </w:t>
      </w:r>
      <w:proofErr w:type="gramStart"/>
      <w:r w:rsidRPr="008B72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B72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игр</w:t>
      </w:r>
      <w:r w:rsidR="006C69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ая,</w:t>
      </w:r>
      <w:r w:rsidRPr="008B72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проводить совместное время с пользой.</w:t>
      </w:r>
    </w:p>
    <w:p w:rsidR="008B72CC" w:rsidRPr="008B72CC" w:rsidRDefault="008B72CC" w:rsidP="001F02A0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72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заключительном этапе работы над проектом мы совместно с детьми и родителями стараемся творчески подойти к этому моменту. Обобщить накопленные наблюдения, знания и впечатления. Вот некоторые из вариантов:</w:t>
      </w:r>
    </w:p>
    <w:p w:rsidR="008B72CC" w:rsidRPr="008B72CC" w:rsidRDefault="008B72CC" w:rsidP="001F02A0">
      <w:pPr>
        <w:pStyle w:val="a5"/>
        <w:numPr>
          <w:ilvl w:val="0"/>
          <w:numId w:val="4"/>
        </w:numPr>
        <w:shd w:val="clear" w:color="auto" w:fill="FFFFFF"/>
        <w:spacing w:line="360" w:lineRule="auto"/>
        <w:ind w:left="-567" w:firstLine="567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8B72CC">
        <w:rPr>
          <w:color w:val="000000"/>
          <w:sz w:val="28"/>
          <w:szCs w:val="28"/>
          <w:lang w:eastAsia="ru-RU"/>
        </w:rPr>
        <w:t>Лэпбук</w:t>
      </w:r>
      <w:proofErr w:type="spellEnd"/>
      <w:r w:rsidRPr="008B72CC">
        <w:rPr>
          <w:color w:val="000000"/>
          <w:sz w:val="28"/>
          <w:szCs w:val="28"/>
          <w:lang w:eastAsia="ru-RU"/>
        </w:rPr>
        <w:t xml:space="preserve"> – это папка с кармашками, окошками, и подвижными деталями, в которую помещены материалы на одну тему. Проект </w:t>
      </w:r>
      <w:proofErr w:type="spellStart"/>
      <w:r w:rsidRPr="008B72CC">
        <w:rPr>
          <w:color w:val="000000"/>
          <w:sz w:val="28"/>
          <w:szCs w:val="28"/>
          <w:lang w:eastAsia="ru-RU"/>
        </w:rPr>
        <w:t>лэпбука</w:t>
      </w:r>
      <w:proofErr w:type="spellEnd"/>
      <w:r w:rsidRPr="008B72CC">
        <w:rPr>
          <w:color w:val="000000"/>
          <w:sz w:val="28"/>
          <w:szCs w:val="28"/>
          <w:lang w:eastAsia="ru-RU"/>
        </w:rPr>
        <w:t xml:space="preserve"> мы составляем совместно с детьми, а информацию ребята иногда подбирают совместно с родителями.</w:t>
      </w:r>
    </w:p>
    <w:p w:rsidR="008B72CC" w:rsidRPr="008B72CC" w:rsidRDefault="008B72CC" w:rsidP="001F02A0">
      <w:pPr>
        <w:pStyle w:val="a5"/>
        <w:numPr>
          <w:ilvl w:val="0"/>
          <w:numId w:val="4"/>
        </w:numPr>
        <w:shd w:val="clear" w:color="auto" w:fill="FFFFFF"/>
        <w:spacing w:line="360" w:lineRule="auto"/>
        <w:ind w:left="-567" w:firstLine="567"/>
        <w:jc w:val="both"/>
        <w:rPr>
          <w:color w:val="000000"/>
          <w:sz w:val="28"/>
          <w:szCs w:val="28"/>
          <w:lang w:eastAsia="ru-RU"/>
        </w:rPr>
      </w:pPr>
      <w:r w:rsidRPr="008B72CC">
        <w:rPr>
          <w:color w:val="000000"/>
          <w:sz w:val="28"/>
          <w:szCs w:val="28"/>
          <w:lang w:eastAsia="ru-RU"/>
        </w:rPr>
        <w:t>Альбом  - папка, где вся информация оформлена в картинках.</w:t>
      </w:r>
    </w:p>
    <w:p w:rsidR="008B72CC" w:rsidRPr="008B72CC" w:rsidRDefault="008B72CC" w:rsidP="001F02A0">
      <w:pPr>
        <w:pStyle w:val="a5"/>
        <w:numPr>
          <w:ilvl w:val="0"/>
          <w:numId w:val="4"/>
        </w:numPr>
        <w:shd w:val="clear" w:color="auto" w:fill="FFFFFF"/>
        <w:spacing w:line="360" w:lineRule="auto"/>
        <w:ind w:left="-567" w:firstLine="567"/>
        <w:jc w:val="both"/>
        <w:rPr>
          <w:color w:val="000000"/>
          <w:sz w:val="28"/>
          <w:szCs w:val="28"/>
          <w:lang w:eastAsia="ru-RU"/>
        </w:rPr>
      </w:pPr>
      <w:r w:rsidRPr="008B72CC">
        <w:rPr>
          <w:color w:val="000000"/>
          <w:sz w:val="28"/>
          <w:szCs w:val="28"/>
          <w:lang w:eastAsia="ru-RU"/>
        </w:rPr>
        <w:t>Видеоролики – это видео где педагог обо</w:t>
      </w:r>
      <w:r w:rsidR="00604521">
        <w:rPr>
          <w:color w:val="000000"/>
          <w:sz w:val="28"/>
          <w:szCs w:val="28"/>
          <w:lang w:eastAsia="ru-RU"/>
        </w:rPr>
        <w:t>б</w:t>
      </w:r>
      <w:r w:rsidRPr="008B72CC">
        <w:rPr>
          <w:color w:val="000000"/>
          <w:sz w:val="28"/>
          <w:szCs w:val="28"/>
          <w:lang w:eastAsia="ru-RU"/>
        </w:rPr>
        <w:t>щает фото и видео нарезки с хода реали</w:t>
      </w:r>
      <w:r w:rsidR="00DD58BE">
        <w:rPr>
          <w:color w:val="000000"/>
          <w:sz w:val="28"/>
          <w:szCs w:val="28"/>
          <w:lang w:eastAsia="ru-RU"/>
        </w:rPr>
        <w:t>зации проекта. После реализации проекта дети с удовольствием пересматривают эти видеоролики</w:t>
      </w:r>
      <w:r w:rsidRPr="008B72CC">
        <w:rPr>
          <w:color w:val="000000"/>
          <w:sz w:val="28"/>
          <w:szCs w:val="28"/>
          <w:lang w:eastAsia="ru-RU"/>
        </w:rPr>
        <w:t>.</w:t>
      </w:r>
    </w:p>
    <w:p w:rsidR="008B72CC" w:rsidRDefault="008B72CC" w:rsidP="001F02A0">
      <w:pPr>
        <w:pStyle w:val="a5"/>
        <w:numPr>
          <w:ilvl w:val="0"/>
          <w:numId w:val="4"/>
        </w:numPr>
        <w:shd w:val="clear" w:color="auto" w:fill="FFFFFF"/>
        <w:spacing w:line="360" w:lineRule="auto"/>
        <w:ind w:left="-567" w:firstLine="567"/>
        <w:jc w:val="both"/>
        <w:rPr>
          <w:color w:val="000000"/>
          <w:sz w:val="28"/>
          <w:szCs w:val="28"/>
          <w:lang w:eastAsia="ru-RU"/>
        </w:rPr>
      </w:pPr>
      <w:r w:rsidRPr="008B72CC">
        <w:rPr>
          <w:color w:val="000000"/>
          <w:sz w:val="28"/>
          <w:szCs w:val="28"/>
          <w:lang w:eastAsia="ru-RU"/>
        </w:rPr>
        <w:t xml:space="preserve">Волшебная коробка – это </w:t>
      </w:r>
      <w:proofErr w:type="gramStart"/>
      <w:r w:rsidRPr="008B72CC">
        <w:rPr>
          <w:color w:val="000000"/>
          <w:sz w:val="28"/>
          <w:szCs w:val="28"/>
          <w:lang w:eastAsia="ru-RU"/>
        </w:rPr>
        <w:t>коробочка</w:t>
      </w:r>
      <w:proofErr w:type="gramEnd"/>
      <w:r w:rsidRPr="008B72CC">
        <w:rPr>
          <w:color w:val="000000"/>
          <w:sz w:val="28"/>
          <w:szCs w:val="28"/>
          <w:lang w:eastAsia="ru-RU"/>
        </w:rPr>
        <w:t xml:space="preserve"> в которой собраны все материалы проекта, в её оформлении принимают участие все участники проекта. Со</w:t>
      </w:r>
      <w:r w:rsidR="00CD799B">
        <w:rPr>
          <w:color w:val="000000"/>
          <w:sz w:val="28"/>
          <w:szCs w:val="28"/>
          <w:lang w:eastAsia="ru-RU"/>
        </w:rPr>
        <w:t>вместно с детьми деко</w:t>
      </w:r>
      <w:r w:rsidRPr="008B72CC">
        <w:rPr>
          <w:color w:val="000000"/>
          <w:sz w:val="28"/>
          <w:szCs w:val="28"/>
          <w:lang w:eastAsia="ru-RU"/>
        </w:rPr>
        <w:t>рируем её и наполняем.</w:t>
      </w:r>
    </w:p>
    <w:p w:rsidR="001B0D07" w:rsidRPr="008B72CC" w:rsidRDefault="001B0D07" w:rsidP="001F02A0">
      <w:pPr>
        <w:pStyle w:val="a5"/>
        <w:numPr>
          <w:ilvl w:val="0"/>
          <w:numId w:val="4"/>
        </w:numPr>
        <w:shd w:val="clear" w:color="auto" w:fill="FFFFFF"/>
        <w:spacing w:line="360" w:lineRule="auto"/>
        <w:ind w:left="-567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Стенгазета</w:t>
      </w:r>
    </w:p>
    <w:p w:rsidR="008B72CC" w:rsidRPr="001F02A0" w:rsidRDefault="00CD799B" w:rsidP="001F02A0">
      <w:pPr>
        <w:pStyle w:val="a3"/>
        <w:spacing w:line="360" w:lineRule="auto"/>
        <w:ind w:left="-567" w:right="103" w:firstLine="567"/>
        <w:jc w:val="both"/>
      </w:pPr>
      <w:r>
        <w:t>Метод проекта позволил</w:t>
      </w:r>
      <w:r w:rsidR="008B72CC" w:rsidRPr="008B72CC">
        <w:t xml:space="preserve"> развить у детей творческое мышление и познавательный интерес к различным областям знаний, сформировать коммуникативные навыки и нравственные качества личности дошкольников, зн</w:t>
      </w:r>
      <w:r w:rsidR="00604521">
        <w:t>ания, умения и навыки. Создать</w:t>
      </w:r>
      <w:r w:rsidR="008B72CC" w:rsidRPr="008B72CC">
        <w:t xml:space="preserve"> условия для поддержки и развития детских интересов и способностей, индивидуальности ребенка, его самостоятельности, инициативности.</w:t>
      </w:r>
      <w:r w:rsidR="00604521">
        <w:t xml:space="preserve"> Повысить</w:t>
      </w:r>
      <w:r w:rsidR="008B72CC" w:rsidRPr="001F02A0">
        <w:tab/>
        <w:t>кач</w:t>
      </w:r>
      <w:r w:rsidR="001F02A0" w:rsidRPr="001F02A0">
        <w:t>ество</w:t>
      </w:r>
      <w:r w:rsidR="001F02A0" w:rsidRPr="001F02A0">
        <w:tab/>
        <w:t>речевой</w:t>
      </w:r>
      <w:r w:rsidR="001F02A0" w:rsidRPr="001F02A0">
        <w:tab/>
        <w:t xml:space="preserve">активности </w:t>
      </w:r>
      <w:r w:rsidR="00DD58BE" w:rsidRPr="001F02A0">
        <w:t xml:space="preserve">детей, </w:t>
      </w:r>
      <w:r w:rsidR="00604521">
        <w:t>обогатить</w:t>
      </w:r>
      <w:r w:rsidR="008B72CC" w:rsidRPr="001F02A0">
        <w:t xml:space="preserve"> </w:t>
      </w:r>
      <w:r w:rsidR="008B72CC" w:rsidRPr="001F02A0">
        <w:rPr>
          <w:spacing w:val="-17"/>
        </w:rPr>
        <w:t xml:space="preserve">и </w:t>
      </w:r>
      <w:r w:rsidR="008B72CC" w:rsidRPr="001F02A0">
        <w:t>активизир</w:t>
      </w:r>
      <w:r w:rsidR="00604521">
        <w:t xml:space="preserve">овать словарь, активно </w:t>
      </w:r>
      <w:r w:rsidR="008B72CC" w:rsidRPr="001F02A0">
        <w:t>разви</w:t>
      </w:r>
      <w:r w:rsidR="00604521">
        <w:t>ть</w:t>
      </w:r>
      <w:r w:rsidR="008B72CC" w:rsidRPr="001F02A0">
        <w:t xml:space="preserve"> связн</w:t>
      </w:r>
      <w:r w:rsidR="00604521">
        <w:t>ую</w:t>
      </w:r>
      <w:r w:rsidR="008B72CC" w:rsidRPr="001F02A0">
        <w:t xml:space="preserve"> р</w:t>
      </w:r>
      <w:r w:rsidR="00DD58BE" w:rsidRPr="001F02A0">
        <w:t xml:space="preserve">ечь, </w:t>
      </w:r>
      <w:r w:rsidR="00DD58BE" w:rsidRPr="001F02A0">
        <w:tab/>
        <w:t>ее грамматическ</w:t>
      </w:r>
      <w:r w:rsidR="00604521">
        <w:t>ую</w:t>
      </w:r>
      <w:r w:rsidR="00DD58BE" w:rsidRPr="001F02A0">
        <w:t xml:space="preserve"> правильность </w:t>
      </w:r>
      <w:r w:rsidR="008B72CC" w:rsidRPr="001F02A0">
        <w:t xml:space="preserve">и </w:t>
      </w:r>
      <w:r w:rsidR="008B72CC" w:rsidRPr="001F02A0">
        <w:rPr>
          <w:spacing w:val="-1"/>
        </w:rPr>
        <w:t>выразительность.</w:t>
      </w:r>
      <w:r w:rsidR="00604521">
        <w:rPr>
          <w:spacing w:val="-1"/>
        </w:rPr>
        <w:t xml:space="preserve"> </w:t>
      </w:r>
      <w:r w:rsidR="00491ABD">
        <w:rPr>
          <w:spacing w:val="-1"/>
        </w:rPr>
        <w:t xml:space="preserve">Дети стали активно участвовать </w:t>
      </w:r>
      <w:r w:rsidR="005D656E">
        <w:rPr>
          <w:spacing w:val="-1"/>
        </w:rPr>
        <w:t xml:space="preserve">в образовательном процессе на занятии и отвечать полными ответами на вопросы </w:t>
      </w:r>
      <w:r w:rsidR="005D656E">
        <w:rPr>
          <w:spacing w:val="-1"/>
        </w:rPr>
        <w:lastRenderedPageBreak/>
        <w:t>педагога. В повседневной жизни ребята стараются правильно проговаривать звуки. Родители воспитанников были вовлечены в деятельность группы, являясь активными участниками реализуемых проектов и всевозможных конкурсов.</w:t>
      </w:r>
    </w:p>
    <w:p w:rsidR="008B72CC" w:rsidRPr="008B72CC" w:rsidRDefault="008B72CC" w:rsidP="001F02A0">
      <w:pPr>
        <w:pStyle w:val="a3"/>
        <w:spacing w:line="360" w:lineRule="auto"/>
        <w:ind w:left="-567" w:right="109" w:firstLine="567"/>
        <w:jc w:val="both"/>
      </w:pPr>
      <w:r w:rsidRPr="008B72CC">
        <w:t>Использование метода проекта в образовательном процессе ДОУ помогает научиться работать в команде, вырабатывается собственный алгоритм действий для достижения поставленной цели, педагоги свободны в выборе способов и видов деятельности.</w:t>
      </w:r>
      <w:r w:rsidR="00604521">
        <w:t xml:space="preserve"> </w:t>
      </w:r>
      <w:bookmarkStart w:id="0" w:name="_GoBack"/>
      <w:bookmarkEnd w:id="0"/>
      <w:r w:rsidR="00604521">
        <w:t>С</w:t>
      </w:r>
      <w:r w:rsidR="00AB27D0">
        <w:t>пасибо за внимание!</w:t>
      </w:r>
    </w:p>
    <w:sectPr w:rsidR="008B72CC" w:rsidRPr="008B72CC" w:rsidSect="00977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17C2"/>
    <w:multiLevelType w:val="hybridMultilevel"/>
    <w:tmpl w:val="3D1A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F12F1"/>
    <w:multiLevelType w:val="multilevel"/>
    <w:tmpl w:val="BE4C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C151A"/>
    <w:multiLevelType w:val="hybridMultilevel"/>
    <w:tmpl w:val="4FBE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E3FBE"/>
    <w:multiLevelType w:val="hybridMultilevel"/>
    <w:tmpl w:val="4FF00DD2"/>
    <w:lvl w:ilvl="0" w:tplc="1FF453D4">
      <w:numFmt w:val="bullet"/>
      <w:suff w:val="space"/>
      <w:lvlText w:val=""/>
      <w:lvlJc w:val="left"/>
      <w:pPr>
        <w:ind w:left="820" w:hanging="34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7AE89AE">
      <w:numFmt w:val="bullet"/>
      <w:lvlText w:val="•"/>
      <w:lvlJc w:val="left"/>
      <w:pPr>
        <w:ind w:left="1720" w:hanging="348"/>
      </w:pPr>
      <w:rPr>
        <w:rFonts w:hint="default"/>
        <w:lang w:val="ru-RU" w:eastAsia="en-US" w:bidi="ar-SA"/>
      </w:rPr>
    </w:lvl>
    <w:lvl w:ilvl="2" w:tplc="5C3CE870">
      <w:numFmt w:val="bullet"/>
      <w:lvlText w:val="•"/>
      <w:lvlJc w:val="left"/>
      <w:pPr>
        <w:ind w:left="2621" w:hanging="348"/>
      </w:pPr>
      <w:rPr>
        <w:rFonts w:hint="default"/>
        <w:lang w:val="ru-RU" w:eastAsia="en-US" w:bidi="ar-SA"/>
      </w:rPr>
    </w:lvl>
    <w:lvl w:ilvl="3" w:tplc="D8D4C66E">
      <w:numFmt w:val="bullet"/>
      <w:lvlText w:val="•"/>
      <w:lvlJc w:val="left"/>
      <w:pPr>
        <w:ind w:left="3521" w:hanging="348"/>
      </w:pPr>
      <w:rPr>
        <w:rFonts w:hint="default"/>
        <w:lang w:val="ru-RU" w:eastAsia="en-US" w:bidi="ar-SA"/>
      </w:rPr>
    </w:lvl>
    <w:lvl w:ilvl="4" w:tplc="0FF45336">
      <w:numFmt w:val="bullet"/>
      <w:lvlText w:val="•"/>
      <w:lvlJc w:val="left"/>
      <w:pPr>
        <w:ind w:left="4422" w:hanging="348"/>
      </w:pPr>
      <w:rPr>
        <w:rFonts w:hint="default"/>
        <w:lang w:val="ru-RU" w:eastAsia="en-US" w:bidi="ar-SA"/>
      </w:rPr>
    </w:lvl>
    <w:lvl w:ilvl="5" w:tplc="C7F22E2E">
      <w:numFmt w:val="bullet"/>
      <w:lvlText w:val="•"/>
      <w:lvlJc w:val="left"/>
      <w:pPr>
        <w:ind w:left="5323" w:hanging="348"/>
      </w:pPr>
      <w:rPr>
        <w:rFonts w:hint="default"/>
        <w:lang w:val="ru-RU" w:eastAsia="en-US" w:bidi="ar-SA"/>
      </w:rPr>
    </w:lvl>
    <w:lvl w:ilvl="6" w:tplc="07F82E40">
      <w:numFmt w:val="bullet"/>
      <w:lvlText w:val="•"/>
      <w:lvlJc w:val="left"/>
      <w:pPr>
        <w:ind w:left="6223" w:hanging="348"/>
      </w:pPr>
      <w:rPr>
        <w:rFonts w:hint="default"/>
        <w:lang w:val="ru-RU" w:eastAsia="en-US" w:bidi="ar-SA"/>
      </w:rPr>
    </w:lvl>
    <w:lvl w:ilvl="7" w:tplc="C2D4B5B6">
      <w:numFmt w:val="bullet"/>
      <w:lvlText w:val="•"/>
      <w:lvlJc w:val="left"/>
      <w:pPr>
        <w:ind w:left="7124" w:hanging="348"/>
      </w:pPr>
      <w:rPr>
        <w:rFonts w:hint="default"/>
        <w:lang w:val="ru-RU" w:eastAsia="en-US" w:bidi="ar-SA"/>
      </w:rPr>
    </w:lvl>
    <w:lvl w:ilvl="8" w:tplc="AC48D916">
      <w:numFmt w:val="bullet"/>
      <w:lvlText w:val="•"/>
      <w:lvlJc w:val="left"/>
      <w:pPr>
        <w:ind w:left="8025" w:hanging="34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627"/>
    <w:rsid w:val="0019509E"/>
    <w:rsid w:val="001B0D07"/>
    <w:rsid w:val="001F02A0"/>
    <w:rsid w:val="002513DD"/>
    <w:rsid w:val="002851E1"/>
    <w:rsid w:val="0038293C"/>
    <w:rsid w:val="003C68E4"/>
    <w:rsid w:val="00434617"/>
    <w:rsid w:val="00491ABD"/>
    <w:rsid w:val="005D656E"/>
    <w:rsid w:val="00604521"/>
    <w:rsid w:val="00622C20"/>
    <w:rsid w:val="00625627"/>
    <w:rsid w:val="006C69AF"/>
    <w:rsid w:val="00703BB6"/>
    <w:rsid w:val="007302B2"/>
    <w:rsid w:val="008B72CC"/>
    <w:rsid w:val="009772CF"/>
    <w:rsid w:val="00991717"/>
    <w:rsid w:val="00AB27D0"/>
    <w:rsid w:val="00AE6CB6"/>
    <w:rsid w:val="00B233D4"/>
    <w:rsid w:val="00CD799B"/>
    <w:rsid w:val="00DD58BE"/>
    <w:rsid w:val="00FA4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851E1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851E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851E1"/>
    <w:pPr>
      <w:widowControl w:val="0"/>
      <w:autoSpaceDE w:val="0"/>
      <w:autoSpaceDN w:val="0"/>
      <w:spacing w:before="2" w:after="0" w:line="320" w:lineRule="exact"/>
      <w:ind w:left="100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rsid w:val="002851E1"/>
    <w:pPr>
      <w:widowControl w:val="0"/>
      <w:autoSpaceDE w:val="0"/>
      <w:autoSpaceDN w:val="0"/>
      <w:spacing w:after="0" w:line="240" w:lineRule="auto"/>
      <w:ind w:left="808" w:hanging="349"/>
    </w:pPr>
    <w:rPr>
      <w:rFonts w:ascii="Times New Roman" w:eastAsia="Times New Roman" w:hAnsi="Times New Roman" w:cs="Times New Roman"/>
    </w:rPr>
  </w:style>
  <w:style w:type="paragraph" w:customStyle="1" w:styleId="article-renderblock">
    <w:name w:val="article-render__block"/>
    <w:basedOn w:val="a"/>
    <w:rsid w:val="008B7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5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igor-zag2.09@mail.ru</dc:creator>
  <cp:lastModifiedBy>igor-zag2.09@mail.ru</cp:lastModifiedBy>
  <cp:revision>15</cp:revision>
  <dcterms:created xsi:type="dcterms:W3CDTF">2023-01-17T20:49:00Z</dcterms:created>
  <dcterms:modified xsi:type="dcterms:W3CDTF">2023-01-24T13:37:00Z</dcterms:modified>
</cp:coreProperties>
</file>