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B5" w:rsidRPr="003F1E06" w:rsidRDefault="00F46DB5" w:rsidP="00CF5971">
      <w:pPr>
        <w:shd w:val="clear" w:color="auto" w:fill="FFFFFF"/>
        <w:spacing w:before="100" w:beforeAutospacing="1" w:after="100" w:afterAutospacing="1"/>
        <w:ind w:left="-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Дидактическая</w:t>
      </w:r>
      <w:r w:rsidRPr="003F1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 </w:t>
      </w:r>
      <w:r w:rsidRPr="003F1E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1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«Собери  животное»</w:t>
      </w:r>
    </w:p>
    <w:p w:rsidR="00F46DB5" w:rsidRPr="003F1E06" w:rsidRDefault="00F46DB5" w:rsidP="00F27B3A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F1E06">
        <w:rPr>
          <w:rFonts w:ascii="Times New Roman" w:hAnsi="Times New Roman" w:cs="Times New Roman"/>
          <w:sz w:val="24"/>
          <w:szCs w:val="24"/>
        </w:rPr>
        <w:t xml:space="preserve"> Формирование знания детей об отличительных признаках животных, их составляющих частях.</w:t>
      </w:r>
    </w:p>
    <w:p w:rsidR="00D72D43" w:rsidRPr="003F1E06" w:rsidRDefault="00D72D43" w:rsidP="00F27B3A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F1E06">
        <w:rPr>
          <w:rFonts w:ascii="Times New Roman" w:hAnsi="Times New Roman" w:cs="Times New Roman"/>
          <w:spacing w:val="-1"/>
          <w:sz w:val="24"/>
          <w:szCs w:val="24"/>
        </w:rPr>
        <w:t xml:space="preserve"> Закреплять умение выделять главные и существенные признаки (цвет, форма, величи</w:t>
      </w:r>
      <w:r w:rsidRPr="003F1E0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F1E06">
        <w:rPr>
          <w:rFonts w:ascii="Times New Roman" w:hAnsi="Times New Roman" w:cs="Times New Roman"/>
          <w:sz w:val="24"/>
          <w:szCs w:val="24"/>
        </w:rPr>
        <w:t>на, пространственное положение частей тела диких животных).</w:t>
      </w:r>
    </w:p>
    <w:p w:rsidR="00D72D43" w:rsidRPr="003F1E06" w:rsidRDefault="006474A2" w:rsidP="00F27B3A">
      <w:pPr>
        <w:shd w:val="clear" w:color="auto" w:fill="FFFFFF"/>
        <w:spacing w:before="100" w:beforeAutospacing="1" w:after="100" w:afterAutospacing="1"/>
        <w:ind w:left="-709" w:right="-143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F1E06">
        <w:rPr>
          <w:rFonts w:ascii="Times New Roman" w:hAnsi="Times New Roman" w:cs="Times New Roman"/>
          <w:spacing w:val="-1"/>
          <w:sz w:val="24"/>
          <w:szCs w:val="24"/>
        </w:rPr>
        <w:t xml:space="preserve">Развивать зрительное восприятие, внимание, память, логическое </w:t>
      </w:r>
      <w:r w:rsidR="00FF5E2E" w:rsidRPr="003F1E06">
        <w:rPr>
          <w:rFonts w:ascii="Times New Roman" w:hAnsi="Times New Roman" w:cs="Times New Roman"/>
          <w:spacing w:val="-1"/>
          <w:sz w:val="24"/>
          <w:szCs w:val="24"/>
        </w:rPr>
        <w:t xml:space="preserve">и    </w:t>
      </w:r>
      <w:r w:rsidRPr="003F1E06">
        <w:rPr>
          <w:rFonts w:ascii="Times New Roman" w:hAnsi="Times New Roman" w:cs="Times New Roman"/>
          <w:spacing w:val="-1"/>
          <w:sz w:val="24"/>
          <w:szCs w:val="24"/>
        </w:rPr>
        <w:t>пространственное</w:t>
      </w:r>
      <w:r w:rsidR="00FF5E2E" w:rsidRPr="003F1E06">
        <w:rPr>
          <w:rFonts w:ascii="Times New Roman" w:hAnsi="Times New Roman" w:cs="Times New Roman"/>
          <w:spacing w:val="-1"/>
          <w:sz w:val="24"/>
          <w:szCs w:val="24"/>
        </w:rPr>
        <w:t xml:space="preserve"> мышление</w:t>
      </w:r>
      <w:r w:rsidRPr="003F1E0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72D43" w:rsidRPr="003F1E06" w:rsidRDefault="006474A2" w:rsidP="00F27B3A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F1E06">
        <w:rPr>
          <w:rFonts w:ascii="Times New Roman" w:hAnsi="Times New Roman" w:cs="Times New Roman"/>
          <w:sz w:val="24"/>
          <w:szCs w:val="24"/>
        </w:rPr>
        <w:t>Создать у детей положительный эмоциональный настрой. Воспитывать познавательные интересы, умение анализировать собственную деятельность.</w:t>
      </w:r>
    </w:p>
    <w:p w:rsidR="00AB6B93" w:rsidRPr="003F1E06" w:rsidRDefault="00AB6B93" w:rsidP="00F27B3A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материал: </w:t>
      </w:r>
      <w:r w:rsidRPr="003F1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разных животных</w:t>
      </w:r>
      <w:r w:rsidR="00F46DB5" w:rsidRPr="003F1E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 с частями животного (уши, голова, хвост, лапы, окрас животного)</w:t>
      </w:r>
      <w:r w:rsidRPr="003F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DB5" w:rsidRPr="003F1E06" w:rsidRDefault="00F46DB5" w:rsidP="00F27B3A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  <w:r w:rsidR="00AB6B93" w:rsidRPr="003F1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AB6B93" w:rsidRPr="003F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E06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вариант.</w:t>
      </w:r>
    </w:p>
    <w:p w:rsidR="00AB6B93" w:rsidRPr="003F1E06" w:rsidRDefault="00AB6B93" w:rsidP="00F27B3A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целые картинки, затем они должны из разрезанных частей сложить изображение животного, но без образца.</w:t>
      </w:r>
    </w:p>
    <w:p w:rsidR="00F46DB5" w:rsidRPr="003F1E06" w:rsidRDefault="00F46DB5" w:rsidP="00F27B3A">
      <w:pPr>
        <w:shd w:val="clear" w:color="auto" w:fill="FFFFFF"/>
        <w:spacing w:before="100" w:beforeAutospacing="1" w:after="100" w:afterAutospacing="1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06">
        <w:rPr>
          <w:rFonts w:ascii="Times New Roman" w:hAnsi="Times New Roman" w:cs="Times New Roman"/>
          <w:sz w:val="24"/>
          <w:szCs w:val="24"/>
        </w:rPr>
        <w:t>2 вариант.</w:t>
      </w:r>
      <w:r w:rsidRPr="003F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разрезанных частей сложить изображение животного, но без образца.</w:t>
      </w:r>
    </w:p>
    <w:p w:rsidR="00D121AD" w:rsidRPr="003F1E06" w:rsidRDefault="00D121AD" w:rsidP="003F1E06">
      <w:pPr>
        <w:ind w:left="-426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F1E06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2473984" cy="3122762"/>
            <wp:effectExtent l="19050" t="0" r="2516" b="0"/>
            <wp:docPr id="1" name="Рисунок 1" descr="I:\Новая папка (2)\IMG_20171212_10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овая папка (2)\IMG_20171212_103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84" cy="31227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F1E0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</w:t>
      </w:r>
      <w:r w:rsidRPr="003F1E06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2266950" cy="3122762"/>
            <wp:effectExtent l="19050" t="0" r="0" b="0"/>
            <wp:docPr id="2" name="Рисунок 2" descr="I:\Новая папка (2)\IMG_20171212_10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овая папка (2)\IMG_20171212_103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007" t="5236" r="4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227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5B3B" w:rsidRPr="003F1E06" w:rsidRDefault="00FB089F" w:rsidP="00CF5971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Дидактическая игра «Чудо-дерево»</w:t>
      </w:r>
    </w:p>
    <w:p w:rsidR="00F35B3B" w:rsidRPr="003F1E06" w:rsidRDefault="00F35B3B" w:rsidP="00F27B3A">
      <w:pPr>
        <w:spacing w:before="100" w:beforeAutospacing="1" w:after="100" w:afterAutospacing="1"/>
        <w:ind w:left="-284"/>
        <w:contextualSpacing/>
        <w:jc w:val="both"/>
        <w:rPr>
          <w:rStyle w:val="a6"/>
          <w:rFonts w:ascii="Verdana" w:hAnsi="Verdana"/>
          <w:color w:val="A52A2A"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Цель:</w:t>
      </w:r>
      <w:r w:rsidRPr="003F1E06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FB089F" w:rsidRPr="003F1E06">
        <w:rPr>
          <w:rFonts w:ascii="Times New Roman" w:hAnsi="Times New Roman" w:cs="Times New Roman"/>
          <w:sz w:val="24"/>
          <w:szCs w:val="24"/>
        </w:rPr>
        <w:t>знания детей об отличительных признаках растений, их составляющих частях.</w:t>
      </w:r>
      <w:r w:rsidR="00FB089F" w:rsidRPr="003F1E06">
        <w:rPr>
          <w:rStyle w:val="a6"/>
          <w:rFonts w:ascii="Verdana" w:hAnsi="Verdana"/>
          <w:color w:val="A52A2A"/>
          <w:sz w:val="24"/>
          <w:szCs w:val="24"/>
        </w:rPr>
        <w:t xml:space="preserve"> </w:t>
      </w:r>
    </w:p>
    <w:p w:rsidR="00F35B3B" w:rsidRPr="003F1E06" w:rsidRDefault="00FB089F" w:rsidP="00F27B3A">
      <w:pPr>
        <w:spacing w:before="100" w:beforeAutospacing="1" w:after="100" w:afterAutospacing="1"/>
        <w:ind w:left="-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E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E06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="00F46DB5" w:rsidRPr="003F1E06">
        <w:rPr>
          <w:rFonts w:ascii="Times New Roman" w:hAnsi="Times New Roman" w:cs="Times New Roman"/>
          <w:color w:val="000000"/>
          <w:sz w:val="24"/>
          <w:szCs w:val="24"/>
        </w:rPr>
        <w:t>    С</w:t>
      </w:r>
      <w:r w:rsidRPr="003F1E06">
        <w:rPr>
          <w:rFonts w:ascii="Times New Roman" w:hAnsi="Times New Roman" w:cs="Times New Roman"/>
          <w:color w:val="000000"/>
          <w:sz w:val="24"/>
          <w:szCs w:val="24"/>
        </w:rPr>
        <w:t>овершенс</w:t>
      </w:r>
      <w:r w:rsidR="00F46DB5" w:rsidRPr="003F1E06">
        <w:rPr>
          <w:rFonts w:ascii="Times New Roman" w:hAnsi="Times New Roman" w:cs="Times New Roman"/>
          <w:color w:val="000000"/>
          <w:sz w:val="24"/>
          <w:szCs w:val="24"/>
        </w:rPr>
        <w:t>твовать умение дифференцировать</w:t>
      </w:r>
      <w:r w:rsidRPr="003F1E06">
        <w:rPr>
          <w:rFonts w:ascii="Times New Roman" w:hAnsi="Times New Roman" w:cs="Times New Roman"/>
          <w:color w:val="000000"/>
          <w:sz w:val="24"/>
          <w:szCs w:val="24"/>
        </w:rPr>
        <w:t>  деревья по их стволам и листьям,</w:t>
      </w:r>
      <w:r w:rsidR="00F46DB5" w:rsidRPr="003F1E06">
        <w:rPr>
          <w:rFonts w:ascii="Times New Roman" w:hAnsi="Times New Roman" w:cs="Times New Roman"/>
          <w:color w:val="000000"/>
          <w:sz w:val="24"/>
          <w:szCs w:val="24"/>
        </w:rPr>
        <w:t xml:space="preserve"> семенам, плодам;</w:t>
      </w:r>
      <w:r w:rsidRPr="003F1E06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внимание, наблюдательность, память, воображение.</w:t>
      </w:r>
    </w:p>
    <w:p w:rsidR="00F35B3B" w:rsidRPr="003F1E06" w:rsidRDefault="00F35B3B" w:rsidP="00F27B3A">
      <w:pPr>
        <w:spacing w:before="100" w:beforeAutospacing="1" w:after="100" w:afterAutospacing="1"/>
        <w:ind w:left="-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E06">
        <w:rPr>
          <w:rFonts w:ascii="Times New Roman" w:hAnsi="Times New Roman" w:cs="Times New Roman"/>
          <w:b/>
          <w:color w:val="000000"/>
          <w:sz w:val="24"/>
          <w:szCs w:val="24"/>
        </w:rPr>
        <w:t>Материал</w:t>
      </w:r>
      <w:r w:rsidR="00FB089F" w:rsidRPr="003F1E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F1E06">
        <w:rPr>
          <w:rFonts w:ascii="Times New Roman" w:hAnsi="Times New Roman" w:cs="Times New Roman"/>
          <w:color w:val="000000"/>
          <w:sz w:val="24"/>
          <w:szCs w:val="24"/>
        </w:rPr>
        <w:t>картинки</w:t>
      </w:r>
      <w:r w:rsidR="00FB089F" w:rsidRPr="003F1E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E0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46DB5" w:rsidRPr="003F1E06">
        <w:rPr>
          <w:rFonts w:ascii="Times New Roman" w:hAnsi="Times New Roman" w:cs="Times New Roman"/>
          <w:color w:val="000000"/>
          <w:sz w:val="24"/>
          <w:szCs w:val="24"/>
        </w:rPr>
        <w:t>изображением деревьев</w:t>
      </w:r>
      <w:r w:rsidRPr="003F1E0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076BB" w:rsidRPr="003F1E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89F" w:rsidRPr="003F1E06">
        <w:rPr>
          <w:rFonts w:ascii="Times New Roman" w:hAnsi="Times New Roman" w:cs="Times New Roman"/>
          <w:color w:val="000000"/>
          <w:sz w:val="24"/>
          <w:szCs w:val="24"/>
        </w:rPr>
        <w:t xml:space="preserve">стволы </w:t>
      </w:r>
      <w:r w:rsidRPr="003F1E06">
        <w:rPr>
          <w:rFonts w:ascii="Times New Roman" w:hAnsi="Times New Roman" w:cs="Times New Roman"/>
          <w:color w:val="000000"/>
          <w:sz w:val="24"/>
          <w:szCs w:val="24"/>
        </w:rPr>
        <w:t xml:space="preserve">четырех </w:t>
      </w:r>
      <w:r w:rsidR="00FB089F" w:rsidRPr="003F1E06">
        <w:rPr>
          <w:rFonts w:ascii="Times New Roman" w:hAnsi="Times New Roman" w:cs="Times New Roman"/>
          <w:color w:val="000000"/>
          <w:sz w:val="24"/>
          <w:szCs w:val="24"/>
        </w:rPr>
        <w:t xml:space="preserve"> разных деревьев, </w:t>
      </w:r>
      <w:r w:rsidRPr="003F1E06">
        <w:rPr>
          <w:rFonts w:ascii="Times New Roman" w:hAnsi="Times New Roman" w:cs="Times New Roman"/>
          <w:color w:val="000000"/>
          <w:sz w:val="24"/>
          <w:szCs w:val="24"/>
        </w:rPr>
        <w:t>листья этих деревьев, семена и т.д.</w:t>
      </w:r>
    </w:p>
    <w:p w:rsidR="00F46DB5" w:rsidRPr="003F1E06" w:rsidRDefault="00FB089F" w:rsidP="00F27B3A">
      <w:pPr>
        <w:spacing w:before="100" w:beforeAutospacing="1" w:after="100" w:afterAutospacing="1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E06">
        <w:rPr>
          <w:rFonts w:ascii="Times New Roman" w:hAnsi="Times New Roman" w:cs="Times New Roman"/>
          <w:b/>
          <w:color w:val="000000"/>
          <w:sz w:val="24"/>
          <w:szCs w:val="24"/>
        </w:rPr>
        <w:t>Ход игры:</w:t>
      </w:r>
      <w:r w:rsidRPr="003F1E06">
        <w:rPr>
          <w:rFonts w:ascii="Times New Roman" w:hAnsi="Times New Roman" w:cs="Times New Roman"/>
          <w:color w:val="000000"/>
          <w:sz w:val="24"/>
          <w:szCs w:val="24"/>
        </w:rPr>
        <w:t xml:space="preserve">   </w:t>
      </w:r>
      <w:r w:rsidR="00F46DB5" w:rsidRPr="003F1E06">
        <w:rPr>
          <w:rFonts w:ascii="Times New Roman" w:hAnsi="Times New Roman" w:cs="Times New Roman"/>
          <w:sz w:val="24"/>
          <w:szCs w:val="24"/>
        </w:rPr>
        <w:t xml:space="preserve">Дети угадывают </w:t>
      </w:r>
      <w:r w:rsidR="00B076BB" w:rsidRPr="003F1E06">
        <w:rPr>
          <w:rFonts w:ascii="Times New Roman" w:hAnsi="Times New Roman" w:cs="Times New Roman"/>
          <w:sz w:val="24"/>
          <w:szCs w:val="24"/>
        </w:rPr>
        <w:t>дерево</w:t>
      </w:r>
      <w:r w:rsidR="00F46DB5" w:rsidRPr="003F1E06">
        <w:rPr>
          <w:rFonts w:ascii="Times New Roman" w:hAnsi="Times New Roman" w:cs="Times New Roman"/>
          <w:sz w:val="24"/>
          <w:szCs w:val="24"/>
        </w:rPr>
        <w:t xml:space="preserve"> по его части, объясняют функциональное значение данной части для всего растения. </w:t>
      </w:r>
    </w:p>
    <w:p w:rsidR="00D121AD" w:rsidRPr="003F1E06" w:rsidRDefault="00D121AD" w:rsidP="00CF5971">
      <w:pPr>
        <w:rPr>
          <w:sz w:val="24"/>
          <w:szCs w:val="24"/>
        </w:rPr>
      </w:pPr>
      <w:r w:rsidRPr="003F1E06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84360" cy="4260907"/>
            <wp:effectExtent l="19050" t="0" r="6440" b="0"/>
            <wp:docPr id="3" name="Рисунок 3" descr="I:\Новая папка (2)\P_20170530_08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Новая папка (2)\P_20170530_084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075" b="1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07" cy="42614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44BF6" w:rsidRPr="003F1E06">
        <w:rPr>
          <w:sz w:val="24"/>
          <w:szCs w:val="24"/>
        </w:rPr>
        <w:t xml:space="preserve">         </w:t>
      </w:r>
      <w:r w:rsidRPr="003F1E06">
        <w:rPr>
          <w:noProof/>
          <w:sz w:val="24"/>
          <w:szCs w:val="24"/>
          <w:lang w:eastAsia="ru-RU"/>
        </w:rPr>
        <w:drawing>
          <wp:inline distT="0" distB="0" distL="0" distR="0">
            <wp:extent cx="2724150" cy="4263068"/>
            <wp:effectExtent l="19050" t="0" r="0" b="0"/>
            <wp:docPr id="4" name="Рисунок 4" descr="I:\Новая папка (2)\P_20170530_08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Новая папка (2)\P_20170530_0848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714" cy="42623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5B8D" w:rsidRPr="003F1E06" w:rsidRDefault="00B076BB" w:rsidP="00CF597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Дидактическая игра «Изучаем форму и цвет»</w:t>
      </w:r>
    </w:p>
    <w:p w:rsidR="00B076BB" w:rsidRPr="003F1E06" w:rsidRDefault="00B076BB" w:rsidP="00F27B3A">
      <w:pPr>
        <w:spacing w:before="100" w:beforeAutospacing="1" w:after="100" w:afterAutospacing="1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Цель:</w:t>
      </w:r>
      <w:r w:rsidR="009751C5" w:rsidRPr="003F1E06">
        <w:rPr>
          <w:rFonts w:ascii="Times New Roman" w:hAnsi="Times New Roman" w:cs="Times New Roman"/>
          <w:spacing w:val="-1"/>
          <w:sz w:val="24"/>
          <w:szCs w:val="24"/>
        </w:rPr>
        <w:t xml:space="preserve"> Формирование  умения выделять главные и существенные признаки (цвет, форму, величи</w:t>
      </w:r>
      <w:r w:rsidR="009751C5" w:rsidRPr="003F1E0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9751C5" w:rsidRPr="003F1E06">
        <w:rPr>
          <w:rFonts w:ascii="Times New Roman" w:hAnsi="Times New Roman" w:cs="Times New Roman"/>
          <w:sz w:val="24"/>
          <w:szCs w:val="24"/>
        </w:rPr>
        <w:t>ну)</w:t>
      </w:r>
      <w:r w:rsidR="004660AE" w:rsidRPr="003F1E06">
        <w:rPr>
          <w:color w:val="000000"/>
          <w:sz w:val="24"/>
          <w:szCs w:val="24"/>
          <w:shd w:val="clear" w:color="auto" w:fill="FFFFFF"/>
        </w:rPr>
        <w:t>.</w:t>
      </w:r>
    </w:p>
    <w:p w:rsidR="009751C5" w:rsidRPr="003F1E06" w:rsidRDefault="00B076BB" w:rsidP="00F27B3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0" w:beforeAutospacing="1" w:after="100" w:afterAutospacing="1"/>
        <w:ind w:left="-284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F1E0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F1E06">
        <w:rPr>
          <w:rFonts w:ascii="Times New Roman" w:hAnsi="Times New Roman" w:cs="Times New Roman"/>
          <w:spacing w:val="-3"/>
          <w:sz w:val="24"/>
          <w:szCs w:val="24"/>
        </w:rPr>
        <w:t>Формировать зрительно-двигательные умения обследовать планомерно и целенаправ</w:t>
      </w:r>
      <w:r w:rsidRPr="003F1E0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F1E06">
        <w:rPr>
          <w:rFonts w:ascii="Times New Roman" w:hAnsi="Times New Roman" w:cs="Times New Roman"/>
          <w:spacing w:val="-1"/>
          <w:sz w:val="24"/>
          <w:szCs w:val="24"/>
        </w:rPr>
        <w:t>ленно иллюстрации с изображениями квадратов, кругов.</w:t>
      </w:r>
      <w:r w:rsidRPr="003F1E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</w:p>
    <w:p w:rsidR="00B076BB" w:rsidRPr="003F1E06" w:rsidRDefault="00B076BB" w:rsidP="00F27B3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0" w:beforeAutospacing="1" w:after="100" w:afterAutospacing="1"/>
        <w:ind w:left="-284"/>
        <w:contextualSpacing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3F1E06">
        <w:rPr>
          <w:rFonts w:ascii="Times New Roman" w:hAnsi="Times New Roman" w:cs="Times New Roman"/>
          <w:sz w:val="24"/>
          <w:szCs w:val="24"/>
        </w:rPr>
        <w:t>Создать у детей положительный эмоциональный настрой.</w:t>
      </w:r>
    </w:p>
    <w:p w:rsidR="00B076BB" w:rsidRPr="003F1E06" w:rsidRDefault="00B076BB" w:rsidP="00F27B3A">
      <w:pPr>
        <w:spacing w:before="100" w:beforeAutospacing="1" w:after="100" w:afterAutospacing="1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3F1E06">
        <w:rPr>
          <w:rFonts w:ascii="Times New Roman" w:hAnsi="Times New Roman" w:cs="Times New Roman"/>
          <w:sz w:val="24"/>
          <w:szCs w:val="24"/>
        </w:rPr>
        <w:t xml:space="preserve"> карточки с изображением кругов, квадратов красного и синего цвета.</w:t>
      </w:r>
    </w:p>
    <w:p w:rsidR="00B076BB" w:rsidRPr="003F1E06" w:rsidRDefault="00B076BB" w:rsidP="00F27B3A">
      <w:pPr>
        <w:spacing w:before="100" w:beforeAutospacing="1" w:after="100" w:afterAutospacing="1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3F1E06">
        <w:rPr>
          <w:rFonts w:ascii="Times New Roman" w:hAnsi="Times New Roman" w:cs="Times New Roman"/>
          <w:sz w:val="24"/>
          <w:szCs w:val="24"/>
        </w:rPr>
        <w:t xml:space="preserve">  1 вариант. Найди и собери в один ряд все геометрические фигуры красного цвета. </w:t>
      </w:r>
    </w:p>
    <w:p w:rsidR="00B076BB" w:rsidRPr="003F1E06" w:rsidRDefault="00B076BB" w:rsidP="00F27B3A">
      <w:pPr>
        <w:spacing w:before="100" w:beforeAutospacing="1" w:after="100" w:afterAutospacing="1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E06">
        <w:rPr>
          <w:rFonts w:ascii="Times New Roman" w:hAnsi="Times New Roman" w:cs="Times New Roman"/>
          <w:sz w:val="24"/>
          <w:szCs w:val="24"/>
        </w:rPr>
        <w:t>2 вариант.  Найди и собери в ряд все квадраты синего цвета.</w:t>
      </w:r>
    </w:p>
    <w:p w:rsidR="00C44BF6" w:rsidRPr="003F1E06" w:rsidRDefault="00B076BB" w:rsidP="00C44BF6">
      <w:pPr>
        <w:spacing w:before="100" w:beforeAutospacing="1" w:after="100" w:afterAutospacing="1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E06">
        <w:rPr>
          <w:rFonts w:ascii="Times New Roman" w:hAnsi="Times New Roman" w:cs="Times New Roman"/>
          <w:sz w:val="24"/>
          <w:szCs w:val="24"/>
        </w:rPr>
        <w:t>3 вариант. Найди и собери вряд круги красного цвета от самого большого, до самого маленького.</w:t>
      </w:r>
    </w:p>
    <w:p w:rsidR="00C44BF6" w:rsidRPr="003F1E06" w:rsidRDefault="00C44BF6" w:rsidP="00F27B3A">
      <w:pPr>
        <w:spacing w:before="100" w:beforeAutospacing="1" w:after="100" w:afterAutospacing="1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E0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88505" cy="2458528"/>
            <wp:effectExtent l="19050" t="0" r="0" b="0"/>
            <wp:docPr id="5" name="Рисунок 5" descr="I:\Новая папка (2)\IMG_20171212_103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Новая папка (2)\IMG_20171212_1034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716" cy="24602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F1E06">
        <w:rPr>
          <w:rFonts w:ascii="Times New Roman" w:hAnsi="Times New Roman" w:cs="Times New Roman"/>
          <w:sz w:val="24"/>
          <w:szCs w:val="24"/>
        </w:rPr>
        <w:t xml:space="preserve">   </w:t>
      </w:r>
      <w:r w:rsidRPr="003F1E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7938" cy="3424687"/>
            <wp:effectExtent l="19050" t="0" r="3812" b="0"/>
            <wp:docPr id="6" name="Рисунок 6" descr="I:\Новая папка (2)\IMG_20171212_10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Новая папка (2)\IMG_20171212_1035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006" cy="3426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77CB0" w:rsidRPr="003F1E06" w:rsidRDefault="00077CB0" w:rsidP="00C44BF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CC0BCB" w:rsidRPr="003F1E06" w:rsidRDefault="00B076BB" w:rsidP="00CC0BCB">
      <w:pPr>
        <w:spacing w:before="100" w:beforeAutospacing="1" w:after="100" w:afterAutospacing="1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Дидактическая игра «</w:t>
      </w:r>
      <w:r w:rsidR="00FF5E2E" w:rsidRPr="003F1E06">
        <w:rPr>
          <w:rFonts w:ascii="Times New Roman" w:hAnsi="Times New Roman" w:cs="Times New Roman"/>
          <w:b/>
          <w:sz w:val="24"/>
          <w:szCs w:val="24"/>
        </w:rPr>
        <w:t>На что похож предмет по форме</w:t>
      </w:r>
      <w:r w:rsidRPr="003F1E06">
        <w:rPr>
          <w:rFonts w:ascii="Times New Roman" w:hAnsi="Times New Roman" w:cs="Times New Roman"/>
          <w:b/>
          <w:sz w:val="24"/>
          <w:szCs w:val="24"/>
        </w:rPr>
        <w:t>»</w:t>
      </w:r>
    </w:p>
    <w:p w:rsidR="00CC0BCB" w:rsidRPr="003F1E06" w:rsidRDefault="00FF5E2E" w:rsidP="00F27B3A">
      <w:pPr>
        <w:spacing w:before="100" w:beforeAutospacing="1" w:after="100" w:afterAutospacing="1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Цель:</w:t>
      </w:r>
      <w:r w:rsidR="00CC0BCB" w:rsidRPr="003F1E06">
        <w:rPr>
          <w:rFonts w:ascii="Verdana" w:hAnsi="Verdana"/>
          <w:color w:val="303F50"/>
          <w:sz w:val="24"/>
          <w:szCs w:val="24"/>
        </w:rPr>
        <w:t xml:space="preserve"> </w:t>
      </w:r>
      <w:r w:rsidR="00CC0BCB" w:rsidRPr="003F1E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соотносить сенсорные эталоны с предметами окружающего мира.</w:t>
      </w:r>
    </w:p>
    <w:p w:rsidR="00CC0BCB" w:rsidRPr="003F1E06" w:rsidRDefault="00FF5E2E" w:rsidP="00F27B3A">
      <w:pPr>
        <w:spacing w:before="100" w:beforeAutospacing="1" w:after="100" w:afterAutospacing="1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Задачи:</w:t>
      </w:r>
      <w:r w:rsidR="00CC0BCB" w:rsidRPr="003F1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BCB" w:rsidRPr="003F1E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детей различать и называть геометрические фигуры – квадрат, овал, круг, прямоугольник и треугольник, обучать  соотносить сенсорные эталоны с предметами окружающего мира;</w:t>
      </w:r>
      <w:r w:rsidR="00CC0BCB" w:rsidRPr="003F1E06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 </w:t>
      </w:r>
      <w:r w:rsidR="00CC0BCB" w:rsidRPr="003F1E06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умение решать логическую задачу на основе зрительно</w:t>
      </w:r>
      <w:r w:rsidR="00CC0BCB" w:rsidRPr="003F1E06">
        <w:rPr>
          <w:rFonts w:ascii="Times New Roman" w:hAnsi="Times New Roman" w:cs="Times New Roman"/>
          <w:sz w:val="24"/>
          <w:szCs w:val="24"/>
        </w:rPr>
        <w:t xml:space="preserve"> </w:t>
      </w:r>
      <w:r w:rsidR="00CC0BCB" w:rsidRPr="003F1E06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воспринимаемой информации.</w:t>
      </w:r>
    </w:p>
    <w:p w:rsidR="00FF5E2E" w:rsidRPr="003F1E06" w:rsidRDefault="00CC0BCB" w:rsidP="00F27B3A">
      <w:pPr>
        <w:spacing w:before="100" w:beforeAutospacing="1" w:after="100" w:afterAutospacing="1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анализировать, сравнивать, классифицировать предметы по форме, развивать умение находить и на ощупь определять форму предмета.</w:t>
      </w:r>
    </w:p>
    <w:p w:rsidR="00FF5E2E" w:rsidRPr="003F1E06" w:rsidRDefault="00FF5E2E" w:rsidP="00F27B3A">
      <w:pPr>
        <w:spacing w:before="100" w:beforeAutospacing="1" w:after="100" w:afterAutospacing="1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3F1E06">
        <w:rPr>
          <w:rFonts w:ascii="Times New Roman" w:hAnsi="Times New Roman" w:cs="Times New Roman"/>
          <w:sz w:val="24"/>
          <w:szCs w:val="24"/>
        </w:rPr>
        <w:t>Картинки с изображением геометрических фигур; предметы похожие по форме.</w:t>
      </w:r>
    </w:p>
    <w:p w:rsidR="00077CB0" w:rsidRPr="003F1E06" w:rsidRDefault="00FF5E2E" w:rsidP="00F27B3A">
      <w:pPr>
        <w:shd w:val="clear" w:color="auto" w:fill="FFFFFF"/>
        <w:spacing w:before="10"/>
        <w:ind w:left="-284"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3F1E06">
        <w:rPr>
          <w:rFonts w:ascii="Times New Roman" w:hAnsi="Times New Roman" w:cs="Times New Roman"/>
          <w:sz w:val="24"/>
          <w:szCs w:val="24"/>
        </w:rPr>
        <w:t xml:space="preserve"> Найди предметы похожие по форме  на круг, квадрат, треугольник, прямоугольник.</w:t>
      </w:r>
      <w:r w:rsidR="00077CB0" w:rsidRPr="003F1E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CB0" w:rsidRPr="003F1E06" w:rsidRDefault="00077CB0" w:rsidP="00CF5971">
      <w:pPr>
        <w:shd w:val="clear" w:color="auto" w:fill="FFFFFF"/>
        <w:spacing w:before="10"/>
        <w:ind w:left="-426" w:right="5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664" w:rsidRPr="003F1E06" w:rsidRDefault="00100664">
      <w:pPr>
        <w:rPr>
          <w:sz w:val="24"/>
          <w:szCs w:val="24"/>
        </w:rPr>
      </w:pPr>
    </w:p>
    <w:sectPr w:rsidR="00100664" w:rsidRPr="003F1E06" w:rsidSect="00C44B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62E"/>
    <w:multiLevelType w:val="hybridMultilevel"/>
    <w:tmpl w:val="35DEE1D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18E26B7"/>
    <w:multiLevelType w:val="singleLevel"/>
    <w:tmpl w:val="81C02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64D694D"/>
    <w:multiLevelType w:val="multilevel"/>
    <w:tmpl w:val="EB9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64B63"/>
    <w:multiLevelType w:val="hybridMultilevel"/>
    <w:tmpl w:val="B1CEA0F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617D4E54"/>
    <w:multiLevelType w:val="multilevel"/>
    <w:tmpl w:val="570C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6FBE"/>
    <w:rsid w:val="0001288D"/>
    <w:rsid w:val="00077CB0"/>
    <w:rsid w:val="000D10E0"/>
    <w:rsid w:val="000D450F"/>
    <w:rsid w:val="00100664"/>
    <w:rsid w:val="00183E36"/>
    <w:rsid w:val="001F41E0"/>
    <w:rsid w:val="002E4D9D"/>
    <w:rsid w:val="00314178"/>
    <w:rsid w:val="00331CC9"/>
    <w:rsid w:val="00395B8D"/>
    <w:rsid w:val="003C56EE"/>
    <w:rsid w:val="003F1E06"/>
    <w:rsid w:val="004227B6"/>
    <w:rsid w:val="004654B3"/>
    <w:rsid w:val="004660AE"/>
    <w:rsid w:val="00483E07"/>
    <w:rsid w:val="00556FBE"/>
    <w:rsid w:val="00586393"/>
    <w:rsid w:val="005D4BE4"/>
    <w:rsid w:val="005F0461"/>
    <w:rsid w:val="006474A2"/>
    <w:rsid w:val="00685267"/>
    <w:rsid w:val="00817473"/>
    <w:rsid w:val="0088592B"/>
    <w:rsid w:val="00934E87"/>
    <w:rsid w:val="00956F9F"/>
    <w:rsid w:val="009751C5"/>
    <w:rsid w:val="009944B1"/>
    <w:rsid w:val="009D3CF4"/>
    <w:rsid w:val="00A078F3"/>
    <w:rsid w:val="00AB6B93"/>
    <w:rsid w:val="00B076BB"/>
    <w:rsid w:val="00B204B9"/>
    <w:rsid w:val="00B40888"/>
    <w:rsid w:val="00BE167C"/>
    <w:rsid w:val="00C11AAA"/>
    <w:rsid w:val="00C44BF6"/>
    <w:rsid w:val="00CC0BCB"/>
    <w:rsid w:val="00CF5971"/>
    <w:rsid w:val="00D121AD"/>
    <w:rsid w:val="00D33DE2"/>
    <w:rsid w:val="00D72D43"/>
    <w:rsid w:val="00DF29A1"/>
    <w:rsid w:val="00DF4AAA"/>
    <w:rsid w:val="00E832BB"/>
    <w:rsid w:val="00EB218E"/>
    <w:rsid w:val="00F146D2"/>
    <w:rsid w:val="00F27B3A"/>
    <w:rsid w:val="00F35B3B"/>
    <w:rsid w:val="00F46DB5"/>
    <w:rsid w:val="00FB089F"/>
    <w:rsid w:val="00FC3450"/>
    <w:rsid w:val="00FF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0664"/>
  </w:style>
  <w:style w:type="paragraph" w:styleId="a5">
    <w:name w:val="Normal (Web)"/>
    <w:basedOn w:val="a"/>
    <w:uiPriority w:val="99"/>
    <w:unhideWhenUsed/>
    <w:rsid w:val="0010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0664"/>
    <w:rPr>
      <w:b/>
      <w:bCs/>
    </w:rPr>
  </w:style>
  <w:style w:type="paragraph" w:styleId="a7">
    <w:name w:val="List Paragraph"/>
    <w:basedOn w:val="a"/>
    <w:uiPriority w:val="34"/>
    <w:qFormat/>
    <w:rsid w:val="00FB0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22</cp:revision>
  <cp:lastPrinted>2016-11-25T03:52:00Z</cp:lastPrinted>
  <dcterms:created xsi:type="dcterms:W3CDTF">2016-11-23T06:17:00Z</dcterms:created>
  <dcterms:modified xsi:type="dcterms:W3CDTF">2020-05-11T04:16:00Z</dcterms:modified>
</cp:coreProperties>
</file>