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665" w:rsidRDefault="00E81665" w:rsidP="004D527D">
      <w:pPr>
        <w:jc w:val="center"/>
        <w:rPr>
          <w:rFonts w:ascii="Times New Roman" w:hAnsi="Times New Roman" w:cs="Times New Roman"/>
          <w:sz w:val="24"/>
          <w:szCs w:val="28"/>
        </w:rPr>
      </w:pPr>
    </w:p>
    <w:p w:rsidR="004D527D" w:rsidRPr="004D527D" w:rsidRDefault="004D527D" w:rsidP="004D527D">
      <w:pPr>
        <w:jc w:val="center"/>
        <w:rPr>
          <w:rFonts w:ascii="Times New Roman" w:hAnsi="Times New Roman" w:cs="Times New Roman"/>
          <w:sz w:val="24"/>
          <w:szCs w:val="28"/>
        </w:rPr>
      </w:pPr>
      <w:r w:rsidRPr="004D527D">
        <w:rPr>
          <w:rFonts w:ascii="Times New Roman" w:hAnsi="Times New Roman" w:cs="Times New Roman"/>
          <w:sz w:val="24"/>
          <w:szCs w:val="28"/>
        </w:rPr>
        <w:t xml:space="preserve">МУНИЦИПАЛЬНОЕ ОБЩЕОБРАЗОВАТЕЛЬНОЕ УЧРЕЖДЕНИЕ ГИМНАЗИЯ № 1 </w:t>
      </w:r>
    </w:p>
    <w:p w:rsidR="00505451" w:rsidRDefault="004D527D" w:rsidP="004D527D">
      <w:pPr>
        <w:jc w:val="center"/>
        <w:rPr>
          <w:rFonts w:ascii="Times New Roman" w:hAnsi="Times New Roman" w:cs="Times New Roman"/>
          <w:sz w:val="24"/>
          <w:szCs w:val="28"/>
        </w:rPr>
      </w:pPr>
      <w:r w:rsidRPr="004D527D">
        <w:rPr>
          <w:rFonts w:ascii="Times New Roman" w:hAnsi="Times New Roman" w:cs="Times New Roman"/>
          <w:sz w:val="24"/>
          <w:szCs w:val="28"/>
        </w:rPr>
        <w:t>ИМЕНИ ГЕРОЯ СОВЕТСКОГО СОЮЗА ЕВГЕНИЯ ДИКОПОЛЬЦЕВА</w:t>
      </w:r>
      <w:r w:rsidR="00565A21">
        <w:rPr>
          <w:rFonts w:ascii="Times New Roman" w:hAnsi="Times New Roman" w:cs="Times New Roman"/>
          <w:sz w:val="24"/>
          <w:szCs w:val="28"/>
        </w:rPr>
        <w:t xml:space="preserve"> </w:t>
      </w:r>
    </w:p>
    <w:p w:rsidR="00565A21" w:rsidRDefault="00565A21" w:rsidP="004D527D">
      <w:pPr>
        <w:jc w:val="center"/>
        <w:rPr>
          <w:rFonts w:ascii="Times New Roman" w:hAnsi="Times New Roman" w:cs="Times New Roman"/>
          <w:sz w:val="24"/>
          <w:szCs w:val="28"/>
        </w:rPr>
      </w:pPr>
      <w:r>
        <w:rPr>
          <w:rFonts w:ascii="Times New Roman" w:hAnsi="Times New Roman" w:cs="Times New Roman"/>
          <w:sz w:val="24"/>
          <w:szCs w:val="28"/>
        </w:rPr>
        <w:t>Г. КОМСОМОЛЬСКА-НА-АМУРЕ</w:t>
      </w:r>
    </w:p>
    <w:p w:rsidR="004D527D" w:rsidRDefault="004D527D" w:rsidP="004D527D">
      <w:pPr>
        <w:jc w:val="center"/>
        <w:rPr>
          <w:rFonts w:ascii="Times New Roman" w:hAnsi="Times New Roman" w:cs="Times New Roman"/>
          <w:sz w:val="24"/>
          <w:szCs w:val="28"/>
        </w:rPr>
      </w:pPr>
    </w:p>
    <w:p w:rsidR="004D527D" w:rsidRPr="004D527D" w:rsidRDefault="004D527D" w:rsidP="004D527D">
      <w:pPr>
        <w:jc w:val="center"/>
        <w:rPr>
          <w:rFonts w:ascii="Times New Roman" w:hAnsi="Times New Roman" w:cs="Times New Roman"/>
          <w:szCs w:val="28"/>
        </w:rPr>
      </w:pPr>
      <w:bookmarkStart w:id="0" w:name="_GoBack"/>
      <w:bookmarkEnd w:id="0"/>
    </w:p>
    <w:p w:rsidR="004D527D" w:rsidRPr="00BD6C45" w:rsidRDefault="004D527D" w:rsidP="004D527D">
      <w:pPr>
        <w:jc w:val="center"/>
        <w:rPr>
          <w:rFonts w:ascii="Times New Roman" w:hAnsi="Times New Roman" w:cs="Times New Roman"/>
          <w:sz w:val="36"/>
          <w:szCs w:val="36"/>
        </w:rPr>
      </w:pPr>
      <w:r w:rsidRPr="00BD6C45">
        <w:rPr>
          <w:rFonts w:ascii="Times New Roman" w:hAnsi="Times New Roman" w:cs="Times New Roman"/>
          <w:sz w:val="36"/>
          <w:szCs w:val="36"/>
        </w:rPr>
        <w:t>Рабочая тетрадь</w:t>
      </w:r>
    </w:p>
    <w:p w:rsidR="009B6891" w:rsidRPr="00BD6C45" w:rsidRDefault="00866653" w:rsidP="004D527D">
      <w:pPr>
        <w:jc w:val="center"/>
        <w:rPr>
          <w:rFonts w:ascii="Times New Roman" w:hAnsi="Times New Roman" w:cs="Times New Roman"/>
          <w:sz w:val="36"/>
          <w:szCs w:val="36"/>
        </w:rPr>
      </w:pPr>
      <w:r>
        <w:rPr>
          <w:rFonts w:ascii="Times New Roman" w:hAnsi="Times New Roman" w:cs="Times New Roman"/>
          <w:sz w:val="36"/>
          <w:szCs w:val="36"/>
        </w:rPr>
        <w:t>в</w:t>
      </w:r>
      <w:r w:rsidR="009B6891" w:rsidRPr="00BD6C45">
        <w:rPr>
          <w:rFonts w:ascii="Times New Roman" w:hAnsi="Times New Roman" w:cs="Times New Roman"/>
          <w:sz w:val="36"/>
          <w:szCs w:val="36"/>
        </w:rPr>
        <w:t>неурочной деятельности</w:t>
      </w:r>
    </w:p>
    <w:p w:rsidR="004D527D" w:rsidRPr="00BD6C45" w:rsidRDefault="00EB04A9" w:rsidP="004D527D">
      <w:pPr>
        <w:jc w:val="center"/>
        <w:rPr>
          <w:rFonts w:ascii="Times New Roman" w:hAnsi="Times New Roman" w:cs="Times New Roman"/>
          <w:sz w:val="36"/>
          <w:szCs w:val="36"/>
        </w:rPr>
      </w:pPr>
      <w:r w:rsidRPr="00BD6C45">
        <w:rPr>
          <w:rFonts w:ascii="Times New Roman" w:hAnsi="Times New Roman" w:cs="Times New Roman"/>
          <w:sz w:val="36"/>
          <w:szCs w:val="36"/>
        </w:rPr>
        <w:t>по</w:t>
      </w:r>
      <w:r w:rsidR="004D527D" w:rsidRPr="00BD6C45">
        <w:rPr>
          <w:rFonts w:ascii="Times New Roman" w:hAnsi="Times New Roman" w:cs="Times New Roman"/>
          <w:sz w:val="36"/>
          <w:szCs w:val="36"/>
        </w:rPr>
        <w:t xml:space="preserve"> </w:t>
      </w:r>
      <w:r w:rsidR="009B6891" w:rsidRPr="00BD6C45">
        <w:rPr>
          <w:rFonts w:ascii="Times New Roman" w:hAnsi="Times New Roman" w:cs="Times New Roman"/>
          <w:sz w:val="36"/>
          <w:szCs w:val="36"/>
        </w:rPr>
        <w:t>направлению естественнонаучная грамотность</w:t>
      </w:r>
    </w:p>
    <w:p w:rsidR="009B6891" w:rsidRPr="00BD6C45" w:rsidRDefault="009B6891" w:rsidP="004D527D">
      <w:pPr>
        <w:jc w:val="center"/>
        <w:rPr>
          <w:rFonts w:ascii="Times New Roman" w:hAnsi="Times New Roman" w:cs="Times New Roman"/>
          <w:b/>
          <w:i/>
          <w:color w:val="215868" w:themeColor="accent5" w:themeShade="80"/>
          <w:sz w:val="56"/>
          <w:szCs w:val="96"/>
        </w:rPr>
      </w:pPr>
      <w:r w:rsidRPr="00BD6C45">
        <w:rPr>
          <w:rFonts w:ascii="Times New Roman" w:hAnsi="Times New Roman" w:cs="Times New Roman"/>
          <w:b/>
          <w:i/>
          <w:color w:val="215868" w:themeColor="accent5" w:themeShade="80"/>
          <w:sz w:val="56"/>
          <w:szCs w:val="96"/>
        </w:rPr>
        <w:t>«Юные биологи»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9"/>
      </w:tblGrid>
      <w:tr w:rsidR="00BD6C45" w:rsidTr="00BD6C45">
        <w:tc>
          <w:tcPr>
            <w:tcW w:w="10279" w:type="dxa"/>
          </w:tcPr>
          <w:p w:rsidR="00BD6C45" w:rsidRDefault="00BD6C45" w:rsidP="004D527D">
            <w:pPr>
              <w:jc w:val="center"/>
              <w:rPr>
                <w:rFonts w:ascii="Times New Roman" w:hAnsi="Times New Roman" w:cs="Times New Roman"/>
                <w:sz w:val="56"/>
                <w:szCs w:val="96"/>
              </w:rPr>
            </w:pPr>
            <w:r>
              <w:rPr>
                <w:noProof/>
              </w:rPr>
              <w:drawing>
                <wp:inline distT="0" distB="0" distL="0" distR="0" wp14:anchorId="40FDF8D4" wp14:editId="6A3FB91A">
                  <wp:extent cx="4600575" cy="298981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977" r="1227"/>
                          <a:stretch/>
                        </pic:blipFill>
                        <pic:spPr bwMode="auto">
                          <a:xfrm>
                            <a:off x="0" y="0"/>
                            <a:ext cx="4600100" cy="2989509"/>
                          </a:xfrm>
                          <a:prstGeom prst="rect">
                            <a:avLst/>
                          </a:prstGeom>
                          <a:ln>
                            <a:noFill/>
                          </a:ln>
                          <a:extLst>
                            <a:ext uri="{53640926-AAD7-44D8-BBD7-CCE9431645EC}">
                              <a14:shadowObscured xmlns:a14="http://schemas.microsoft.com/office/drawing/2010/main"/>
                            </a:ext>
                          </a:extLst>
                        </pic:spPr>
                      </pic:pic>
                    </a:graphicData>
                  </a:graphic>
                </wp:inline>
              </w:drawing>
            </w:r>
          </w:p>
        </w:tc>
      </w:tr>
    </w:tbl>
    <w:p w:rsidR="00BD6C45" w:rsidRPr="004D527D" w:rsidRDefault="00BD6C45" w:rsidP="004D527D">
      <w:pPr>
        <w:jc w:val="center"/>
        <w:rPr>
          <w:rFonts w:ascii="Times New Roman" w:hAnsi="Times New Roman" w:cs="Times New Roman"/>
          <w:sz w:val="56"/>
          <w:szCs w:val="96"/>
        </w:rPr>
      </w:pPr>
    </w:p>
    <w:p w:rsidR="004D527D" w:rsidRPr="00866653" w:rsidRDefault="004D527D" w:rsidP="004D527D">
      <w:pPr>
        <w:rPr>
          <w:rFonts w:ascii="Times New Roman" w:hAnsi="Times New Roman" w:cs="Times New Roman"/>
          <w:sz w:val="32"/>
          <w:szCs w:val="32"/>
        </w:rPr>
      </w:pPr>
      <w:r w:rsidRPr="00866653">
        <w:rPr>
          <w:rFonts w:ascii="Times New Roman" w:hAnsi="Times New Roman" w:cs="Times New Roman"/>
          <w:sz w:val="32"/>
          <w:szCs w:val="32"/>
        </w:rPr>
        <w:t>ученика</w:t>
      </w:r>
      <w:proofErr w:type="gramStart"/>
      <w:r w:rsidRPr="00866653">
        <w:rPr>
          <w:rFonts w:ascii="Times New Roman" w:hAnsi="Times New Roman" w:cs="Times New Roman"/>
          <w:sz w:val="32"/>
          <w:szCs w:val="32"/>
        </w:rPr>
        <w:t xml:space="preserve"> (-</w:t>
      </w:r>
      <w:proofErr w:type="spellStart"/>
      <w:proofErr w:type="gramEnd"/>
      <w:r w:rsidRPr="00866653">
        <w:rPr>
          <w:rFonts w:ascii="Times New Roman" w:hAnsi="Times New Roman" w:cs="Times New Roman"/>
          <w:sz w:val="32"/>
          <w:szCs w:val="32"/>
        </w:rPr>
        <w:t>цы</w:t>
      </w:r>
      <w:proofErr w:type="spellEnd"/>
      <w:r w:rsidRPr="00866653">
        <w:rPr>
          <w:rFonts w:ascii="Times New Roman" w:hAnsi="Times New Roman" w:cs="Times New Roman"/>
          <w:sz w:val="32"/>
          <w:szCs w:val="32"/>
        </w:rPr>
        <w:t>)____________________</w:t>
      </w:r>
    </w:p>
    <w:p w:rsidR="00BD6C45" w:rsidRDefault="00BD6C45" w:rsidP="004D527D">
      <w:pPr>
        <w:rPr>
          <w:rFonts w:ascii="Times New Roman" w:hAnsi="Times New Roman" w:cs="Times New Roman"/>
          <w:sz w:val="52"/>
          <w:szCs w:val="96"/>
        </w:rPr>
      </w:pPr>
    </w:p>
    <w:p w:rsidR="00BD6C45" w:rsidRPr="004D527D" w:rsidRDefault="00BD6C45" w:rsidP="004D527D">
      <w:pPr>
        <w:rPr>
          <w:rFonts w:ascii="Times New Roman" w:hAnsi="Times New Roman" w:cs="Times New Roman"/>
          <w:sz w:val="52"/>
          <w:szCs w:val="96"/>
        </w:rPr>
      </w:pPr>
    </w:p>
    <w:p w:rsidR="004D527D" w:rsidRPr="00F21C90" w:rsidRDefault="004D527D" w:rsidP="004D527D">
      <w:pPr>
        <w:pStyle w:val="a3"/>
        <w:numPr>
          <w:ilvl w:val="0"/>
          <w:numId w:val="2"/>
        </w:numPr>
        <w:spacing w:after="0" w:line="360" w:lineRule="auto"/>
        <w:jc w:val="both"/>
        <w:rPr>
          <w:rFonts w:ascii="Times New Roman" w:hAnsi="Times New Roman" w:cs="Times New Roman"/>
          <w:sz w:val="24"/>
          <w:szCs w:val="24"/>
          <w:u w:val="single"/>
        </w:rPr>
      </w:pPr>
      <w:r w:rsidRPr="00F21C90">
        <w:rPr>
          <w:rFonts w:ascii="Times New Roman" w:hAnsi="Times New Roman" w:cs="Times New Roman"/>
          <w:sz w:val="24"/>
          <w:szCs w:val="24"/>
          <w:u w:val="single"/>
        </w:rPr>
        <w:lastRenderedPageBreak/>
        <w:t>Биология как наука. Методы изучения живой природы</w:t>
      </w:r>
    </w:p>
    <w:p w:rsidR="004D527D" w:rsidRPr="00F21C90" w:rsidRDefault="004D527D" w:rsidP="004D527D">
      <w:pPr>
        <w:spacing w:after="0" w:line="360" w:lineRule="auto"/>
        <w:jc w:val="center"/>
        <w:rPr>
          <w:rFonts w:ascii="Times New Roman" w:hAnsi="Times New Roman" w:cs="Times New Roman"/>
          <w:sz w:val="24"/>
          <w:szCs w:val="24"/>
        </w:rPr>
      </w:pPr>
      <w:r w:rsidRPr="00F21C90">
        <w:rPr>
          <w:rStyle w:val="a6"/>
          <w:rFonts w:ascii="Times New Roman" w:hAnsi="Times New Roman" w:cs="Times New Roman"/>
          <w:sz w:val="24"/>
          <w:szCs w:val="24"/>
        </w:rPr>
        <w:footnoteReference w:id="1"/>
      </w:r>
      <w:r w:rsidRPr="00F21C90">
        <w:rPr>
          <w:rFonts w:ascii="Times New Roman" w:hAnsi="Times New Roman" w:cs="Times New Roman"/>
          <w:sz w:val="24"/>
          <w:szCs w:val="24"/>
        </w:rPr>
        <w:t>Те</w:t>
      </w:r>
      <w:proofErr w:type="gramStart"/>
      <w:r w:rsidRPr="00F21C90">
        <w:rPr>
          <w:rFonts w:ascii="Times New Roman" w:hAnsi="Times New Roman" w:cs="Times New Roman"/>
          <w:sz w:val="24"/>
          <w:szCs w:val="24"/>
        </w:rPr>
        <w:t>кст дл</w:t>
      </w:r>
      <w:proofErr w:type="gramEnd"/>
      <w:r w:rsidRPr="00F21C90">
        <w:rPr>
          <w:rFonts w:ascii="Times New Roman" w:hAnsi="Times New Roman" w:cs="Times New Roman"/>
          <w:sz w:val="24"/>
          <w:szCs w:val="24"/>
        </w:rPr>
        <w:t>я чтения  «Биология – наука о жизни»</w:t>
      </w:r>
    </w:p>
    <w:p w:rsidR="004D527D" w:rsidRPr="00F21C90" w:rsidRDefault="004D527D" w:rsidP="004D527D">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bCs/>
          <w:sz w:val="24"/>
          <w:szCs w:val="24"/>
        </w:rPr>
        <w:t>Биология — это наука, изучающая живые организмы.</w:t>
      </w:r>
      <w:r w:rsidRPr="00F21C90">
        <w:rPr>
          <w:rFonts w:ascii="Times New Roman" w:hAnsi="Times New Roman" w:cs="Times New Roman"/>
          <w:sz w:val="24"/>
          <w:szCs w:val="24"/>
        </w:rPr>
        <w:t xml:space="preserve"> Она раскрывает закономерности жизни и ее развития как особого явления </w:t>
      </w:r>
      <w:proofErr w:type="spellStart"/>
      <w:r w:rsidRPr="00F21C90">
        <w:rPr>
          <w:rFonts w:ascii="Times New Roman" w:hAnsi="Times New Roman" w:cs="Times New Roman"/>
          <w:sz w:val="24"/>
          <w:szCs w:val="24"/>
        </w:rPr>
        <w:t>природы</w:t>
      </w:r>
      <w:proofErr w:type="gramStart"/>
      <w:r w:rsidRPr="00F21C90">
        <w:rPr>
          <w:rFonts w:ascii="Times New Roman" w:hAnsi="Times New Roman" w:cs="Times New Roman"/>
          <w:sz w:val="24"/>
          <w:szCs w:val="24"/>
        </w:rPr>
        <w:t>.С</w:t>
      </w:r>
      <w:proofErr w:type="gramEnd"/>
      <w:r w:rsidRPr="00F21C90">
        <w:rPr>
          <w:rFonts w:ascii="Times New Roman" w:hAnsi="Times New Roman" w:cs="Times New Roman"/>
          <w:sz w:val="24"/>
          <w:szCs w:val="24"/>
        </w:rPr>
        <w:t>реди</w:t>
      </w:r>
      <w:proofErr w:type="spellEnd"/>
      <w:r w:rsidRPr="00F21C90">
        <w:rPr>
          <w:rFonts w:ascii="Times New Roman" w:hAnsi="Times New Roman" w:cs="Times New Roman"/>
          <w:sz w:val="24"/>
          <w:szCs w:val="24"/>
        </w:rPr>
        <w:t xml:space="preserve"> других наук биология является фундаментальной дисциплиной, относится к ведущим разделам естествознания. </w:t>
      </w:r>
      <w:proofErr w:type="gramStart"/>
      <w:r w:rsidRPr="00F21C90">
        <w:rPr>
          <w:rFonts w:ascii="Times New Roman" w:hAnsi="Times New Roman" w:cs="Times New Roman"/>
          <w:sz w:val="24"/>
          <w:szCs w:val="24"/>
        </w:rPr>
        <w:t>Термин «биология» состоит из двух греческих слов: «</w:t>
      </w:r>
      <w:proofErr w:type="spellStart"/>
      <w:r w:rsidRPr="00F21C90">
        <w:rPr>
          <w:rFonts w:ascii="Times New Roman" w:hAnsi="Times New Roman" w:cs="Times New Roman"/>
          <w:sz w:val="24"/>
          <w:szCs w:val="24"/>
        </w:rPr>
        <w:t>биос</w:t>
      </w:r>
      <w:proofErr w:type="spellEnd"/>
      <w:r w:rsidRPr="00F21C90">
        <w:rPr>
          <w:rFonts w:ascii="Times New Roman" w:hAnsi="Times New Roman" w:cs="Times New Roman"/>
          <w:sz w:val="24"/>
          <w:szCs w:val="24"/>
        </w:rPr>
        <w:t>» – жизнь, «логос» – учение, наука, понятие.</w:t>
      </w:r>
      <w:proofErr w:type="gramEnd"/>
      <w:r w:rsidRPr="00F21C90">
        <w:rPr>
          <w:rFonts w:ascii="Times New Roman" w:hAnsi="Times New Roman" w:cs="Times New Roman"/>
          <w:sz w:val="24"/>
          <w:szCs w:val="24"/>
        </w:rPr>
        <w:t xml:space="preserve"> Впервые был употреблен для обозначения науки о жизни в начале XIX. Это сделали независимо друг от друга Ж.-Б. Ламарк и Г. </w:t>
      </w:r>
      <w:proofErr w:type="spellStart"/>
      <w:r w:rsidRPr="00F21C90">
        <w:rPr>
          <w:rFonts w:ascii="Times New Roman" w:hAnsi="Times New Roman" w:cs="Times New Roman"/>
          <w:sz w:val="24"/>
          <w:szCs w:val="24"/>
        </w:rPr>
        <w:t>Тревиранус</w:t>
      </w:r>
      <w:proofErr w:type="spellEnd"/>
      <w:r w:rsidRPr="00F21C90">
        <w:rPr>
          <w:rFonts w:ascii="Times New Roman" w:hAnsi="Times New Roman" w:cs="Times New Roman"/>
          <w:sz w:val="24"/>
          <w:szCs w:val="24"/>
        </w:rPr>
        <w:t xml:space="preserve">, Ф. </w:t>
      </w:r>
      <w:proofErr w:type="spellStart"/>
      <w:r w:rsidRPr="00F21C90">
        <w:rPr>
          <w:rFonts w:ascii="Times New Roman" w:hAnsi="Times New Roman" w:cs="Times New Roman"/>
          <w:sz w:val="24"/>
          <w:szCs w:val="24"/>
        </w:rPr>
        <w:t>Бурдах</w:t>
      </w:r>
      <w:proofErr w:type="spellEnd"/>
      <w:r w:rsidRPr="00F21C90">
        <w:rPr>
          <w:rFonts w:ascii="Times New Roman" w:hAnsi="Times New Roman" w:cs="Times New Roman"/>
          <w:sz w:val="24"/>
          <w:szCs w:val="24"/>
        </w:rPr>
        <w:t>. В это время биология обособляется из естественных наук.</w:t>
      </w:r>
    </w:p>
    <w:p w:rsidR="004D527D" w:rsidRPr="00F21C90" w:rsidRDefault="004D527D" w:rsidP="004D527D">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sz w:val="24"/>
          <w:szCs w:val="24"/>
        </w:rPr>
        <w:t xml:space="preserve">Биология изучает жизнь во всех ее проявлениях. Предметом биологии являются строение, физиология, поведение, индивидуальное и историческое развитие организмов, их взаимосвязь между собой и окружающей средой. Поэтому биология представляет собой систему, или комплекс, наук, во многом взаимосвязанных. Различные биологические науки возникали на протяжении истории развития науки </w:t>
      </w:r>
      <w:proofErr w:type="gramStart"/>
      <w:r w:rsidRPr="00F21C90">
        <w:rPr>
          <w:rFonts w:ascii="Times New Roman" w:hAnsi="Times New Roman" w:cs="Times New Roman"/>
          <w:sz w:val="24"/>
          <w:szCs w:val="24"/>
        </w:rPr>
        <w:t>в следствии</w:t>
      </w:r>
      <w:proofErr w:type="gramEnd"/>
      <w:r w:rsidRPr="00F21C90">
        <w:rPr>
          <w:rFonts w:ascii="Times New Roman" w:hAnsi="Times New Roman" w:cs="Times New Roman"/>
          <w:sz w:val="24"/>
          <w:szCs w:val="24"/>
        </w:rPr>
        <w:t xml:space="preserve"> обособления различных областей изучения живой природы.</w:t>
      </w:r>
    </w:p>
    <w:p w:rsidR="004D527D" w:rsidRPr="00F21C90" w:rsidRDefault="004D527D" w:rsidP="004D527D">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sz w:val="24"/>
          <w:szCs w:val="24"/>
        </w:rPr>
        <w:t xml:space="preserve">В качестве крупных разделов биологии выделяют зоологию, ботанику, микробиологию, вирусологию и др. как науки, изучающие различные по ключевым моментам строения и жизнедеятельности группы живых организмов. С другой стороны, изучение общих закономерностей живых организмов привело к появлению таких наук как генетика, цитология, молекулярная биология, эмбриология и др. Изучение строения, поведения живых существ, их взаимоотношений и исторического развития породило морфологию, физиологию, этологию, экологию, эволюционное учение. Таким образом, </w:t>
      </w:r>
      <w:r w:rsidRPr="00F21C90">
        <w:rPr>
          <w:rFonts w:ascii="Times New Roman" w:hAnsi="Times New Roman" w:cs="Times New Roman"/>
          <w:bCs/>
          <w:sz w:val="24"/>
          <w:szCs w:val="24"/>
        </w:rPr>
        <w:t>биология — это система наук</w:t>
      </w:r>
      <w:r w:rsidRPr="00F21C90">
        <w:rPr>
          <w:rFonts w:ascii="Times New Roman" w:hAnsi="Times New Roman" w:cs="Times New Roman"/>
          <w:sz w:val="24"/>
          <w:szCs w:val="24"/>
        </w:rPr>
        <w:t>.</w:t>
      </w:r>
    </w:p>
    <w:p w:rsidR="004D527D" w:rsidRPr="00F21C90" w:rsidRDefault="004D527D" w:rsidP="004D527D">
      <w:pPr>
        <w:spacing w:after="0" w:line="360" w:lineRule="auto"/>
        <w:ind w:firstLine="708"/>
        <w:jc w:val="both"/>
        <w:rPr>
          <w:rFonts w:ascii="Times New Roman" w:hAnsi="Times New Roman" w:cs="Times New Roman"/>
          <w:sz w:val="24"/>
          <w:szCs w:val="24"/>
          <w:u w:val="single"/>
        </w:rPr>
      </w:pPr>
      <w:r w:rsidRPr="00F21C90">
        <w:rPr>
          <w:rFonts w:ascii="Times New Roman" w:hAnsi="Times New Roman" w:cs="Times New Roman"/>
          <w:sz w:val="24"/>
          <w:szCs w:val="24"/>
          <w:u w:val="single"/>
        </w:rPr>
        <w:t xml:space="preserve">Задания: </w:t>
      </w:r>
    </w:p>
    <w:p w:rsidR="004D527D" w:rsidRPr="004D527D" w:rsidRDefault="004D527D" w:rsidP="004D527D">
      <w:pPr>
        <w:pStyle w:val="a3"/>
        <w:numPr>
          <w:ilvl w:val="0"/>
          <w:numId w:val="1"/>
        </w:numPr>
        <w:spacing w:after="0" w:line="360" w:lineRule="auto"/>
        <w:ind w:left="0"/>
        <w:jc w:val="both"/>
        <w:rPr>
          <w:rFonts w:ascii="Times New Roman" w:hAnsi="Times New Roman" w:cs="Times New Roman"/>
          <w:sz w:val="24"/>
          <w:szCs w:val="24"/>
          <w:u w:val="single"/>
        </w:rPr>
      </w:pPr>
      <w:r w:rsidRPr="00F21C90">
        <w:rPr>
          <w:rFonts w:ascii="Times New Roman" w:hAnsi="Times New Roman" w:cs="Times New Roman"/>
          <w:sz w:val="24"/>
          <w:szCs w:val="24"/>
        </w:rPr>
        <w:t>Определите назначение данного текста</w:t>
      </w:r>
    </w:p>
    <w:p w:rsidR="004D527D" w:rsidRPr="004D527D" w:rsidRDefault="004D527D" w:rsidP="004D527D">
      <w:r>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527D" w:rsidRDefault="004D527D" w:rsidP="004D527D">
      <w:pPr>
        <w:pStyle w:val="a3"/>
        <w:numPr>
          <w:ilvl w:val="0"/>
          <w:numId w:val="1"/>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Дайте определение термину биология</w:t>
      </w:r>
    </w:p>
    <w:p w:rsidR="004D527D" w:rsidRPr="004D527D" w:rsidRDefault="004D527D" w:rsidP="004D527D">
      <w:pPr>
        <w:spacing w:after="0" w:line="360" w:lineRule="auto"/>
        <w:rPr>
          <w:rFonts w:ascii="Times New Roman" w:hAnsi="Times New Roman" w:cs="Times New Roman"/>
          <w:sz w:val="24"/>
          <w:szCs w:val="24"/>
        </w:rPr>
      </w:pPr>
      <w:r>
        <w:rPr>
          <w:rFonts w:ascii="Times New Roman" w:hAnsi="Times New Roman" w:cs="Times New Roman"/>
          <w:sz w:val="24"/>
          <w:szCs w:val="24"/>
        </w:rPr>
        <w:t>Биология – это __________________________________________________________________________________________________________________________________________________________</w:t>
      </w:r>
    </w:p>
    <w:p w:rsidR="004D527D" w:rsidRDefault="004D527D" w:rsidP="004D527D">
      <w:pPr>
        <w:pStyle w:val="a3"/>
        <w:numPr>
          <w:ilvl w:val="0"/>
          <w:numId w:val="1"/>
        </w:numPr>
        <w:spacing w:after="0" w:line="360" w:lineRule="auto"/>
        <w:ind w:left="0"/>
        <w:jc w:val="both"/>
        <w:rPr>
          <w:rFonts w:ascii="Times New Roman" w:hAnsi="Times New Roman" w:cs="Times New Roman"/>
          <w:sz w:val="24"/>
          <w:szCs w:val="24"/>
        </w:rPr>
      </w:pPr>
      <w:proofErr w:type="gramStart"/>
      <w:r w:rsidRPr="00F21C90">
        <w:rPr>
          <w:rFonts w:ascii="Times New Roman" w:hAnsi="Times New Roman" w:cs="Times New Roman"/>
          <w:sz w:val="24"/>
          <w:szCs w:val="24"/>
        </w:rPr>
        <w:t>Ответьте на вопрос что изучает</w:t>
      </w:r>
      <w:proofErr w:type="gramEnd"/>
      <w:r w:rsidRPr="00F21C90">
        <w:rPr>
          <w:rFonts w:ascii="Times New Roman" w:hAnsi="Times New Roman" w:cs="Times New Roman"/>
          <w:sz w:val="24"/>
          <w:szCs w:val="24"/>
        </w:rPr>
        <w:t xml:space="preserve"> биология</w:t>
      </w:r>
    </w:p>
    <w:p w:rsidR="004D527D" w:rsidRPr="004D527D" w:rsidRDefault="004D527D" w:rsidP="004D527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Биология, как наука изучает____________________________________________________________________________________________________________________________________________________</w:t>
      </w:r>
    </w:p>
    <w:p w:rsidR="004D527D" w:rsidRPr="004D527D" w:rsidRDefault="004D527D" w:rsidP="004D527D">
      <w:pPr>
        <w:pStyle w:val="a3"/>
        <w:numPr>
          <w:ilvl w:val="0"/>
          <w:numId w:val="1"/>
        </w:numPr>
        <w:spacing w:after="0" w:line="360" w:lineRule="auto"/>
        <w:ind w:left="142" w:firstLine="0"/>
        <w:jc w:val="both"/>
        <w:rPr>
          <w:rFonts w:ascii="Times New Roman" w:hAnsi="Times New Roman" w:cs="Times New Roman"/>
          <w:sz w:val="24"/>
          <w:szCs w:val="24"/>
        </w:rPr>
      </w:pPr>
      <w:r w:rsidRPr="00F21C90">
        <w:rPr>
          <w:rFonts w:ascii="Times New Roman" w:hAnsi="Times New Roman" w:cs="Times New Roman"/>
          <w:iCs/>
          <w:sz w:val="24"/>
          <w:szCs w:val="24"/>
        </w:rPr>
        <w:t>Используя текст, составьте схему «Биология в системе наук». Приведите примеры профессий, связанных с биологическими науками (например, экология – эколог).</w:t>
      </w:r>
    </w:p>
    <w:p w:rsidR="004D527D" w:rsidRDefault="004D527D" w:rsidP="004D527D">
      <w:pPr>
        <w:spacing w:after="0" w:line="360" w:lineRule="auto"/>
        <w:jc w:val="both"/>
        <w:rPr>
          <w:rFonts w:ascii="Times New Roman" w:hAnsi="Times New Roman" w:cs="Times New Roman"/>
          <w:sz w:val="24"/>
          <w:szCs w:val="24"/>
        </w:rPr>
      </w:pPr>
    </w:p>
    <w:p w:rsidR="004D527D" w:rsidRDefault="004D527D" w:rsidP="004D527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8AC12E" wp14:editId="1F21B33E">
            <wp:extent cx="6743700" cy="2962275"/>
            <wp:effectExtent l="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D527D" w:rsidRDefault="004D527D" w:rsidP="004D527D">
      <w:pPr>
        <w:spacing w:after="0" w:line="360" w:lineRule="auto"/>
        <w:jc w:val="both"/>
        <w:rPr>
          <w:rFonts w:ascii="Times New Roman" w:hAnsi="Times New Roman" w:cs="Times New Roman"/>
          <w:sz w:val="24"/>
          <w:szCs w:val="24"/>
        </w:rPr>
      </w:pPr>
    </w:p>
    <w:p w:rsidR="004D527D" w:rsidRDefault="004D527D"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Pr="002D615E" w:rsidRDefault="002D615E" w:rsidP="004D527D">
      <w:pPr>
        <w:spacing w:after="0" w:line="360" w:lineRule="auto"/>
        <w:jc w:val="both"/>
        <w:rPr>
          <w:rFonts w:ascii="Times New Roman" w:hAnsi="Times New Roman" w:cs="Times New Roman"/>
          <w:sz w:val="24"/>
          <w:szCs w:val="24"/>
          <w:lang w:val="en-US"/>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2D615E" w:rsidRDefault="002D615E" w:rsidP="004D527D">
      <w:pPr>
        <w:spacing w:after="0" w:line="360" w:lineRule="auto"/>
        <w:jc w:val="both"/>
        <w:rPr>
          <w:rFonts w:ascii="Times New Roman" w:hAnsi="Times New Roman" w:cs="Times New Roman"/>
          <w:sz w:val="24"/>
          <w:szCs w:val="24"/>
        </w:rPr>
      </w:pPr>
    </w:p>
    <w:p w:rsidR="004D527D" w:rsidRPr="00F21C90" w:rsidRDefault="004D527D" w:rsidP="004D527D">
      <w:pPr>
        <w:pStyle w:val="a3"/>
        <w:numPr>
          <w:ilvl w:val="0"/>
          <w:numId w:val="2"/>
        </w:numPr>
        <w:spacing w:after="0" w:line="360" w:lineRule="auto"/>
        <w:jc w:val="both"/>
        <w:rPr>
          <w:rFonts w:ascii="Times New Roman" w:hAnsi="Times New Roman" w:cs="Times New Roman"/>
          <w:sz w:val="24"/>
          <w:szCs w:val="24"/>
        </w:rPr>
      </w:pPr>
      <w:r w:rsidRPr="00F21C90">
        <w:rPr>
          <w:rStyle w:val="a6"/>
          <w:rFonts w:ascii="Times New Roman" w:hAnsi="Times New Roman" w:cs="Times New Roman"/>
          <w:sz w:val="24"/>
          <w:szCs w:val="24"/>
        </w:rPr>
        <w:lastRenderedPageBreak/>
        <w:footnoteReference w:id="2"/>
      </w:r>
      <w:r w:rsidRPr="00F21C90">
        <w:rPr>
          <w:rFonts w:ascii="Times New Roman" w:hAnsi="Times New Roman" w:cs="Times New Roman"/>
          <w:sz w:val="24"/>
          <w:szCs w:val="24"/>
          <w:u w:val="single"/>
        </w:rPr>
        <w:t>Методы изучения живых организмов.</w:t>
      </w:r>
    </w:p>
    <w:p w:rsidR="004D527D" w:rsidRPr="00F21C90" w:rsidRDefault="004D527D" w:rsidP="004D527D">
      <w:pPr>
        <w:spacing w:after="0" w:line="360" w:lineRule="auto"/>
        <w:ind w:left="360"/>
        <w:jc w:val="center"/>
        <w:rPr>
          <w:rFonts w:ascii="Times New Roman" w:hAnsi="Times New Roman" w:cs="Times New Roman"/>
          <w:sz w:val="24"/>
          <w:szCs w:val="24"/>
        </w:rPr>
      </w:pPr>
      <w:r w:rsidRPr="00F21C90">
        <w:rPr>
          <w:rFonts w:ascii="Times New Roman" w:hAnsi="Times New Roman" w:cs="Times New Roman"/>
          <w:sz w:val="24"/>
          <w:szCs w:val="24"/>
        </w:rPr>
        <w:t>Те</w:t>
      </w:r>
      <w:proofErr w:type="gramStart"/>
      <w:r w:rsidRPr="00F21C90">
        <w:rPr>
          <w:rFonts w:ascii="Times New Roman" w:hAnsi="Times New Roman" w:cs="Times New Roman"/>
          <w:sz w:val="24"/>
          <w:szCs w:val="24"/>
        </w:rPr>
        <w:t>кст дл</w:t>
      </w:r>
      <w:proofErr w:type="gramEnd"/>
      <w:r w:rsidRPr="00F21C90">
        <w:rPr>
          <w:rFonts w:ascii="Times New Roman" w:hAnsi="Times New Roman" w:cs="Times New Roman"/>
          <w:sz w:val="24"/>
          <w:szCs w:val="24"/>
        </w:rPr>
        <w:t>я чтения «Методы изучения живой природы »</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t>Живая природа</w:t>
      </w:r>
      <w:r w:rsidRPr="00F21C90">
        <w:rPr>
          <w:rFonts w:ascii="Times New Roman" w:hAnsi="Times New Roman" w:cs="Times New Roman"/>
          <w:sz w:val="24"/>
          <w:szCs w:val="24"/>
        </w:rPr>
        <w:t> является системой, компоненты которой можно расположить в строгом порядке: от низших к высшим. Данный принцип организации позволяет выделить в живой природе отдельные уровни и дает комплексное представление о жизни как о природном явлении.</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t>Методы изучения живых объектов</w:t>
      </w:r>
      <w:r w:rsidRPr="00F21C90">
        <w:rPr>
          <w:rFonts w:ascii="Times New Roman" w:hAnsi="Times New Roman" w:cs="Times New Roman"/>
          <w:sz w:val="24"/>
          <w:szCs w:val="24"/>
        </w:rPr>
        <w:t>: описательный, сравнительный, исторический и экспериментальный.</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t>Описательный метод</w:t>
      </w:r>
      <w:r w:rsidRPr="00F21C90">
        <w:rPr>
          <w:rFonts w:ascii="Times New Roman" w:hAnsi="Times New Roman" w:cs="Times New Roman"/>
          <w:sz w:val="24"/>
          <w:szCs w:val="24"/>
        </w:rPr>
        <w:t> широко применялся ещё учёными древности, которые занимались сбором фактического материала и его описанием. В основе этого метода лежит </w:t>
      </w:r>
      <w:r w:rsidRPr="00F21C90">
        <w:rPr>
          <w:rFonts w:ascii="Times New Roman" w:hAnsi="Times New Roman" w:cs="Times New Roman"/>
          <w:bCs/>
          <w:sz w:val="24"/>
          <w:szCs w:val="24"/>
        </w:rPr>
        <w:t>наблюдение</w:t>
      </w:r>
      <w:r w:rsidRPr="00F21C90">
        <w:rPr>
          <w:rFonts w:ascii="Times New Roman" w:hAnsi="Times New Roman" w:cs="Times New Roman"/>
          <w:sz w:val="24"/>
          <w:szCs w:val="24"/>
        </w:rPr>
        <w:t>. Практически до XVIII в. биологи в основном занимались изучением и описанием животных и растений, делали попытки первичной систематизации накопленного материала.</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t>Сравнительный метод</w:t>
      </w:r>
      <w:r w:rsidRPr="00F21C90">
        <w:rPr>
          <w:rFonts w:ascii="Times New Roman" w:hAnsi="Times New Roman" w:cs="Times New Roman"/>
          <w:sz w:val="24"/>
          <w:szCs w:val="24"/>
        </w:rPr>
        <w:t> стал применяться в XVII в. и позволил выявлять сходства и различия между организмами и их частями. Использование сравнительного метода позволило получить данные, необходимые для систематизации растений и животных. В XIX в. метод был использован при разработке клеточной теории и обосновании теории эволюции.</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sz w:val="24"/>
          <w:szCs w:val="24"/>
        </w:rPr>
        <w:t>Исторический метод помогает осмыслить полученные факты, сопоставить их с ранее известными результатами. Этот метод стал широко применяться во второй половине XIX в. благодаря работам Ч. Дарвина, который с его помощью научно обосновал закономерности появления и развития организмов, становления их структур и функций во времени и пространстве.</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sz w:val="24"/>
          <w:szCs w:val="24"/>
        </w:rPr>
        <w:t>Благодаря появлению в XX в. новых приборов для проведения биологических исследований ведущим в биологии стал экспериментальный метод. Широко применять в биологии этот метод стали лишь с начала XIX в., прежде всего при изучении физиологических процессов. Экспериментальный метод позволяет изучать то или иное явление жизни с помощью опыта. Большой вклад в утверждение экспериментального метода в биологии внёс Г. Мендель. Он, изучая наследственность и изменчивость организмов, впервые использовал биологический эксперимент не только для получения данных об изучаемых явлениях, но и для проверки гипотезы, формулируемой на основании получаемых результатов.</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sz w:val="24"/>
          <w:szCs w:val="24"/>
        </w:rPr>
        <w:t>Наблюдение — целенаправленное выявление объектов и закономерностей в естественных условиях;</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sz w:val="24"/>
          <w:szCs w:val="24"/>
        </w:rPr>
        <w:t>Описание — фиксация сведений об объекте средствами естественного или искусственного языка (в биологии сформированы научные понятия, обозначаемые специальными терминами)</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lastRenderedPageBreak/>
        <w:t>Измерение</w:t>
      </w:r>
      <w:r w:rsidRPr="00F21C90">
        <w:rPr>
          <w:rFonts w:ascii="Times New Roman" w:hAnsi="Times New Roman" w:cs="Times New Roman"/>
          <w:sz w:val="24"/>
          <w:szCs w:val="24"/>
        </w:rPr>
        <w:t> — сравнение объекта по каким-либо свойствам с эталоном (с граммом, с метром и др.);</w:t>
      </w:r>
    </w:p>
    <w:p w:rsidR="004D527D" w:rsidRPr="00F21C90" w:rsidRDefault="004D527D" w:rsidP="004D527D">
      <w:pPr>
        <w:spacing w:after="0" w:line="360" w:lineRule="auto"/>
        <w:ind w:firstLine="360"/>
        <w:jc w:val="both"/>
        <w:rPr>
          <w:rFonts w:ascii="Times New Roman" w:hAnsi="Times New Roman" w:cs="Times New Roman"/>
          <w:sz w:val="24"/>
          <w:szCs w:val="24"/>
        </w:rPr>
      </w:pPr>
      <w:r w:rsidRPr="00F21C90">
        <w:rPr>
          <w:rFonts w:ascii="Times New Roman" w:hAnsi="Times New Roman" w:cs="Times New Roman"/>
          <w:bCs/>
          <w:sz w:val="24"/>
          <w:szCs w:val="24"/>
        </w:rPr>
        <w:t>Биологический эксперимент</w:t>
      </w:r>
      <w:r w:rsidRPr="00F21C90">
        <w:rPr>
          <w:rFonts w:ascii="Times New Roman" w:hAnsi="Times New Roman" w:cs="Times New Roman"/>
          <w:sz w:val="24"/>
          <w:szCs w:val="24"/>
        </w:rPr>
        <w:t> — выявление свойств живых объектов в искусственно созданных условиях.</w:t>
      </w:r>
    </w:p>
    <w:p w:rsidR="004D527D" w:rsidRPr="00F21C90" w:rsidRDefault="004D527D" w:rsidP="004D527D">
      <w:pPr>
        <w:spacing w:after="0" w:line="360" w:lineRule="auto"/>
        <w:ind w:firstLine="708"/>
        <w:jc w:val="both"/>
        <w:rPr>
          <w:rFonts w:ascii="Times New Roman" w:hAnsi="Times New Roman" w:cs="Times New Roman"/>
          <w:sz w:val="24"/>
          <w:szCs w:val="24"/>
          <w:u w:val="single"/>
        </w:rPr>
      </w:pPr>
      <w:r w:rsidRPr="00F21C90">
        <w:rPr>
          <w:rFonts w:ascii="Times New Roman" w:hAnsi="Times New Roman" w:cs="Times New Roman"/>
          <w:sz w:val="24"/>
          <w:szCs w:val="24"/>
          <w:u w:val="single"/>
        </w:rPr>
        <w:t xml:space="preserve">Задания: </w:t>
      </w:r>
    </w:p>
    <w:p w:rsidR="004D527D" w:rsidRPr="00F21C90" w:rsidRDefault="004D527D" w:rsidP="00241AED">
      <w:pPr>
        <w:pStyle w:val="a3"/>
        <w:numPr>
          <w:ilvl w:val="0"/>
          <w:numId w:val="3"/>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Внимательно изучить текст, заполните таблицу «</w:t>
      </w:r>
      <w:r w:rsidRPr="00F21C90">
        <w:rPr>
          <w:rFonts w:ascii="Times New Roman" w:eastAsia="Times New Roman" w:hAnsi="Times New Roman" w:cs="Times New Roman"/>
          <w:sz w:val="24"/>
          <w:szCs w:val="24"/>
        </w:rPr>
        <w:t>Методы познания живой природы»</w:t>
      </w:r>
    </w:p>
    <w:p w:rsidR="004D527D" w:rsidRPr="00F21C90" w:rsidRDefault="004D527D" w:rsidP="004D527D">
      <w:pPr>
        <w:pStyle w:val="a3"/>
        <w:spacing w:after="0" w:line="240" w:lineRule="auto"/>
        <w:jc w:val="center"/>
        <w:rPr>
          <w:rFonts w:ascii="Times New Roman" w:hAnsi="Times New Roman" w:cs="Times New Roman"/>
          <w:sz w:val="24"/>
          <w:szCs w:val="24"/>
        </w:rPr>
      </w:pPr>
      <w:r w:rsidRPr="00F21C90">
        <w:rPr>
          <w:rFonts w:ascii="Times New Roman" w:eastAsia="Times New Roman" w:hAnsi="Times New Roman" w:cs="Times New Roman"/>
          <w:sz w:val="24"/>
          <w:szCs w:val="24"/>
        </w:rPr>
        <w:t>«Методы познания живой природы»</w:t>
      </w:r>
    </w:p>
    <w:tbl>
      <w:tblPr>
        <w:tblStyle w:val="a9"/>
        <w:tblW w:w="0" w:type="auto"/>
        <w:tblLook w:val="04A0" w:firstRow="1" w:lastRow="0" w:firstColumn="1" w:lastColumn="0" w:noHBand="0" w:noVBand="1"/>
      </w:tblPr>
      <w:tblGrid>
        <w:gridCol w:w="2093"/>
        <w:gridCol w:w="3118"/>
        <w:gridCol w:w="4360"/>
      </w:tblGrid>
      <w:tr w:rsidR="004D527D" w:rsidRPr="00F21C90" w:rsidTr="009D3DCF">
        <w:tc>
          <w:tcPr>
            <w:tcW w:w="2093" w:type="dxa"/>
          </w:tcPr>
          <w:p w:rsidR="004D527D" w:rsidRPr="00F21C90" w:rsidRDefault="004D527D" w:rsidP="009D3DCF">
            <w:pPr>
              <w:jc w:val="center"/>
              <w:rPr>
                <w:rFonts w:ascii="Times New Roman" w:eastAsia="Times New Roman" w:hAnsi="Times New Roman" w:cs="Times New Roman"/>
                <w:sz w:val="24"/>
                <w:szCs w:val="24"/>
              </w:rPr>
            </w:pPr>
            <w:r w:rsidRPr="00F21C90">
              <w:rPr>
                <w:rFonts w:ascii="Times New Roman" w:eastAsia="Times New Roman" w:hAnsi="Times New Roman" w:cs="Times New Roman"/>
                <w:sz w:val="24"/>
                <w:szCs w:val="24"/>
              </w:rPr>
              <w:t>Метод</w:t>
            </w:r>
          </w:p>
        </w:tc>
        <w:tc>
          <w:tcPr>
            <w:tcW w:w="3118" w:type="dxa"/>
          </w:tcPr>
          <w:p w:rsidR="004D527D" w:rsidRPr="00F21C90" w:rsidRDefault="004D527D" w:rsidP="009D3DCF">
            <w:pPr>
              <w:jc w:val="center"/>
              <w:rPr>
                <w:rFonts w:ascii="Times New Roman" w:eastAsia="Times New Roman" w:hAnsi="Times New Roman" w:cs="Times New Roman"/>
                <w:sz w:val="24"/>
                <w:szCs w:val="24"/>
              </w:rPr>
            </w:pPr>
            <w:r w:rsidRPr="00F21C90">
              <w:rPr>
                <w:rFonts w:ascii="Times New Roman" w:eastAsia="Times New Roman" w:hAnsi="Times New Roman" w:cs="Times New Roman"/>
                <w:sz w:val="24"/>
                <w:szCs w:val="24"/>
              </w:rPr>
              <w:t>Характеристика метода</w:t>
            </w:r>
          </w:p>
        </w:tc>
        <w:tc>
          <w:tcPr>
            <w:tcW w:w="4360" w:type="dxa"/>
          </w:tcPr>
          <w:p w:rsidR="004D527D" w:rsidRPr="00F21C90" w:rsidRDefault="004D527D" w:rsidP="009D3DCF">
            <w:pPr>
              <w:jc w:val="center"/>
              <w:rPr>
                <w:rFonts w:ascii="Times New Roman" w:eastAsia="Times New Roman" w:hAnsi="Times New Roman" w:cs="Times New Roman"/>
                <w:sz w:val="24"/>
                <w:szCs w:val="24"/>
              </w:rPr>
            </w:pPr>
            <w:r w:rsidRPr="00F21C90">
              <w:rPr>
                <w:rFonts w:ascii="Times New Roman" w:eastAsia="Times New Roman" w:hAnsi="Times New Roman" w:cs="Times New Roman"/>
                <w:sz w:val="24"/>
                <w:szCs w:val="24"/>
              </w:rPr>
              <w:t>Наука, использующая данный метод</w:t>
            </w:r>
          </w:p>
        </w:tc>
      </w:tr>
      <w:tr w:rsidR="004D527D" w:rsidRPr="00F21C90" w:rsidTr="009D3DCF">
        <w:tc>
          <w:tcPr>
            <w:tcW w:w="2093" w:type="dxa"/>
          </w:tcPr>
          <w:p w:rsidR="004D527D" w:rsidRPr="00F21C90" w:rsidRDefault="004D527D" w:rsidP="009D3DCF">
            <w:pPr>
              <w:jc w:val="both"/>
              <w:rPr>
                <w:rFonts w:ascii="Times New Roman" w:eastAsia="Times New Roman" w:hAnsi="Times New Roman" w:cs="Times New Roman"/>
                <w:sz w:val="24"/>
                <w:szCs w:val="24"/>
              </w:rPr>
            </w:pPr>
          </w:p>
        </w:tc>
        <w:tc>
          <w:tcPr>
            <w:tcW w:w="3118" w:type="dxa"/>
          </w:tcPr>
          <w:p w:rsidR="004D527D" w:rsidRPr="00F21C90" w:rsidRDefault="004D527D" w:rsidP="009D3DCF">
            <w:pPr>
              <w:jc w:val="both"/>
              <w:rPr>
                <w:rFonts w:ascii="Times New Roman" w:eastAsia="Times New Roman" w:hAnsi="Times New Roman" w:cs="Times New Roman"/>
                <w:sz w:val="24"/>
                <w:szCs w:val="24"/>
              </w:rPr>
            </w:pPr>
          </w:p>
        </w:tc>
        <w:tc>
          <w:tcPr>
            <w:tcW w:w="4360" w:type="dxa"/>
          </w:tcPr>
          <w:p w:rsidR="004D527D" w:rsidRPr="00F21C90" w:rsidRDefault="004D527D" w:rsidP="009D3DCF">
            <w:pPr>
              <w:jc w:val="both"/>
              <w:rPr>
                <w:rFonts w:ascii="Times New Roman" w:eastAsia="Times New Roman" w:hAnsi="Times New Roman" w:cs="Times New Roman"/>
                <w:sz w:val="24"/>
                <w:szCs w:val="24"/>
              </w:rPr>
            </w:pPr>
          </w:p>
        </w:tc>
      </w:tr>
      <w:tr w:rsidR="004D527D" w:rsidRPr="00F21C90" w:rsidTr="009D3DCF">
        <w:tc>
          <w:tcPr>
            <w:tcW w:w="2093" w:type="dxa"/>
          </w:tcPr>
          <w:p w:rsidR="004D527D" w:rsidRPr="00F21C90" w:rsidRDefault="004D527D" w:rsidP="009D3DCF">
            <w:pPr>
              <w:jc w:val="both"/>
              <w:rPr>
                <w:rFonts w:ascii="Times New Roman" w:eastAsia="Times New Roman" w:hAnsi="Times New Roman" w:cs="Times New Roman"/>
                <w:sz w:val="24"/>
                <w:szCs w:val="24"/>
              </w:rPr>
            </w:pPr>
          </w:p>
        </w:tc>
        <w:tc>
          <w:tcPr>
            <w:tcW w:w="3118" w:type="dxa"/>
          </w:tcPr>
          <w:p w:rsidR="004D527D" w:rsidRPr="00F21C90" w:rsidRDefault="004D527D" w:rsidP="009D3DCF">
            <w:pPr>
              <w:jc w:val="both"/>
              <w:rPr>
                <w:rFonts w:ascii="Times New Roman" w:eastAsia="Times New Roman" w:hAnsi="Times New Roman" w:cs="Times New Roman"/>
                <w:sz w:val="24"/>
                <w:szCs w:val="24"/>
              </w:rPr>
            </w:pPr>
          </w:p>
        </w:tc>
        <w:tc>
          <w:tcPr>
            <w:tcW w:w="4360" w:type="dxa"/>
          </w:tcPr>
          <w:p w:rsidR="004D527D" w:rsidRPr="00F21C90" w:rsidRDefault="004D527D" w:rsidP="009D3DCF">
            <w:pPr>
              <w:jc w:val="both"/>
              <w:rPr>
                <w:rFonts w:ascii="Times New Roman" w:eastAsia="Times New Roman" w:hAnsi="Times New Roman" w:cs="Times New Roman"/>
                <w:sz w:val="24"/>
                <w:szCs w:val="24"/>
              </w:rPr>
            </w:pPr>
          </w:p>
        </w:tc>
      </w:tr>
    </w:tbl>
    <w:p w:rsidR="004D527D" w:rsidRDefault="004D527D" w:rsidP="004D527D">
      <w:pPr>
        <w:spacing w:after="0" w:line="360" w:lineRule="auto"/>
        <w:jc w:val="both"/>
        <w:rPr>
          <w:rFonts w:ascii="Times New Roman" w:hAnsi="Times New Roman" w:cs="Times New Roman"/>
          <w:sz w:val="24"/>
          <w:szCs w:val="24"/>
        </w:rPr>
      </w:pPr>
    </w:p>
    <w:p w:rsidR="00241AED" w:rsidRPr="00F21C90" w:rsidRDefault="00241AED" w:rsidP="004D527D">
      <w:pPr>
        <w:spacing w:after="0" w:line="360" w:lineRule="auto"/>
        <w:jc w:val="both"/>
        <w:rPr>
          <w:rFonts w:ascii="Times New Roman" w:hAnsi="Times New Roman" w:cs="Times New Roman"/>
          <w:sz w:val="24"/>
          <w:szCs w:val="24"/>
        </w:rPr>
      </w:pPr>
    </w:p>
    <w:p w:rsidR="004D527D" w:rsidRPr="00F21C90" w:rsidRDefault="004D527D" w:rsidP="00241AED">
      <w:pPr>
        <w:pStyle w:val="a3"/>
        <w:numPr>
          <w:ilvl w:val="0"/>
          <w:numId w:val="3"/>
        </w:numPr>
        <w:spacing w:after="0" w:line="240" w:lineRule="auto"/>
        <w:ind w:left="0"/>
        <w:jc w:val="both"/>
        <w:rPr>
          <w:rFonts w:ascii="Times New Roman" w:hAnsi="Times New Roman" w:cs="Times New Roman"/>
          <w:sz w:val="24"/>
          <w:szCs w:val="24"/>
        </w:rPr>
      </w:pPr>
      <w:r w:rsidRPr="00F21C90">
        <w:rPr>
          <w:rFonts w:ascii="Times New Roman" w:hAnsi="Times New Roman" w:cs="Times New Roman"/>
          <w:sz w:val="24"/>
          <w:szCs w:val="24"/>
        </w:rPr>
        <w:t xml:space="preserve"> Определите, какие методы используют ученые в каждом случае:</w:t>
      </w:r>
    </w:p>
    <w:tbl>
      <w:tblPr>
        <w:tblStyle w:val="a9"/>
        <w:tblW w:w="0" w:type="auto"/>
        <w:tblInd w:w="-34" w:type="dxa"/>
        <w:tblLook w:val="04A0" w:firstRow="1" w:lastRow="0" w:firstColumn="1" w:lastColumn="0" w:noHBand="0" w:noVBand="1"/>
      </w:tblPr>
      <w:tblGrid>
        <w:gridCol w:w="5179"/>
        <w:gridCol w:w="4426"/>
      </w:tblGrid>
      <w:tr w:rsidR="004D527D" w:rsidRPr="00F21C90" w:rsidTr="009D3DCF">
        <w:tc>
          <w:tcPr>
            <w:tcW w:w="5179" w:type="dxa"/>
          </w:tcPr>
          <w:p w:rsidR="004D527D" w:rsidRPr="00F21C90" w:rsidRDefault="004D527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Цели исследования</w:t>
            </w:r>
          </w:p>
        </w:tc>
        <w:tc>
          <w:tcPr>
            <w:tcW w:w="4426" w:type="dxa"/>
          </w:tcPr>
          <w:p w:rsidR="004D527D" w:rsidRPr="00F21C90" w:rsidRDefault="004D527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Методы</w:t>
            </w:r>
          </w:p>
        </w:tc>
      </w:tr>
      <w:tr w:rsidR="004D527D" w:rsidRPr="00F21C90" w:rsidTr="009D3DCF">
        <w:tc>
          <w:tcPr>
            <w:tcW w:w="5179" w:type="dxa"/>
          </w:tcPr>
          <w:p w:rsidR="004D527D" w:rsidRPr="00F21C90" w:rsidRDefault="004D527D" w:rsidP="009D3DCF">
            <w:pPr>
              <w:pStyle w:val="a3"/>
              <w:ind w:left="0"/>
              <w:jc w:val="both"/>
              <w:rPr>
                <w:rFonts w:ascii="Times New Roman" w:hAnsi="Times New Roman" w:cs="Times New Roman"/>
                <w:sz w:val="24"/>
                <w:szCs w:val="24"/>
              </w:rPr>
            </w:pPr>
            <w:r w:rsidRPr="00F21C90">
              <w:rPr>
                <w:rFonts w:ascii="Times New Roman" w:hAnsi="Times New Roman" w:cs="Times New Roman"/>
                <w:sz w:val="24"/>
                <w:szCs w:val="24"/>
              </w:rPr>
              <w:t>Выяснить, как влияет свет на прорастание семян фасоли</w:t>
            </w:r>
          </w:p>
        </w:tc>
        <w:tc>
          <w:tcPr>
            <w:tcW w:w="4426" w:type="dxa"/>
          </w:tcPr>
          <w:p w:rsidR="004D527D" w:rsidRPr="00F21C90" w:rsidRDefault="004D527D" w:rsidP="009D3DCF">
            <w:pPr>
              <w:pStyle w:val="a3"/>
              <w:ind w:left="0"/>
              <w:jc w:val="both"/>
              <w:rPr>
                <w:rFonts w:ascii="Times New Roman" w:hAnsi="Times New Roman" w:cs="Times New Roman"/>
                <w:sz w:val="24"/>
                <w:szCs w:val="24"/>
              </w:rPr>
            </w:pPr>
          </w:p>
        </w:tc>
      </w:tr>
      <w:tr w:rsidR="004D527D" w:rsidRPr="00F21C90" w:rsidTr="009D3DCF">
        <w:tc>
          <w:tcPr>
            <w:tcW w:w="5179" w:type="dxa"/>
          </w:tcPr>
          <w:p w:rsidR="004D527D" w:rsidRPr="00F21C90" w:rsidRDefault="004D527D" w:rsidP="009D3DCF">
            <w:pPr>
              <w:pStyle w:val="a3"/>
              <w:ind w:left="0"/>
              <w:jc w:val="both"/>
              <w:rPr>
                <w:rFonts w:ascii="Times New Roman" w:hAnsi="Times New Roman" w:cs="Times New Roman"/>
                <w:sz w:val="24"/>
                <w:szCs w:val="24"/>
              </w:rPr>
            </w:pPr>
            <w:r w:rsidRPr="00F21C90">
              <w:rPr>
                <w:rFonts w:ascii="Times New Roman" w:hAnsi="Times New Roman" w:cs="Times New Roman"/>
                <w:sz w:val="24"/>
                <w:szCs w:val="24"/>
              </w:rPr>
              <w:t>Изучить работу клетки с помощью компьютерной модели</w:t>
            </w:r>
          </w:p>
        </w:tc>
        <w:tc>
          <w:tcPr>
            <w:tcW w:w="4426" w:type="dxa"/>
          </w:tcPr>
          <w:p w:rsidR="004D527D" w:rsidRPr="00F21C90" w:rsidRDefault="004D527D" w:rsidP="009D3DCF">
            <w:pPr>
              <w:pStyle w:val="a3"/>
              <w:ind w:left="0"/>
              <w:jc w:val="both"/>
              <w:rPr>
                <w:rFonts w:ascii="Times New Roman" w:hAnsi="Times New Roman" w:cs="Times New Roman"/>
                <w:sz w:val="24"/>
                <w:szCs w:val="24"/>
              </w:rPr>
            </w:pPr>
          </w:p>
        </w:tc>
      </w:tr>
      <w:tr w:rsidR="004D527D" w:rsidRPr="00F21C90" w:rsidTr="009D3DCF">
        <w:tc>
          <w:tcPr>
            <w:tcW w:w="5179" w:type="dxa"/>
          </w:tcPr>
          <w:p w:rsidR="004D527D" w:rsidRPr="00F21C90" w:rsidRDefault="004D527D" w:rsidP="009D3DCF">
            <w:pPr>
              <w:pStyle w:val="a3"/>
              <w:ind w:left="0"/>
              <w:jc w:val="both"/>
              <w:rPr>
                <w:rFonts w:ascii="Times New Roman" w:hAnsi="Times New Roman" w:cs="Times New Roman"/>
                <w:sz w:val="24"/>
                <w:szCs w:val="24"/>
              </w:rPr>
            </w:pPr>
            <w:r w:rsidRPr="00F21C90">
              <w:rPr>
                <w:rFonts w:ascii="Times New Roman" w:hAnsi="Times New Roman" w:cs="Times New Roman"/>
                <w:sz w:val="24"/>
                <w:szCs w:val="24"/>
              </w:rPr>
              <w:t>Выяснить средний рост пятиклассников в школе</w:t>
            </w:r>
          </w:p>
        </w:tc>
        <w:tc>
          <w:tcPr>
            <w:tcW w:w="4426" w:type="dxa"/>
          </w:tcPr>
          <w:p w:rsidR="004D527D" w:rsidRPr="00F21C90" w:rsidRDefault="004D527D" w:rsidP="009D3DCF">
            <w:pPr>
              <w:pStyle w:val="a3"/>
              <w:ind w:left="0"/>
              <w:jc w:val="both"/>
              <w:rPr>
                <w:rFonts w:ascii="Times New Roman" w:hAnsi="Times New Roman" w:cs="Times New Roman"/>
                <w:sz w:val="24"/>
                <w:szCs w:val="24"/>
              </w:rPr>
            </w:pPr>
          </w:p>
        </w:tc>
      </w:tr>
      <w:tr w:rsidR="004D527D" w:rsidRPr="00F21C90" w:rsidTr="009D3DCF">
        <w:tc>
          <w:tcPr>
            <w:tcW w:w="5179" w:type="dxa"/>
          </w:tcPr>
          <w:p w:rsidR="004D527D" w:rsidRPr="00F21C90" w:rsidRDefault="004D527D" w:rsidP="009D3DCF">
            <w:pPr>
              <w:pStyle w:val="a3"/>
              <w:ind w:left="0"/>
              <w:jc w:val="both"/>
              <w:rPr>
                <w:rFonts w:ascii="Times New Roman" w:hAnsi="Times New Roman" w:cs="Times New Roman"/>
                <w:sz w:val="24"/>
                <w:szCs w:val="24"/>
              </w:rPr>
            </w:pPr>
            <w:r w:rsidRPr="00F21C90">
              <w:rPr>
                <w:rFonts w:ascii="Times New Roman" w:hAnsi="Times New Roman" w:cs="Times New Roman"/>
                <w:sz w:val="24"/>
                <w:szCs w:val="24"/>
              </w:rPr>
              <w:t>Изучить движение инфузорий</w:t>
            </w:r>
          </w:p>
        </w:tc>
        <w:tc>
          <w:tcPr>
            <w:tcW w:w="4426" w:type="dxa"/>
          </w:tcPr>
          <w:p w:rsidR="004D527D" w:rsidRPr="00F21C90" w:rsidRDefault="004D527D" w:rsidP="009D3DCF">
            <w:pPr>
              <w:pStyle w:val="a3"/>
              <w:ind w:left="0"/>
              <w:jc w:val="both"/>
              <w:rPr>
                <w:rFonts w:ascii="Times New Roman" w:hAnsi="Times New Roman" w:cs="Times New Roman"/>
                <w:sz w:val="24"/>
                <w:szCs w:val="24"/>
              </w:rPr>
            </w:pPr>
          </w:p>
        </w:tc>
      </w:tr>
    </w:tbl>
    <w:p w:rsidR="004D527D" w:rsidRPr="00F21C90" w:rsidRDefault="004D527D" w:rsidP="004D527D">
      <w:pPr>
        <w:spacing w:after="0" w:line="240" w:lineRule="auto"/>
        <w:jc w:val="both"/>
        <w:rPr>
          <w:rFonts w:ascii="Times New Roman" w:hAnsi="Times New Roman" w:cs="Times New Roman"/>
          <w:sz w:val="24"/>
          <w:szCs w:val="24"/>
        </w:rPr>
      </w:pPr>
    </w:p>
    <w:p w:rsidR="004D527D" w:rsidRPr="00F21C90" w:rsidRDefault="004D527D" w:rsidP="00241AED">
      <w:pPr>
        <w:pStyle w:val="a3"/>
        <w:numPr>
          <w:ilvl w:val="0"/>
          <w:numId w:val="3"/>
        </w:numPr>
        <w:spacing w:after="0" w:line="240" w:lineRule="auto"/>
        <w:ind w:left="0"/>
        <w:jc w:val="both"/>
        <w:rPr>
          <w:rFonts w:ascii="Times New Roman" w:hAnsi="Times New Roman" w:cs="Times New Roman"/>
          <w:sz w:val="24"/>
          <w:szCs w:val="24"/>
        </w:rPr>
      </w:pPr>
      <w:r w:rsidRPr="00F21C90">
        <w:rPr>
          <w:rFonts w:ascii="Times New Roman" w:hAnsi="Times New Roman" w:cs="Times New Roman"/>
          <w:sz w:val="24"/>
          <w:szCs w:val="24"/>
        </w:rPr>
        <w:t>Внимательно изучите биологический эксперимент по прорастанию семян (рис.1)</w:t>
      </w:r>
    </w:p>
    <w:p w:rsidR="004D527D" w:rsidRPr="00F21C90" w:rsidRDefault="004D527D" w:rsidP="00241AED">
      <w:pPr>
        <w:pStyle w:val="a3"/>
        <w:spacing w:after="0" w:line="240" w:lineRule="auto"/>
        <w:ind w:left="0"/>
        <w:rPr>
          <w:rFonts w:ascii="Times New Roman" w:hAnsi="Times New Roman" w:cs="Times New Roman"/>
          <w:sz w:val="24"/>
          <w:szCs w:val="24"/>
        </w:rPr>
      </w:pPr>
    </w:p>
    <w:p w:rsidR="004D527D" w:rsidRPr="00F21C90" w:rsidRDefault="004D527D" w:rsidP="004D527D">
      <w:pPr>
        <w:pStyle w:val="a3"/>
        <w:spacing w:after="0" w:line="240" w:lineRule="auto"/>
        <w:rPr>
          <w:rFonts w:ascii="Times New Roman" w:hAnsi="Times New Roman" w:cs="Times New Roman"/>
          <w:sz w:val="24"/>
          <w:szCs w:val="24"/>
        </w:rPr>
      </w:pPr>
      <w:r w:rsidRPr="00F21C90">
        <w:rPr>
          <w:rFonts w:ascii="Times New Roman" w:hAnsi="Times New Roman" w:cs="Times New Roman"/>
          <w:sz w:val="24"/>
          <w:szCs w:val="24"/>
        </w:rPr>
        <w:t>Рис. 1 «Эксперимент по прорастанию семян»</w:t>
      </w:r>
    </w:p>
    <w:p w:rsidR="004D527D" w:rsidRPr="00F21C90" w:rsidRDefault="004D527D" w:rsidP="004D527D">
      <w:pPr>
        <w:pStyle w:val="a3"/>
        <w:spacing w:after="0" w:line="240" w:lineRule="auto"/>
        <w:rPr>
          <w:rFonts w:ascii="Times New Roman" w:hAnsi="Times New Roman" w:cs="Times New Roman"/>
          <w:sz w:val="24"/>
          <w:szCs w:val="24"/>
        </w:rPr>
      </w:pPr>
    </w:p>
    <w:p w:rsidR="004D527D" w:rsidRPr="00F21C90" w:rsidRDefault="004D527D" w:rsidP="004D527D">
      <w:pPr>
        <w:pStyle w:val="a3"/>
        <w:spacing w:after="0" w:line="240" w:lineRule="auto"/>
        <w:jc w:val="center"/>
        <w:rPr>
          <w:rFonts w:ascii="Times New Roman" w:hAnsi="Times New Roman" w:cs="Times New Roman"/>
          <w:sz w:val="24"/>
          <w:szCs w:val="24"/>
        </w:rPr>
      </w:pPr>
      <w:r w:rsidRPr="00F21C90">
        <w:rPr>
          <w:rFonts w:ascii="Times New Roman" w:hAnsi="Times New Roman" w:cs="Times New Roman"/>
          <w:noProof/>
          <w:sz w:val="24"/>
          <w:szCs w:val="24"/>
          <w:lang w:eastAsia="ru-RU"/>
        </w:rPr>
        <w:drawing>
          <wp:inline distT="0" distB="0" distL="0" distR="0" wp14:anchorId="47F094FB" wp14:editId="7390309B">
            <wp:extent cx="2687710" cy="2441051"/>
            <wp:effectExtent l="0" t="0" r="0" b="0"/>
            <wp:docPr id="3" name="Рисунок 3" descr="C:\Users\LENOVO\Downloads\42w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42w5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338" cy="2442530"/>
                    </a:xfrm>
                    <a:prstGeom prst="rect">
                      <a:avLst/>
                    </a:prstGeom>
                    <a:noFill/>
                    <a:ln>
                      <a:noFill/>
                    </a:ln>
                  </pic:spPr>
                </pic:pic>
              </a:graphicData>
            </a:graphic>
          </wp:inline>
        </w:drawing>
      </w:r>
    </w:p>
    <w:p w:rsidR="004D527D" w:rsidRPr="00F21C90" w:rsidRDefault="004D527D" w:rsidP="004D527D">
      <w:pPr>
        <w:pStyle w:val="a3"/>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Ответьте на вопросы:</w:t>
      </w:r>
    </w:p>
    <w:p w:rsidR="004D527D" w:rsidRDefault="004D527D" w:rsidP="00241AED">
      <w:pPr>
        <w:pStyle w:val="a3"/>
        <w:numPr>
          <w:ilvl w:val="0"/>
          <w:numId w:val="4"/>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Какие проблемы исследуются в ходе эксперимента (влага/свет)</w:t>
      </w:r>
    </w:p>
    <w:p w:rsidR="00241AED" w:rsidRPr="00241AED" w:rsidRDefault="00241AED" w:rsidP="00241A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4D527D" w:rsidRDefault="004D527D" w:rsidP="00241AED">
      <w:pPr>
        <w:pStyle w:val="a3"/>
        <w:numPr>
          <w:ilvl w:val="0"/>
          <w:numId w:val="4"/>
        </w:numPr>
        <w:spacing w:after="0" w:line="360" w:lineRule="auto"/>
        <w:ind w:left="0"/>
        <w:rPr>
          <w:rFonts w:ascii="Times New Roman" w:hAnsi="Times New Roman" w:cs="Times New Roman"/>
          <w:sz w:val="24"/>
          <w:szCs w:val="24"/>
        </w:rPr>
      </w:pPr>
      <w:r w:rsidRPr="00F21C90">
        <w:rPr>
          <w:rFonts w:ascii="Times New Roman" w:hAnsi="Times New Roman" w:cs="Times New Roman"/>
          <w:sz w:val="24"/>
          <w:szCs w:val="24"/>
        </w:rPr>
        <w:t>Что изменяется во время эксперимента?</w:t>
      </w:r>
    </w:p>
    <w:p w:rsidR="00241AED" w:rsidRPr="00241AED" w:rsidRDefault="00241AED" w:rsidP="00241AE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w:t>
      </w:r>
    </w:p>
    <w:p w:rsidR="004D527D" w:rsidRDefault="004D527D" w:rsidP="00241AED">
      <w:pPr>
        <w:pStyle w:val="a3"/>
        <w:numPr>
          <w:ilvl w:val="0"/>
          <w:numId w:val="4"/>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Что наблюдается?</w:t>
      </w:r>
    </w:p>
    <w:p w:rsidR="00241AED" w:rsidRPr="00241AED" w:rsidRDefault="00241AED" w:rsidP="00241A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4D527D" w:rsidRDefault="004D527D" w:rsidP="00241AED">
      <w:pPr>
        <w:pStyle w:val="a3"/>
        <w:numPr>
          <w:ilvl w:val="0"/>
          <w:numId w:val="4"/>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Какие выводы можно сделать по данной работе?</w:t>
      </w:r>
    </w:p>
    <w:p w:rsidR="00241AED" w:rsidRDefault="00241AED">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241AED" w:rsidRPr="00F21C90" w:rsidRDefault="00241AED" w:rsidP="00241AED">
      <w:pPr>
        <w:pStyle w:val="a3"/>
        <w:numPr>
          <w:ilvl w:val="0"/>
          <w:numId w:val="3"/>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Домашнее задание. Выполните практическую работу (на выбор):</w:t>
      </w:r>
    </w:p>
    <w:p w:rsidR="00241AED" w:rsidRPr="00F21C90" w:rsidRDefault="00241AED" w:rsidP="00241AED">
      <w:pPr>
        <w:pStyle w:val="a3"/>
        <w:numPr>
          <w:ilvl w:val="0"/>
          <w:numId w:val="5"/>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Необходимо проделать такой эксперимент: опустить в стакан с водой луковицу корнями в воду. Поставить в теплое, хорошо освещенное место на 2-3 дня и вести наблюдение. Измеряя рост корней и листьев лука, записывать  значения в таблицу.</w:t>
      </w:r>
    </w:p>
    <w:p w:rsidR="00241AED" w:rsidRPr="00241AED" w:rsidRDefault="00241AED" w:rsidP="00241AED">
      <w:pPr>
        <w:spacing w:after="0" w:line="360" w:lineRule="auto"/>
        <w:jc w:val="both"/>
        <w:rPr>
          <w:rFonts w:ascii="Times New Roman" w:hAnsi="Times New Roman" w:cs="Times New Roman"/>
          <w:sz w:val="24"/>
          <w:szCs w:val="24"/>
        </w:rPr>
      </w:pPr>
      <w:r w:rsidRPr="00241AED">
        <w:rPr>
          <w:rFonts w:ascii="Times New Roman" w:hAnsi="Times New Roman" w:cs="Times New Roman"/>
          <w:sz w:val="24"/>
          <w:szCs w:val="24"/>
        </w:rPr>
        <w:t xml:space="preserve">Свои наблюдения проводите в течение 1-2 недель, полученные данные, вы опишете в выводах. Обобщите результаты по длине корней и длине листьев лука, а также попробуйте написать, какими методами вы пользовались для проведения данной практической работы.    </w:t>
      </w:r>
    </w:p>
    <w:tbl>
      <w:tblPr>
        <w:tblStyle w:val="a9"/>
        <w:tblW w:w="0" w:type="auto"/>
        <w:tblInd w:w="-34" w:type="dxa"/>
        <w:tblLook w:val="04A0" w:firstRow="1" w:lastRow="0" w:firstColumn="1" w:lastColumn="0" w:noHBand="0" w:noVBand="1"/>
      </w:tblPr>
      <w:tblGrid>
        <w:gridCol w:w="1702"/>
        <w:gridCol w:w="2126"/>
        <w:gridCol w:w="2835"/>
        <w:gridCol w:w="2942"/>
      </w:tblGrid>
      <w:tr w:rsidR="00241AED" w:rsidRPr="00F21C90" w:rsidTr="00241AED">
        <w:tc>
          <w:tcPr>
            <w:tcW w:w="1702"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w:t>
            </w:r>
          </w:p>
        </w:tc>
        <w:tc>
          <w:tcPr>
            <w:tcW w:w="2126"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Дата</w:t>
            </w:r>
          </w:p>
        </w:tc>
        <w:tc>
          <w:tcPr>
            <w:tcW w:w="2835"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Длина корней</w:t>
            </w:r>
          </w:p>
        </w:tc>
        <w:tc>
          <w:tcPr>
            <w:tcW w:w="2942"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Длина листьев лука</w:t>
            </w:r>
          </w:p>
        </w:tc>
      </w:tr>
      <w:tr w:rsidR="00241AED" w:rsidRPr="00F21C90" w:rsidTr="00241AED">
        <w:tc>
          <w:tcPr>
            <w:tcW w:w="1702" w:type="dxa"/>
          </w:tcPr>
          <w:p w:rsidR="00241AED" w:rsidRPr="00F21C90" w:rsidRDefault="00241AED" w:rsidP="009D3DCF">
            <w:pPr>
              <w:pStyle w:val="a3"/>
              <w:ind w:left="0"/>
              <w:jc w:val="both"/>
              <w:rPr>
                <w:rFonts w:ascii="Times New Roman" w:hAnsi="Times New Roman" w:cs="Times New Roman"/>
                <w:sz w:val="24"/>
                <w:szCs w:val="24"/>
              </w:rPr>
            </w:pPr>
          </w:p>
        </w:tc>
        <w:tc>
          <w:tcPr>
            <w:tcW w:w="2126" w:type="dxa"/>
          </w:tcPr>
          <w:p w:rsidR="00241AED" w:rsidRPr="00F21C90" w:rsidRDefault="00241AED" w:rsidP="009D3DCF">
            <w:pPr>
              <w:pStyle w:val="a3"/>
              <w:ind w:left="0"/>
              <w:jc w:val="both"/>
              <w:rPr>
                <w:rFonts w:ascii="Times New Roman" w:hAnsi="Times New Roman" w:cs="Times New Roman"/>
                <w:sz w:val="24"/>
                <w:szCs w:val="24"/>
              </w:rPr>
            </w:pPr>
          </w:p>
        </w:tc>
        <w:tc>
          <w:tcPr>
            <w:tcW w:w="2835" w:type="dxa"/>
          </w:tcPr>
          <w:p w:rsidR="00241AED" w:rsidRPr="00F21C90" w:rsidRDefault="00241AED" w:rsidP="009D3DCF">
            <w:pPr>
              <w:pStyle w:val="a3"/>
              <w:ind w:left="0"/>
              <w:jc w:val="both"/>
              <w:rPr>
                <w:rFonts w:ascii="Times New Roman" w:hAnsi="Times New Roman" w:cs="Times New Roman"/>
                <w:sz w:val="24"/>
                <w:szCs w:val="24"/>
              </w:rPr>
            </w:pPr>
          </w:p>
        </w:tc>
        <w:tc>
          <w:tcPr>
            <w:tcW w:w="2942"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1702" w:type="dxa"/>
          </w:tcPr>
          <w:p w:rsidR="00241AED" w:rsidRPr="00F21C90" w:rsidRDefault="00241AED" w:rsidP="009D3DCF">
            <w:pPr>
              <w:pStyle w:val="a3"/>
              <w:ind w:left="0"/>
              <w:jc w:val="both"/>
              <w:rPr>
                <w:rFonts w:ascii="Times New Roman" w:hAnsi="Times New Roman" w:cs="Times New Roman"/>
                <w:sz w:val="24"/>
                <w:szCs w:val="24"/>
              </w:rPr>
            </w:pPr>
          </w:p>
        </w:tc>
        <w:tc>
          <w:tcPr>
            <w:tcW w:w="2126" w:type="dxa"/>
          </w:tcPr>
          <w:p w:rsidR="00241AED" w:rsidRPr="00F21C90" w:rsidRDefault="00241AED" w:rsidP="009D3DCF">
            <w:pPr>
              <w:pStyle w:val="a3"/>
              <w:ind w:left="0"/>
              <w:jc w:val="both"/>
              <w:rPr>
                <w:rFonts w:ascii="Times New Roman" w:hAnsi="Times New Roman" w:cs="Times New Roman"/>
                <w:sz w:val="24"/>
                <w:szCs w:val="24"/>
              </w:rPr>
            </w:pPr>
          </w:p>
        </w:tc>
        <w:tc>
          <w:tcPr>
            <w:tcW w:w="2835" w:type="dxa"/>
          </w:tcPr>
          <w:p w:rsidR="00241AED" w:rsidRPr="00F21C90" w:rsidRDefault="00241AED" w:rsidP="009D3DCF">
            <w:pPr>
              <w:pStyle w:val="a3"/>
              <w:ind w:left="0"/>
              <w:jc w:val="both"/>
              <w:rPr>
                <w:rFonts w:ascii="Times New Roman" w:hAnsi="Times New Roman" w:cs="Times New Roman"/>
                <w:sz w:val="24"/>
                <w:szCs w:val="24"/>
              </w:rPr>
            </w:pPr>
          </w:p>
        </w:tc>
        <w:tc>
          <w:tcPr>
            <w:tcW w:w="2942"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1702" w:type="dxa"/>
          </w:tcPr>
          <w:p w:rsidR="00241AED" w:rsidRPr="00F21C90" w:rsidRDefault="00241AED" w:rsidP="009D3DCF">
            <w:pPr>
              <w:pStyle w:val="a3"/>
              <w:ind w:left="0"/>
              <w:jc w:val="both"/>
              <w:rPr>
                <w:rFonts w:ascii="Times New Roman" w:hAnsi="Times New Roman" w:cs="Times New Roman"/>
                <w:sz w:val="24"/>
                <w:szCs w:val="24"/>
              </w:rPr>
            </w:pPr>
          </w:p>
        </w:tc>
        <w:tc>
          <w:tcPr>
            <w:tcW w:w="2126" w:type="dxa"/>
          </w:tcPr>
          <w:p w:rsidR="00241AED" w:rsidRPr="00F21C90" w:rsidRDefault="00241AED" w:rsidP="009D3DCF">
            <w:pPr>
              <w:pStyle w:val="a3"/>
              <w:ind w:left="0"/>
              <w:jc w:val="both"/>
              <w:rPr>
                <w:rFonts w:ascii="Times New Roman" w:hAnsi="Times New Roman" w:cs="Times New Roman"/>
                <w:sz w:val="24"/>
                <w:szCs w:val="24"/>
              </w:rPr>
            </w:pPr>
          </w:p>
        </w:tc>
        <w:tc>
          <w:tcPr>
            <w:tcW w:w="2835" w:type="dxa"/>
          </w:tcPr>
          <w:p w:rsidR="00241AED" w:rsidRPr="00F21C90" w:rsidRDefault="00241AED" w:rsidP="009D3DCF">
            <w:pPr>
              <w:pStyle w:val="a3"/>
              <w:ind w:left="0"/>
              <w:jc w:val="both"/>
              <w:rPr>
                <w:rFonts w:ascii="Times New Roman" w:hAnsi="Times New Roman" w:cs="Times New Roman"/>
                <w:sz w:val="24"/>
                <w:szCs w:val="24"/>
              </w:rPr>
            </w:pPr>
          </w:p>
        </w:tc>
        <w:tc>
          <w:tcPr>
            <w:tcW w:w="2942" w:type="dxa"/>
          </w:tcPr>
          <w:p w:rsidR="00241AED" w:rsidRPr="00F21C90" w:rsidRDefault="00241AED" w:rsidP="009D3DCF">
            <w:pPr>
              <w:pStyle w:val="a3"/>
              <w:ind w:left="0"/>
              <w:jc w:val="both"/>
              <w:rPr>
                <w:rFonts w:ascii="Times New Roman" w:hAnsi="Times New Roman" w:cs="Times New Roman"/>
                <w:sz w:val="24"/>
                <w:szCs w:val="24"/>
              </w:rPr>
            </w:pPr>
          </w:p>
        </w:tc>
      </w:tr>
    </w:tbl>
    <w:p w:rsidR="00241AED" w:rsidRPr="00F21C90" w:rsidRDefault="00241AED" w:rsidP="00241AED">
      <w:pPr>
        <w:pStyle w:val="a3"/>
        <w:spacing w:after="0" w:line="240" w:lineRule="auto"/>
        <w:jc w:val="both"/>
        <w:rPr>
          <w:rFonts w:ascii="Times New Roman" w:hAnsi="Times New Roman" w:cs="Times New Roman"/>
          <w:sz w:val="24"/>
          <w:szCs w:val="24"/>
        </w:rPr>
      </w:pPr>
    </w:p>
    <w:p w:rsidR="00241AED" w:rsidRDefault="00241AED" w:rsidP="00241AED">
      <w:pPr>
        <w:pStyle w:val="a3"/>
        <w:numPr>
          <w:ilvl w:val="0"/>
          <w:numId w:val="5"/>
        </w:numPr>
        <w:spacing w:after="0" w:line="360" w:lineRule="auto"/>
        <w:ind w:left="0" w:hanging="357"/>
        <w:jc w:val="both"/>
        <w:rPr>
          <w:rFonts w:ascii="Times New Roman" w:hAnsi="Times New Roman" w:cs="Times New Roman"/>
          <w:sz w:val="24"/>
          <w:szCs w:val="24"/>
        </w:rPr>
      </w:pPr>
      <w:r w:rsidRPr="00F21C90">
        <w:rPr>
          <w:rFonts w:ascii="Times New Roman" w:hAnsi="Times New Roman" w:cs="Times New Roman"/>
          <w:sz w:val="24"/>
          <w:szCs w:val="24"/>
        </w:rPr>
        <w:t>В выходной день понаблюдайте за поведением домашнего животного (кошки, собаки и др.). Что оно делает в тот или иной отрезок времени? Все виды деятельности записывайте в таблицу в краткой форме, например: спит, ест, играет, умывается и пр. Проанализируйте заполненную таблицу. Укажите, в какой отрезок времени животное наиболее активно ведет себя. В какое время в основном спит? Когда питается? Запишите вывод о поведении животного в течение дня, сделанный по результатам наблюдений.</w:t>
      </w:r>
    </w:p>
    <w:p w:rsidR="00241AED" w:rsidRPr="00241AED" w:rsidRDefault="00241AED" w:rsidP="00241AED">
      <w:pPr>
        <w:pStyle w:val="a3"/>
        <w:spacing w:after="0" w:line="360" w:lineRule="auto"/>
        <w:ind w:left="0"/>
        <w:jc w:val="both"/>
        <w:rPr>
          <w:rFonts w:ascii="Times New Roman" w:hAnsi="Times New Roman" w:cs="Times New Roman"/>
          <w:sz w:val="24"/>
          <w:szCs w:val="24"/>
        </w:rPr>
      </w:pPr>
    </w:p>
    <w:tbl>
      <w:tblPr>
        <w:tblStyle w:val="a9"/>
        <w:tblW w:w="0" w:type="auto"/>
        <w:tblInd w:w="-34" w:type="dxa"/>
        <w:tblLook w:val="04A0" w:firstRow="1" w:lastRow="0" w:firstColumn="1" w:lastColumn="0" w:noHBand="0" w:noVBand="1"/>
      </w:tblPr>
      <w:tblGrid>
        <w:gridCol w:w="2836"/>
        <w:gridCol w:w="6769"/>
      </w:tblGrid>
      <w:tr w:rsidR="00241AED" w:rsidRPr="00F21C90" w:rsidTr="00241AED">
        <w:tc>
          <w:tcPr>
            <w:tcW w:w="2836"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Время</w:t>
            </w:r>
          </w:p>
        </w:tc>
        <w:tc>
          <w:tcPr>
            <w:tcW w:w="6769" w:type="dxa"/>
          </w:tcPr>
          <w:p w:rsidR="00241AED" w:rsidRPr="00F21C90" w:rsidRDefault="00241AED" w:rsidP="009D3DCF">
            <w:pPr>
              <w:pStyle w:val="a3"/>
              <w:ind w:left="0"/>
              <w:jc w:val="center"/>
              <w:rPr>
                <w:rFonts w:ascii="Times New Roman" w:hAnsi="Times New Roman" w:cs="Times New Roman"/>
                <w:sz w:val="24"/>
                <w:szCs w:val="24"/>
              </w:rPr>
            </w:pPr>
            <w:r w:rsidRPr="00F21C90">
              <w:rPr>
                <w:rFonts w:ascii="Times New Roman" w:hAnsi="Times New Roman" w:cs="Times New Roman"/>
                <w:sz w:val="24"/>
                <w:szCs w:val="24"/>
              </w:rPr>
              <w:t>Виды деятельности животного</w:t>
            </w: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r w:rsidR="00241AED" w:rsidRPr="00F21C90" w:rsidTr="00241AED">
        <w:tc>
          <w:tcPr>
            <w:tcW w:w="2836" w:type="dxa"/>
          </w:tcPr>
          <w:p w:rsidR="00241AED" w:rsidRPr="00F21C90" w:rsidRDefault="00241AED" w:rsidP="009D3DCF">
            <w:pPr>
              <w:pStyle w:val="a3"/>
              <w:ind w:left="0"/>
              <w:jc w:val="both"/>
              <w:rPr>
                <w:rFonts w:ascii="Times New Roman" w:hAnsi="Times New Roman" w:cs="Times New Roman"/>
                <w:sz w:val="24"/>
                <w:szCs w:val="24"/>
              </w:rPr>
            </w:pPr>
          </w:p>
        </w:tc>
        <w:tc>
          <w:tcPr>
            <w:tcW w:w="6769" w:type="dxa"/>
          </w:tcPr>
          <w:p w:rsidR="00241AED" w:rsidRPr="00F21C90" w:rsidRDefault="00241AED" w:rsidP="009D3DCF">
            <w:pPr>
              <w:pStyle w:val="a3"/>
              <w:ind w:left="0"/>
              <w:jc w:val="both"/>
              <w:rPr>
                <w:rFonts w:ascii="Times New Roman" w:hAnsi="Times New Roman" w:cs="Times New Roman"/>
                <w:sz w:val="24"/>
                <w:szCs w:val="24"/>
              </w:rPr>
            </w:pPr>
          </w:p>
        </w:tc>
      </w:tr>
    </w:tbl>
    <w:p w:rsidR="00241AED" w:rsidRPr="00F21C90" w:rsidRDefault="00241AED" w:rsidP="00241AED">
      <w:pPr>
        <w:spacing w:after="0" w:line="360" w:lineRule="auto"/>
        <w:jc w:val="both"/>
        <w:rPr>
          <w:rFonts w:ascii="Times New Roman" w:hAnsi="Times New Roman" w:cs="Times New Roman"/>
          <w:sz w:val="24"/>
          <w:szCs w:val="24"/>
        </w:rPr>
      </w:pPr>
    </w:p>
    <w:p w:rsidR="00241AED" w:rsidRPr="00F21C90" w:rsidRDefault="00241AED" w:rsidP="00241AED">
      <w:pPr>
        <w:pStyle w:val="a3"/>
        <w:numPr>
          <w:ilvl w:val="0"/>
          <w:numId w:val="5"/>
        </w:numPr>
        <w:spacing w:after="0" w:line="360" w:lineRule="auto"/>
        <w:jc w:val="both"/>
        <w:rPr>
          <w:rFonts w:ascii="Times New Roman" w:hAnsi="Times New Roman" w:cs="Times New Roman"/>
          <w:sz w:val="24"/>
          <w:szCs w:val="24"/>
          <w:u w:val="single"/>
        </w:rPr>
      </w:pPr>
      <w:r w:rsidRPr="00F21C90">
        <w:rPr>
          <w:rFonts w:ascii="Times New Roman" w:hAnsi="Times New Roman" w:cs="Times New Roman"/>
          <w:sz w:val="24"/>
          <w:szCs w:val="24"/>
          <w:u w:val="single"/>
        </w:rPr>
        <w:t>Соблюдение правил поведения в окружающей среде</w:t>
      </w:r>
    </w:p>
    <w:p w:rsidR="00241AED" w:rsidRPr="00F21C90" w:rsidRDefault="00241AED" w:rsidP="00241AED">
      <w:pPr>
        <w:spacing w:after="0" w:line="360" w:lineRule="auto"/>
        <w:ind w:left="420"/>
        <w:jc w:val="center"/>
        <w:rPr>
          <w:rFonts w:ascii="Times New Roman" w:hAnsi="Times New Roman" w:cs="Times New Roman"/>
          <w:sz w:val="24"/>
          <w:szCs w:val="24"/>
        </w:rPr>
      </w:pPr>
      <w:r w:rsidRPr="00F21C90">
        <w:rPr>
          <w:rStyle w:val="a6"/>
          <w:rFonts w:ascii="Times New Roman" w:hAnsi="Times New Roman" w:cs="Times New Roman"/>
          <w:sz w:val="24"/>
          <w:szCs w:val="24"/>
        </w:rPr>
        <w:lastRenderedPageBreak/>
        <w:footnoteReference w:id="3"/>
      </w:r>
      <w:r w:rsidRPr="00F21C90">
        <w:rPr>
          <w:rFonts w:ascii="Times New Roman" w:hAnsi="Times New Roman" w:cs="Times New Roman"/>
          <w:sz w:val="24"/>
          <w:szCs w:val="24"/>
        </w:rPr>
        <w:t>Те</w:t>
      </w:r>
      <w:proofErr w:type="gramStart"/>
      <w:r w:rsidRPr="00F21C90">
        <w:rPr>
          <w:rFonts w:ascii="Times New Roman" w:hAnsi="Times New Roman" w:cs="Times New Roman"/>
          <w:sz w:val="24"/>
          <w:szCs w:val="24"/>
        </w:rPr>
        <w:t>кст дл</w:t>
      </w:r>
      <w:proofErr w:type="gramEnd"/>
      <w:r w:rsidRPr="00F21C90">
        <w:rPr>
          <w:rFonts w:ascii="Times New Roman" w:hAnsi="Times New Roman" w:cs="Times New Roman"/>
          <w:sz w:val="24"/>
          <w:szCs w:val="24"/>
        </w:rPr>
        <w:t>я чтения «Правила поведения в окружающей среде»</w:t>
      </w:r>
    </w:p>
    <w:p w:rsidR="00241AED" w:rsidRPr="00F21C90" w:rsidRDefault="00241AED" w:rsidP="00241AED">
      <w:pPr>
        <w:spacing w:after="0" w:line="360" w:lineRule="auto"/>
        <w:ind w:firstLine="420"/>
        <w:jc w:val="both"/>
        <w:rPr>
          <w:rFonts w:ascii="Times New Roman" w:hAnsi="Times New Roman" w:cs="Times New Roman"/>
          <w:sz w:val="24"/>
          <w:szCs w:val="24"/>
        </w:rPr>
      </w:pPr>
      <w:r w:rsidRPr="00F21C90">
        <w:rPr>
          <w:rFonts w:ascii="Times New Roman" w:hAnsi="Times New Roman" w:cs="Times New Roman"/>
          <w:sz w:val="24"/>
          <w:szCs w:val="24"/>
        </w:rPr>
        <w:t>Правильное поведения человека в природе во время проведения полевых экологических практикумов, познавательных выходов в природу или просто в походах является </w:t>
      </w:r>
      <w:r w:rsidRPr="00F21C90">
        <w:rPr>
          <w:rFonts w:ascii="Times New Roman" w:hAnsi="Times New Roman" w:cs="Times New Roman"/>
          <w:bCs/>
          <w:sz w:val="24"/>
          <w:szCs w:val="24"/>
        </w:rPr>
        <w:t>важной составной частью</w:t>
      </w:r>
      <w:r w:rsidRPr="00F21C90">
        <w:rPr>
          <w:rFonts w:ascii="Times New Roman" w:hAnsi="Times New Roman" w:cs="Times New Roman"/>
          <w:sz w:val="24"/>
          <w:szCs w:val="24"/>
        </w:rPr>
        <w:t xml:space="preserve"> экологического воспитания. Выполнение приведенных ниже правил должно быть сознательным!</w:t>
      </w:r>
    </w:p>
    <w:p w:rsidR="00241AED" w:rsidRPr="00F21C90" w:rsidRDefault="00241AED" w:rsidP="00241AED">
      <w:p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 </w:t>
      </w:r>
      <w:r w:rsidRPr="00F21C90">
        <w:rPr>
          <w:rFonts w:ascii="Times New Roman" w:hAnsi="Times New Roman" w:cs="Times New Roman"/>
          <w:sz w:val="24"/>
          <w:szCs w:val="24"/>
        </w:rPr>
        <w:tab/>
      </w:r>
      <w:r w:rsidRPr="00F21C90">
        <w:rPr>
          <w:rFonts w:ascii="Times New Roman" w:hAnsi="Times New Roman" w:cs="Times New Roman"/>
          <w:b/>
          <w:bCs/>
          <w:sz w:val="24"/>
          <w:szCs w:val="24"/>
        </w:rPr>
        <w:t>Не ломайте ветви деревьев и кустарников.</w:t>
      </w:r>
      <w:r w:rsidRPr="00F21C90">
        <w:rPr>
          <w:rFonts w:ascii="Times New Roman" w:hAnsi="Times New Roman" w:cs="Times New Roman"/>
          <w:sz w:val="24"/>
          <w:szCs w:val="24"/>
        </w:rPr>
        <w:t xml:space="preserve"> Ветви древесных растений выполняют функцию скелета и вместе с этим транспортную функцию для воды и питательных веществ, обеспечивающих рост и развитие всего растения. На ветвях располагаются листья, участвующие в питании растения: на свету из углекислого газа и воды в листьях образуются питательные вещества, необходимые растению, а также кислород, без которого не могут жить животные, в том числе и человек. Следовательно, мы не имеем права бессмысленно обламывать побеги, </w:t>
      </w:r>
      <w:proofErr w:type="gramStart"/>
      <w:r w:rsidRPr="00F21C90">
        <w:rPr>
          <w:rFonts w:ascii="Times New Roman" w:hAnsi="Times New Roman" w:cs="Times New Roman"/>
          <w:sz w:val="24"/>
          <w:szCs w:val="24"/>
        </w:rPr>
        <w:t>мешать растению жить</w:t>
      </w:r>
      <w:proofErr w:type="gramEnd"/>
      <w:r w:rsidRPr="00F21C90">
        <w:rPr>
          <w:rFonts w:ascii="Times New Roman" w:hAnsi="Times New Roman" w:cs="Times New Roman"/>
          <w:sz w:val="24"/>
          <w:szCs w:val="24"/>
        </w:rPr>
        <w:t>! К тому же листья задерживают пыль. Не случайно там, где много растений, легко дышится. Мы должны помнить и о красоте растений, которую можем нарушить, обламывая ветви. Это правило относится и к цветущей черемухе, и к сирени, и к другим деревьям и кустарникам, которые особенно часто страдают из-за своей красоты.</w:t>
      </w:r>
    </w:p>
    <w:p w:rsidR="00241AED" w:rsidRPr="00F21C90" w:rsidRDefault="00241AED" w:rsidP="00241AED">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b/>
          <w:bCs/>
          <w:sz w:val="24"/>
          <w:szCs w:val="24"/>
        </w:rPr>
        <w:t>Не повреждайте кору деревьев и не оставляйте надписей!</w:t>
      </w:r>
      <w:r w:rsidRPr="00F21C90">
        <w:rPr>
          <w:rFonts w:ascii="Times New Roman" w:hAnsi="Times New Roman" w:cs="Times New Roman"/>
          <w:sz w:val="24"/>
          <w:szCs w:val="24"/>
        </w:rPr>
        <w:t xml:space="preserve"> Отдыхая на природе, люди нередко оставляют «память о себе» — вырезают на коре деревьев надписи, например свои имена, делают другие отметины </w:t>
      </w:r>
    </w:p>
    <w:p w:rsidR="00241AED" w:rsidRPr="00F21C90" w:rsidRDefault="00241AED" w:rsidP="00241AED">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b/>
          <w:bCs/>
          <w:sz w:val="24"/>
          <w:szCs w:val="24"/>
        </w:rPr>
        <w:t>Пилите на дрова только сухостой</w:t>
      </w:r>
      <w:r w:rsidRPr="00F21C90">
        <w:rPr>
          <w:rFonts w:ascii="Times New Roman" w:hAnsi="Times New Roman" w:cs="Times New Roman"/>
          <w:sz w:val="24"/>
          <w:szCs w:val="24"/>
        </w:rPr>
        <w:t xml:space="preserve"> – мертвые деревья. Это легко определить по наличию зеленых листьев. Даже если на самом верху есть хоть одна зеленая ветка – поищите другое дерево. Живое все равно плохо будет гореть, это правило вроде все знают. Но не все, к сожалению, грамотно заваливают деревья: старайтесь спилить его так, чтобы оно не раздавило десяток других, молодых и еще живых.</w:t>
      </w:r>
    </w:p>
    <w:p w:rsidR="00241AED" w:rsidRPr="00F21C90" w:rsidRDefault="00241AED" w:rsidP="00241AED">
      <w:pPr>
        <w:spacing w:after="0" w:line="360" w:lineRule="auto"/>
        <w:ind w:firstLine="420"/>
        <w:jc w:val="both"/>
        <w:rPr>
          <w:rFonts w:ascii="Times New Roman" w:hAnsi="Times New Roman" w:cs="Times New Roman"/>
          <w:sz w:val="24"/>
          <w:szCs w:val="24"/>
        </w:rPr>
      </w:pPr>
      <w:r w:rsidRPr="00F21C90">
        <w:rPr>
          <w:rFonts w:ascii="Times New Roman" w:hAnsi="Times New Roman" w:cs="Times New Roman"/>
          <w:sz w:val="24"/>
          <w:szCs w:val="24"/>
        </w:rPr>
        <w:t> </w:t>
      </w:r>
      <w:r w:rsidRPr="00F21C90">
        <w:rPr>
          <w:rFonts w:ascii="Times New Roman" w:hAnsi="Times New Roman" w:cs="Times New Roman"/>
          <w:b/>
          <w:bCs/>
          <w:sz w:val="24"/>
          <w:szCs w:val="24"/>
        </w:rPr>
        <w:t>Берите с собой на группу хотя бы один большой плотный пластиковый мешок</w:t>
      </w:r>
      <w:r w:rsidRPr="00F21C90">
        <w:rPr>
          <w:rFonts w:ascii="Times New Roman" w:hAnsi="Times New Roman" w:cs="Times New Roman"/>
          <w:sz w:val="24"/>
          <w:szCs w:val="24"/>
        </w:rPr>
        <w:t>. Во время похода всегда есть вещи, которые не удалось уничтожить в костре. Довезите его до ближайшей цивилизованной помойки или контейнера! Особенно это касается пластиковых, стеклянных бутылок, железных банок, баллончиков из-под репеллента и газа, тюбиков из-под клея…</w:t>
      </w:r>
    </w:p>
    <w:p w:rsidR="00241AED" w:rsidRPr="00F21C90" w:rsidRDefault="00241AED" w:rsidP="00241AED">
      <w:pPr>
        <w:spacing w:after="0" w:line="360" w:lineRule="auto"/>
        <w:ind w:firstLine="420"/>
        <w:jc w:val="both"/>
        <w:rPr>
          <w:rFonts w:ascii="Times New Roman" w:hAnsi="Times New Roman" w:cs="Times New Roman"/>
          <w:sz w:val="24"/>
          <w:szCs w:val="24"/>
        </w:rPr>
      </w:pPr>
      <w:r w:rsidRPr="00F21C90">
        <w:rPr>
          <w:rFonts w:ascii="Times New Roman" w:hAnsi="Times New Roman" w:cs="Times New Roman"/>
          <w:b/>
          <w:bCs/>
          <w:sz w:val="24"/>
          <w:szCs w:val="24"/>
        </w:rPr>
        <w:t>Не ставьте палатки близко к муравейникам</w:t>
      </w:r>
      <w:r w:rsidRPr="00F21C90">
        <w:rPr>
          <w:rFonts w:ascii="Times New Roman" w:hAnsi="Times New Roman" w:cs="Times New Roman"/>
          <w:sz w:val="24"/>
          <w:szCs w:val="24"/>
        </w:rPr>
        <w:t xml:space="preserve"> и на муравьиных тропах. Муравьи расчистили не для нас сосновую стоянку и не виноваты, что люди сюда пришли. Они не меняют своих маршрутов, и в результате сотнями гибнут от человеческих ног, потому что очень часто их тропа совпадает с нашей тропой.</w:t>
      </w:r>
    </w:p>
    <w:p w:rsidR="00241AED" w:rsidRPr="00F21C90" w:rsidRDefault="00241AED" w:rsidP="00241AED">
      <w:pPr>
        <w:spacing w:after="0" w:line="360" w:lineRule="auto"/>
        <w:ind w:firstLine="420"/>
        <w:jc w:val="both"/>
        <w:rPr>
          <w:rFonts w:ascii="Times New Roman" w:hAnsi="Times New Roman" w:cs="Times New Roman"/>
          <w:sz w:val="24"/>
          <w:szCs w:val="24"/>
        </w:rPr>
      </w:pPr>
      <w:r w:rsidRPr="00F21C90">
        <w:rPr>
          <w:rFonts w:ascii="Times New Roman" w:hAnsi="Times New Roman" w:cs="Times New Roman"/>
          <w:b/>
          <w:bCs/>
          <w:sz w:val="24"/>
          <w:szCs w:val="24"/>
        </w:rPr>
        <w:lastRenderedPageBreak/>
        <w:t>Не устраивайте в сухую погоду «пионерских» костров</w:t>
      </w:r>
      <w:r w:rsidRPr="00F21C90">
        <w:rPr>
          <w:rFonts w:ascii="Times New Roman" w:hAnsi="Times New Roman" w:cs="Times New Roman"/>
          <w:sz w:val="24"/>
          <w:szCs w:val="24"/>
        </w:rPr>
        <w:t xml:space="preserve"> под деревьями. Достаточно подпалить одну ветку большой сосны, под которой вы расположились, и вы устроите верховой пожар, потушить который не сможете никогда, так как он распространяется очень быстро. В результате вам придется спешно ретироваться, а по вашей милости сгорят десятки гектаров леса, вместе с мелким зверьем. Хорошо еще, если вам самим удастся спастись. </w:t>
      </w:r>
      <w:r w:rsidRPr="00F21C90">
        <w:rPr>
          <w:rFonts w:ascii="Times New Roman" w:hAnsi="Times New Roman" w:cs="Times New Roman"/>
          <w:b/>
          <w:bCs/>
          <w:sz w:val="24"/>
          <w:szCs w:val="24"/>
        </w:rPr>
        <w:t>Всегда заливайте костер!</w:t>
      </w:r>
    </w:p>
    <w:p w:rsidR="00241AED" w:rsidRDefault="00241AED" w:rsidP="009B6891">
      <w:p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 </w:t>
      </w:r>
      <w:r w:rsidRPr="00F21C90">
        <w:rPr>
          <w:rFonts w:ascii="Times New Roman" w:hAnsi="Times New Roman" w:cs="Times New Roman"/>
          <w:b/>
          <w:bCs/>
          <w:sz w:val="24"/>
          <w:szCs w:val="24"/>
        </w:rPr>
        <w:t>Поведение на Природе определяется конкретными Условиями окружающей среды.</w:t>
      </w:r>
    </w:p>
    <w:p w:rsidR="00241AED" w:rsidRDefault="00241AED" w:rsidP="00241AED">
      <w:pPr>
        <w:spacing w:after="0" w:line="360" w:lineRule="auto"/>
        <w:ind w:left="420"/>
        <w:jc w:val="both"/>
        <w:rPr>
          <w:rFonts w:ascii="Times New Roman" w:hAnsi="Times New Roman" w:cs="Times New Roman"/>
          <w:sz w:val="24"/>
          <w:szCs w:val="24"/>
        </w:rPr>
      </w:pPr>
    </w:p>
    <w:p w:rsidR="00241AED" w:rsidRPr="00F21C90" w:rsidRDefault="00241AED" w:rsidP="00241AED">
      <w:pPr>
        <w:spacing w:after="0" w:line="360" w:lineRule="auto"/>
        <w:ind w:left="420"/>
        <w:jc w:val="both"/>
        <w:rPr>
          <w:rFonts w:ascii="Times New Roman" w:hAnsi="Times New Roman" w:cs="Times New Roman"/>
          <w:sz w:val="24"/>
          <w:szCs w:val="24"/>
        </w:rPr>
      </w:pPr>
      <w:r w:rsidRPr="00F21C90">
        <w:rPr>
          <w:rFonts w:ascii="Times New Roman" w:hAnsi="Times New Roman" w:cs="Times New Roman"/>
          <w:sz w:val="24"/>
          <w:szCs w:val="24"/>
        </w:rPr>
        <w:t>Задания:</w:t>
      </w:r>
    </w:p>
    <w:p w:rsidR="00241AED" w:rsidRDefault="00241AED" w:rsidP="00241AED">
      <w:pPr>
        <w:pStyle w:val="a3"/>
        <w:numPr>
          <w:ilvl w:val="0"/>
          <w:numId w:val="6"/>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Прочитайте текст, какие правила вы бы добавили в этот перечень</w:t>
      </w:r>
    </w:p>
    <w:p w:rsidR="00241AED" w:rsidRPr="00241AED" w:rsidRDefault="00241AED" w:rsidP="00241AED">
      <w:pPr>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241AED" w:rsidRDefault="00241AED" w:rsidP="00241AED">
      <w:pPr>
        <w:pStyle w:val="a3"/>
        <w:numPr>
          <w:ilvl w:val="0"/>
          <w:numId w:val="6"/>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Ответьте на вопрос что такое экологические знаки, где мы могли бы их встретить</w:t>
      </w:r>
    </w:p>
    <w:p w:rsidR="00241AED" w:rsidRDefault="00241AED" w:rsidP="00241AED">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AED" w:rsidRPr="00241AED" w:rsidRDefault="00241AED" w:rsidP="00241AED">
      <w:pPr>
        <w:pStyle w:val="a3"/>
        <w:spacing w:after="0" w:line="360" w:lineRule="auto"/>
        <w:ind w:left="0"/>
        <w:jc w:val="both"/>
        <w:rPr>
          <w:rFonts w:ascii="Times New Roman" w:hAnsi="Times New Roman" w:cs="Times New Roman"/>
          <w:sz w:val="24"/>
          <w:szCs w:val="24"/>
        </w:rPr>
      </w:pPr>
    </w:p>
    <w:p w:rsidR="00241AED" w:rsidRDefault="00241AED" w:rsidP="00241AED">
      <w:pPr>
        <w:pStyle w:val="a3"/>
        <w:numPr>
          <w:ilvl w:val="0"/>
          <w:numId w:val="6"/>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Подготовьте доклад на тему «Как моя семья помогает природе»</w:t>
      </w:r>
    </w:p>
    <w:p w:rsidR="00241AED" w:rsidRDefault="00241AED" w:rsidP="00241AED">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AED" w:rsidRPr="00F21C90" w:rsidRDefault="00241AED" w:rsidP="00241AED">
      <w:pPr>
        <w:rPr>
          <w:rFonts w:ascii="Times New Roman" w:hAnsi="Times New Roman" w:cs="Times New Roman"/>
          <w:sz w:val="24"/>
          <w:szCs w:val="24"/>
          <w:u w:val="single"/>
        </w:rPr>
      </w:pPr>
      <w:r w:rsidRPr="00F21C90">
        <w:rPr>
          <w:rFonts w:ascii="Times New Roman" w:hAnsi="Times New Roman" w:cs="Times New Roman"/>
          <w:sz w:val="24"/>
          <w:szCs w:val="24"/>
        </w:rPr>
        <w:t xml:space="preserve">4. </w:t>
      </w:r>
      <w:r w:rsidRPr="00F21C90">
        <w:rPr>
          <w:rFonts w:ascii="Times New Roman" w:hAnsi="Times New Roman" w:cs="Times New Roman"/>
          <w:sz w:val="24"/>
          <w:szCs w:val="24"/>
          <w:u w:val="single"/>
        </w:rPr>
        <w:t>Клетка — основа строения и жизнедеятельности организмов. История изучения клетки</w:t>
      </w:r>
    </w:p>
    <w:p w:rsidR="00241AED" w:rsidRPr="00F21C90" w:rsidRDefault="00241AED" w:rsidP="00241AED">
      <w:pPr>
        <w:jc w:val="center"/>
        <w:rPr>
          <w:rFonts w:ascii="Times New Roman" w:hAnsi="Times New Roman" w:cs="Times New Roman"/>
          <w:sz w:val="24"/>
          <w:szCs w:val="24"/>
        </w:rPr>
      </w:pPr>
      <w:r w:rsidRPr="00F21C90">
        <w:rPr>
          <w:rStyle w:val="a6"/>
          <w:rFonts w:ascii="Times New Roman" w:hAnsi="Times New Roman" w:cs="Times New Roman"/>
          <w:sz w:val="24"/>
          <w:szCs w:val="24"/>
        </w:rPr>
        <w:footnoteReference w:id="4"/>
      </w:r>
      <w:r w:rsidRPr="00F21C90">
        <w:rPr>
          <w:rFonts w:ascii="Times New Roman" w:hAnsi="Times New Roman" w:cs="Times New Roman"/>
          <w:sz w:val="24"/>
          <w:szCs w:val="24"/>
        </w:rPr>
        <w:t>Те</w:t>
      </w:r>
      <w:proofErr w:type="gramStart"/>
      <w:r w:rsidRPr="00F21C90">
        <w:rPr>
          <w:rFonts w:ascii="Times New Roman" w:hAnsi="Times New Roman" w:cs="Times New Roman"/>
          <w:sz w:val="24"/>
          <w:szCs w:val="24"/>
        </w:rPr>
        <w:t>кст дл</w:t>
      </w:r>
      <w:proofErr w:type="gramEnd"/>
      <w:r w:rsidRPr="00F21C90">
        <w:rPr>
          <w:rFonts w:ascii="Times New Roman" w:hAnsi="Times New Roman" w:cs="Times New Roman"/>
          <w:sz w:val="24"/>
          <w:szCs w:val="24"/>
        </w:rPr>
        <w:t>я чтения «Клетка - основа строения и жизнедеятельности. История изучения клетки »</w:t>
      </w:r>
    </w:p>
    <w:p w:rsidR="00241AED" w:rsidRPr="00F21C90" w:rsidRDefault="00241AED" w:rsidP="00241AED">
      <w:pPr>
        <w:pStyle w:val="a3"/>
        <w:spacing w:after="0" w:line="360" w:lineRule="auto"/>
        <w:ind w:left="-284" w:firstLine="284"/>
        <w:jc w:val="both"/>
        <w:rPr>
          <w:rFonts w:ascii="Times New Roman" w:hAnsi="Times New Roman" w:cs="Times New Roman"/>
          <w:sz w:val="24"/>
          <w:szCs w:val="24"/>
        </w:rPr>
      </w:pPr>
      <w:r w:rsidRPr="00F21C90">
        <w:rPr>
          <w:rFonts w:ascii="Times New Roman" w:hAnsi="Times New Roman" w:cs="Times New Roman"/>
          <w:sz w:val="24"/>
          <w:szCs w:val="24"/>
        </w:rPr>
        <w:t>Все живые су</w:t>
      </w:r>
      <w:r w:rsidRPr="00F21C90">
        <w:rPr>
          <w:rFonts w:ascii="Times New Roman" w:hAnsi="Times New Roman" w:cs="Times New Roman"/>
          <w:sz w:val="24"/>
          <w:szCs w:val="24"/>
        </w:rPr>
        <w:softHyphen/>
        <w:t>ще</w:t>
      </w:r>
      <w:r w:rsidRPr="00F21C90">
        <w:rPr>
          <w:rFonts w:ascii="Times New Roman" w:hAnsi="Times New Roman" w:cs="Times New Roman"/>
          <w:sz w:val="24"/>
          <w:szCs w:val="24"/>
        </w:rPr>
        <w:softHyphen/>
        <w:t>ства, за ис</w:t>
      </w:r>
      <w:r w:rsidRPr="00F21C90">
        <w:rPr>
          <w:rFonts w:ascii="Times New Roman" w:hAnsi="Times New Roman" w:cs="Times New Roman"/>
          <w:sz w:val="24"/>
          <w:szCs w:val="24"/>
        </w:rPr>
        <w:softHyphen/>
        <w:t>клю</w:t>
      </w:r>
      <w:r w:rsidRPr="00F21C90">
        <w:rPr>
          <w:rFonts w:ascii="Times New Roman" w:hAnsi="Times New Roman" w:cs="Times New Roman"/>
          <w:sz w:val="24"/>
          <w:szCs w:val="24"/>
        </w:rPr>
        <w:softHyphen/>
        <w:t>че</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ем ви</w:t>
      </w:r>
      <w:r w:rsidRPr="00F21C90">
        <w:rPr>
          <w:rFonts w:ascii="Times New Roman" w:hAnsi="Times New Roman" w:cs="Times New Roman"/>
          <w:sz w:val="24"/>
          <w:szCs w:val="24"/>
        </w:rPr>
        <w:softHyphen/>
        <w:t>ру</w:t>
      </w:r>
      <w:r w:rsidRPr="00F21C90">
        <w:rPr>
          <w:rFonts w:ascii="Times New Roman" w:hAnsi="Times New Roman" w:cs="Times New Roman"/>
          <w:sz w:val="24"/>
          <w:szCs w:val="24"/>
        </w:rPr>
        <w:softHyphen/>
        <w:t>сов, со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ят из кле</w:t>
      </w:r>
      <w:r w:rsidRPr="00F21C90">
        <w:rPr>
          <w:rFonts w:ascii="Times New Roman" w:hAnsi="Times New Roman" w:cs="Times New Roman"/>
          <w:sz w:val="24"/>
          <w:szCs w:val="24"/>
        </w:rPr>
        <w:softHyphen/>
        <w:t>ток. Но для уче</w:t>
      </w:r>
      <w:r w:rsidRPr="00F21C90">
        <w:rPr>
          <w:rFonts w:ascii="Times New Roman" w:hAnsi="Times New Roman" w:cs="Times New Roman"/>
          <w:sz w:val="24"/>
          <w:szCs w:val="24"/>
        </w:rPr>
        <w:softHyphen/>
        <w:t>ных про</w:t>
      </w:r>
      <w:r w:rsidRPr="00F21C90">
        <w:rPr>
          <w:rFonts w:ascii="Times New Roman" w:hAnsi="Times New Roman" w:cs="Times New Roman"/>
          <w:sz w:val="24"/>
          <w:szCs w:val="24"/>
        </w:rPr>
        <w:softHyphen/>
        <w:t>шло</w:t>
      </w:r>
      <w:r w:rsidRPr="00F21C90">
        <w:rPr>
          <w:rFonts w:ascii="Times New Roman" w:hAnsi="Times New Roman" w:cs="Times New Roman"/>
          <w:sz w:val="24"/>
          <w:szCs w:val="24"/>
        </w:rPr>
        <w:softHyphen/>
        <w:t>го кле</w:t>
      </w:r>
      <w:r w:rsidRPr="00F21C90">
        <w:rPr>
          <w:rFonts w:ascii="Times New Roman" w:hAnsi="Times New Roman" w:cs="Times New Roman"/>
          <w:sz w:val="24"/>
          <w:szCs w:val="24"/>
        </w:rPr>
        <w:softHyphen/>
        <w:t>точ</w:t>
      </w:r>
      <w:r w:rsidRPr="00F21C90">
        <w:rPr>
          <w:rFonts w:ascii="Times New Roman" w:hAnsi="Times New Roman" w:cs="Times New Roman"/>
          <w:sz w:val="24"/>
          <w:szCs w:val="24"/>
        </w:rPr>
        <w:softHyphen/>
        <w:t>ное стро</w:t>
      </w:r>
      <w:r w:rsidRPr="00F21C90">
        <w:rPr>
          <w:rFonts w:ascii="Times New Roman" w:hAnsi="Times New Roman" w:cs="Times New Roman"/>
          <w:sz w:val="24"/>
          <w:szCs w:val="24"/>
        </w:rPr>
        <w:softHyphen/>
        <w:t>е</w:t>
      </w:r>
      <w:r w:rsidRPr="00F21C90">
        <w:rPr>
          <w:rFonts w:ascii="Times New Roman" w:hAnsi="Times New Roman" w:cs="Times New Roman"/>
          <w:sz w:val="24"/>
          <w:szCs w:val="24"/>
        </w:rPr>
        <w:softHyphen/>
        <w:t>ние живых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w:t>
      </w:r>
      <w:r w:rsidRPr="00F21C90">
        <w:rPr>
          <w:rFonts w:ascii="Times New Roman" w:hAnsi="Times New Roman" w:cs="Times New Roman"/>
          <w:sz w:val="24"/>
          <w:szCs w:val="24"/>
        </w:rPr>
        <w:softHyphen/>
        <w:t>мов было не таким оче</w:t>
      </w:r>
      <w:r w:rsidRPr="00F21C90">
        <w:rPr>
          <w:rFonts w:ascii="Times New Roman" w:hAnsi="Times New Roman" w:cs="Times New Roman"/>
          <w:sz w:val="24"/>
          <w:szCs w:val="24"/>
        </w:rPr>
        <w:softHyphen/>
        <w:t>вид</w:t>
      </w:r>
      <w:r w:rsidRPr="00F21C90">
        <w:rPr>
          <w:rFonts w:ascii="Times New Roman" w:hAnsi="Times New Roman" w:cs="Times New Roman"/>
          <w:sz w:val="24"/>
          <w:szCs w:val="24"/>
        </w:rPr>
        <w:softHyphen/>
        <w:t>ным, как для нас с вами. Наука, изу</w:t>
      </w:r>
      <w:r w:rsidRPr="00F21C90">
        <w:rPr>
          <w:rFonts w:ascii="Times New Roman" w:hAnsi="Times New Roman" w:cs="Times New Roman"/>
          <w:sz w:val="24"/>
          <w:szCs w:val="24"/>
        </w:rPr>
        <w:softHyphen/>
        <w:t>ча</w:t>
      </w:r>
      <w:r w:rsidRPr="00F21C90">
        <w:rPr>
          <w:rFonts w:ascii="Times New Roman" w:hAnsi="Times New Roman" w:cs="Times New Roman"/>
          <w:sz w:val="24"/>
          <w:szCs w:val="24"/>
        </w:rPr>
        <w:softHyphen/>
        <w:t>ю</w:t>
      </w:r>
      <w:r w:rsidRPr="00F21C90">
        <w:rPr>
          <w:rFonts w:ascii="Times New Roman" w:hAnsi="Times New Roman" w:cs="Times New Roman"/>
          <w:sz w:val="24"/>
          <w:szCs w:val="24"/>
        </w:rPr>
        <w:softHyphen/>
        <w:t>щая клет</w:t>
      </w:r>
      <w:r w:rsidRPr="00F21C90">
        <w:rPr>
          <w:rFonts w:ascii="Times New Roman" w:hAnsi="Times New Roman" w:cs="Times New Roman"/>
          <w:sz w:val="24"/>
          <w:szCs w:val="24"/>
        </w:rPr>
        <w:softHyphen/>
        <w:t>ку,</w:t>
      </w:r>
      <w:r w:rsidRPr="00F21C90">
        <w:rPr>
          <w:rFonts w:ascii="Times New Roman" w:hAnsi="Times New Roman" w:cs="Times New Roman"/>
          <w:bCs/>
          <w:sz w:val="24"/>
          <w:szCs w:val="24"/>
        </w:rPr>
        <w:t> ци</w:t>
      </w:r>
      <w:r w:rsidRPr="00F21C90">
        <w:rPr>
          <w:rFonts w:ascii="Times New Roman" w:hAnsi="Times New Roman" w:cs="Times New Roman"/>
          <w:bCs/>
          <w:sz w:val="24"/>
          <w:szCs w:val="24"/>
        </w:rPr>
        <w:softHyphen/>
        <w:t>то</w:t>
      </w:r>
      <w:r w:rsidRPr="00F21C90">
        <w:rPr>
          <w:rFonts w:ascii="Times New Roman" w:hAnsi="Times New Roman" w:cs="Times New Roman"/>
          <w:bCs/>
          <w:sz w:val="24"/>
          <w:szCs w:val="24"/>
        </w:rPr>
        <w:softHyphen/>
        <w:t>ло</w:t>
      </w:r>
      <w:r w:rsidRPr="00F21C90">
        <w:rPr>
          <w:rFonts w:ascii="Times New Roman" w:hAnsi="Times New Roman" w:cs="Times New Roman"/>
          <w:bCs/>
          <w:sz w:val="24"/>
          <w:szCs w:val="24"/>
        </w:rPr>
        <w:softHyphen/>
        <w:t>гия</w:t>
      </w:r>
      <w:r w:rsidRPr="00F21C90">
        <w:rPr>
          <w:rFonts w:ascii="Times New Roman" w:hAnsi="Times New Roman" w:cs="Times New Roman"/>
          <w:sz w:val="24"/>
          <w:szCs w:val="24"/>
        </w:rPr>
        <w:t>, сфор</w:t>
      </w:r>
      <w:r w:rsidRPr="00F21C90">
        <w:rPr>
          <w:rFonts w:ascii="Times New Roman" w:hAnsi="Times New Roman" w:cs="Times New Roman"/>
          <w:sz w:val="24"/>
          <w:szCs w:val="24"/>
        </w:rPr>
        <w:softHyphen/>
        <w:t>ми</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лась лишь к се</w:t>
      </w:r>
      <w:r w:rsidRPr="00F21C90">
        <w:rPr>
          <w:rFonts w:ascii="Times New Roman" w:hAnsi="Times New Roman" w:cs="Times New Roman"/>
          <w:sz w:val="24"/>
          <w:szCs w:val="24"/>
        </w:rPr>
        <w:softHyphen/>
        <w:t>ре</w:t>
      </w:r>
      <w:r w:rsidRPr="00F21C90">
        <w:rPr>
          <w:rFonts w:ascii="Times New Roman" w:hAnsi="Times New Roman" w:cs="Times New Roman"/>
          <w:sz w:val="24"/>
          <w:szCs w:val="24"/>
        </w:rPr>
        <w:softHyphen/>
        <w:t>дине XIX века. Без зна</w:t>
      </w:r>
      <w:r w:rsidRPr="00F21C90">
        <w:rPr>
          <w:rFonts w:ascii="Times New Roman" w:hAnsi="Times New Roman" w:cs="Times New Roman"/>
          <w:sz w:val="24"/>
          <w:szCs w:val="24"/>
        </w:rPr>
        <w:softHyphen/>
        <w:t>ния о том, от</w:t>
      </w:r>
      <w:r w:rsidRPr="00F21C90">
        <w:rPr>
          <w:rFonts w:ascii="Times New Roman" w:hAnsi="Times New Roman" w:cs="Times New Roman"/>
          <w:sz w:val="24"/>
          <w:szCs w:val="24"/>
        </w:rPr>
        <w:softHyphen/>
        <w:t>ку</w:t>
      </w:r>
      <w:r w:rsidRPr="00F21C90">
        <w:rPr>
          <w:rFonts w:ascii="Times New Roman" w:hAnsi="Times New Roman" w:cs="Times New Roman"/>
          <w:sz w:val="24"/>
          <w:szCs w:val="24"/>
        </w:rPr>
        <w:softHyphen/>
        <w:t>да бе</w:t>
      </w:r>
      <w:r w:rsidRPr="00F21C90">
        <w:rPr>
          <w:rFonts w:ascii="Times New Roman" w:hAnsi="Times New Roman" w:cs="Times New Roman"/>
          <w:sz w:val="24"/>
          <w:szCs w:val="24"/>
        </w:rPr>
        <w:softHyphen/>
        <w:t>рет</w:t>
      </w:r>
      <w:r w:rsidRPr="00F21C90">
        <w:rPr>
          <w:rFonts w:ascii="Times New Roman" w:hAnsi="Times New Roman" w:cs="Times New Roman"/>
          <w:sz w:val="24"/>
          <w:szCs w:val="24"/>
        </w:rPr>
        <w:softHyphen/>
        <w:t>ся жизнь, что яв</w:t>
      </w:r>
      <w:r w:rsidRPr="00F21C90">
        <w:rPr>
          <w:rFonts w:ascii="Times New Roman" w:hAnsi="Times New Roman" w:cs="Times New Roman"/>
          <w:sz w:val="24"/>
          <w:szCs w:val="24"/>
        </w:rPr>
        <w:softHyphen/>
        <w:t>ля</w:t>
      </w:r>
      <w:r w:rsidRPr="00F21C90">
        <w:rPr>
          <w:rFonts w:ascii="Times New Roman" w:hAnsi="Times New Roman" w:cs="Times New Roman"/>
          <w:sz w:val="24"/>
          <w:szCs w:val="24"/>
        </w:rPr>
        <w:softHyphen/>
        <w:t>ет</w:t>
      </w:r>
      <w:r w:rsidRPr="00F21C90">
        <w:rPr>
          <w:rFonts w:ascii="Times New Roman" w:hAnsi="Times New Roman" w:cs="Times New Roman"/>
          <w:sz w:val="24"/>
          <w:szCs w:val="24"/>
        </w:rPr>
        <w:softHyphen/>
        <w:t>ся ее мель</w:t>
      </w:r>
      <w:r w:rsidRPr="00F21C90">
        <w:rPr>
          <w:rFonts w:ascii="Times New Roman" w:hAnsi="Times New Roman" w:cs="Times New Roman"/>
          <w:sz w:val="24"/>
          <w:szCs w:val="24"/>
        </w:rPr>
        <w:softHyphen/>
        <w:t>чай</w:t>
      </w:r>
      <w:r w:rsidRPr="00F21C90">
        <w:rPr>
          <w:rFonts w:ascii="Times New Roman" w:hAnsi="Times New Roman" w:cs="Times New Roman"/>
          <w:sz w:val="24"/>
          <w:szCs w:val="24"/>
        </w:rPr>
        <w:softHyphen/>
        <w:t>шей еди</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цей, вплоть до Сред</w:t>
      </w:r>
      <w:r w:rsidRPr="00F21C90">
        <w:rPr>
          <w:rFonts w:ascii="Times New Roman" w:hAnsi="Times New Roman" w:cs="Times New Roman"/>
          <w:sz w:val="24"/>
          <w:szCs w:val="24"/>
        </w:rPr>
        <w:softHyphen/>
        <w:t>не</w:t>
      </w:r>
      <w:r w:rsidRPr="00F21C90">
        <w:rPr>
          <w:rFonts w:ascii="Times New Roman" w:hAnsi="Times New Roman" w:cs="Times New Roman"/>
          <w:sz w:val="24"/>
          <w:szCs w:val="24"/>
        </w:rPr>
        <w:softHyphen/>
        <w:t>ве</w:t>
      </w:r>
      <w:r w:rsidRPr="00F21C90">
        <w:rPr>
          <w:rFonts w:ascii="Times New Roman" w:hAnsi="Times New Roman" w:cs="Times New Roman"/>
          <w:sz w:val="24"/>
          <w:szCs w:val="24"/>
        </w:rPr>
        <w:softHyphen/>
        <w:t>ко</w:t>
      </w:r>
      <w:r w:rsidRPr="00F21C90">
        <w:rPr>
          <w:rFonts w:ascii="Times New Roman" w:hAnsi="Times New Roman" w:cs="Times New Roman"/>
          <w:sz w:val="24"/>
          <w:szCs w:val="24"/>
        </w:rPr>
        <w:softHyphen/>
        <w:t>вья по</w:t>
      </w:r>
      <w:r w:rsidRPr="00F21C90">
        <w:rPr>
          <w:rFonts w:ascii="Times New Roman" w:hAnsi="Times New Roman" w:cs="Times New Roman"/>
          <w:sz w:val="24"/>
          <w:szCs w:val="24"/>
        </w:rPr>
        <w:softHyphen/>
        <w:t>яв</w:t>
      </w:r>
      <w:r w:rsidRPr="00F21C90">
        <w:rPr>
          <w:rFonts w:ascii="Times New Roman" w:hAnsi="Times New Roman" w:cs="Times New Roman"/>
          <w:sz w:val="24"/>
          <w:szCs w:val="24"/>
        </w:rPr>
        <w:softHyphen/>
        <w:t>ля</w:t>
      </w:r>
      <w:r w:rsidRPr="00F21C90">
        <w:rPr>
          <w:rFonts w:ascii="Times New Roman" w:hAnsi="Times New Roman" w:cs="Times New Roman"/>
          <w:sz w:val="24"/>
          <w:szCs w:val="24"/>
        </w:rPr>
        <w:softHyphen/>
        <w:t>лись тео</w:t>
      </w:r>
      <w:r w:rsidRPr="00F21C90">
        <w:rPr>
          <w:rFonts w:ascii="Times New Roman" w:hAnsi="Times New Roman" w:cs="Times New Roman"/>
          <w:sz w:val="24"/>
          <w:szCs w:val="24"/>
        </w:rPr>
        <w:softHyphen/>
        <w:t>рии о том, на</w:t>
      </w:r>
      <w:r w:rsidRPr="00F21C90">
        <w:rPr>
          <w:rFonts w:ascii="Times New Roman" w:hAnsi="Times New Roman" w:cs="Times New Roman"/>
          <w:sz w:val="24"/>
          <w:szCs w:val="24"/>
        </w:rPr>
        <w:softHyphen/>
        <w:t>при</w:t>
      </w:r>
      <w:r w:rsidRPr="00F21C90">
        <w:rPr>
          <w:rFonts w:ascii="Times New Roman" w:hAnsi="Times New Roman" w:cs="Times New Roman"/>
          <w:sz w:val="24"/>
          <w:szCs w:val="24"/>
        </w:rPr>
        <w:softHyphen/>
        <w:t>мер, что ля</w:t>
      </w:r>
      <w:r w:rsidRPr="00F21C90">
        <w:rPr>
          <w:rFonts w:ascii="Times New Roman" w:hAnsi="Times New Roman" w:cs="Times New Roman"/>
          <w:sz w:val="24"/>
          <w:szCs w:val="24"/>
        </w:rPr>
        <w:softHyphen/>
        <w:t>гуш</w:t>
      </w:r>
      <w:r w:rsidRPr="00F21C90">
        <w:rPr>
          <w:rFonts w:ascii="Times New Roman" w:hAnsi="Times New Roman" w:cs="Times New Roman"/>
          <w:sz w:val="24"/>
          <w:szCs w:val="24"/>
        </w:rPr>
        <w:softHyphen/>
        <w:t>ки про</w:t>
      </w:r>
      <w:r w:rsidRPr="00F21C90">
        <w:rPr>
          <w:rFonts w:ascii="Times New Roman" w:hAnsi="Times New Roman" w:cs="Times New Roman"/>
          <w:sz w:val="24"/>
          <w:szCs w:val="24"/>
        </w:rPr>
        <w:softHyphen/>
        <w:t>ис</w:t>
      </w:r>
      <w:r w:rsidRPr="00F21C90">
        <w:rPr>
          <w:rFonts w:ascii="Times New Roman" w:hAnsi="Times New Roman" w:cs="Times New Roman"/>
          <w:sz w:val="24"/>
          <w:szCs w:val="24"/>
        </w:rPr>
        <w:softHyphen/>
        <w:t>хо</w:t>
      </w:r>
      <w:r w:rsidRPr="00F21C90">
        <w:rPr>
          <w:rFonts w:ascii="Times New Roman" w:hAnsi="Times New Roman" w:cs="Times New Roman"/>
          <w:sz w:val="24"/>
          <w:szCs w:val="24"/>
        </w:rPr>
        <w:softHyphen/>
        <w:t>дят от грязи, а мыши за</w:t>
      </w:r>
      <w:r w:rsidRPr="00F21C90">
        <w:rPr>
          <w:rFonts w:ascii="Times New Roman" w:hAnsi="Times New Roman" w:cs="Times New Roman"/>
          <w:sz w:val="24"/>
          <w:szCs w:val="24"/>
        </w:rPr>
        <w:softHyphen/>
        <w:t>рож</w:t>
      </w:r>
      <w:r w:rsidRPr="00F21C90">
        <w:rPr>
          <w:rFonts w:ascii="Times New Roman" w:hAnsi="Times New Roman" w:cs="Times New Roman"/>
          <w:sz w:val="24"/>
          <w:szCs w:val="24"/>
        </w:rPr>
        <w:softHyphen/>
        <w:t>да</w:t>
      </w:r>
      <w:r w:rsidRPr="00F21C90">
        <w:rPr>
          <w:rFonts w:ascii="Times New Roman" w:hAnsi="Times New Roman" w:cs="Times New Roman"/>
          <w:sz w:val="24"/>
          <w:szCs w:val="24"/>
        </w:rPr>
        <w:softHyphen/>
        <w:t>ют</w:t>
      </w:r>
      <w:r w:rsidRPr="00F21C90">
        <w:rPr>
          <w:rFonts w:ascii="Times New Roman" w:hAnsi="Times New Roman" w:cs="Times New Roman"/>
          <w:sz w:val="24"/>
          <w:szCs w:val="24"/>
        </w:rPr>
        <w:softHyphen/>
        <w:t>ся в гряз</w:t>
      </w:r>
      <w:r w:rsidRPr="00F21C90">
        <w:rPr>
          <w:rFonts w:ascii="Times New Roman" w:hAnsi="Times New Roman" w:cs="Times New Roman"/>
          <w:sz w:val="24"/>
          <w:szCs w:val="24"/>
        </w:rPr>
        <w:softHyphen/>
        <w:t>ном белье. «Гряз</w:t>
      </w:r>
      <w:r w:rsidRPr="00F21C90">
        <w:rPr>
          <w:rFonts w:ascii="Times New Roman" w:hAnsi="Times New Roman" w:cs="Times New Roman"/>
          <w:sz w:val="24"/>
          <w:szCs w:val="24"/>
        </w:rPr>
        <w:softHyphen/>
        <w:t>ное белье сред</w:t>
      </w:r>
      <w:r w:rsidRPr="00F21C90">
        <w:rPr>
          <w:rFonts w:ascii="Times New Roman" w:hAnsi="Times New Roman" w:cs="Times New Roman"/>
          <w:sz w:val="24"/>
          <w:szCs w:val="24"/>
        </w:rPr>
        <w:softHyphen/>
        <w:t>не</w:t>
      </w:r>
      <w:r w:rsidRPr="00F21C90">
        <w:rPr>
          <w:rFonts w:ascii="Times New Roman" w:hAnsi="Times New Roman" w:cs="Times New Roman"/>
          <w:sz w:val="24"/>
          <w:szCs w:val="24"/>
        </w:rPr>
        <w:softHyphen/>
        <w:t>ве</w:t>
      </w:r>
      <w:r w:rsidRPr="00F21C90">
        <w:rPr>
          <w:rFonts w:ascii="Times New Roman" w:hAnsi="Times New Roman" w:cs="Times New Roman"/>
          <w:sz w:val="24"/>
          <w:szCs w:val="24"/>
        </w:rPr>
        <w:softHyphen/>
        <w:t>ко</w:t>
      </w:r>
      <w:r w:rsidRPr="00F21C90">
        <w:rPr>
          <w:rFonts w:ascii="Times New Roman" w:hAnsi="Times New Roman" w:cs="Times New Roman"/>
          <w:sz w:val="24"/>
          <w:szCs w:val="24"/>
        </w:rPr>
        <w:softHyphen/>
        <w:t>вой науки» пер</w:t>
      </w:r>
      <w:r w:rsidRPr="00F21C90">
        <w:rPr>
          <w:rFonts w:ascii="Times New Roman" w:hAnsi="Times New Roman" w:cs="Times New Roman"/>
          <w:sz w:val="24"/>
          <w:szCs w:val="24"/>
        </w:rPr>
        <w:softHyphen/>
        <w:t>вым «раз</w:t>
      </w:r>
      <w:r w:rsidRPr="00F21C90">
        <w:rPr>
          <w:rFonts w:ascii="Times New Roman" w:hAnsi="Times New Roman" w:cs="Times New Roman"/>
          <w:sz w:val="24"/>
          <w:szCs w:val="24"/>
        </w:rPr>
        <w:softHyphen/>
        <w:t>во</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шил» в 1665 г. ан</w:t>
      </w:r>
      <w:r w:rsidRPr="00F21C90">
        <w:rPr>
          <w:rFonts w:ascii="Times New Roman" w:hAnsi="Times New Roman" w:cs="Times New Roman"/>
          <w:sz w:val="24"/>
          <w:szCs w:val="24"/>
        </w:rPr>
        <w:softHyphen/>
        <w:t>глий</w:t>
      </w:r>
      <w:r w:rsidRPr="00F21C90">
        <w:rPr>
          <w:rFonts w:ascii="Times New Roman" w:hAnsi="Times New Roman" w:cs="Times New Roman"/>
          <w:sz w:val="24"/>
          <w:szCs w:val="24"/>
        </w:rPr>
        <w:softHyphen/>
        <w:t>ский есте</w:t>
      </w:r>
      <w:r w:rsidRPr="00F21C90">
        <w:rPr>
          <w:rFonts w:ascii="Times New Roman" w:hAnsi="Times New Roman" w:cs="Times New Roman"/>
          <w:sz w:val="24"/>
          <w:szCs w:val="24"/>
        </w:rPr>
        <w:softHyphen/>
        <w:t>ство</w:t>
      </w:r>
      <w:r w:rsidRPr="00F21C90">
        <w:rPr>
          <w:rFonts w:ascii="Times New Roman" w:hAnsi="Times New Roman" w:cs="Times New Roman"/>
          <w:sz w:val="24"/>
          <w:szCs w:val="24"/>
        </w:rPr>
        <w:softHyphen/>
        <w:t>ис</w:t>
      </w:r>
      <w:r w:rsidRPr="00F21C90">
        <w:rPr>
          <w:rFonts w:ascii="Times New Roman" w:hAnsi="Times New Roman" w:cs="Times New Roman"/>
          <w:sz w:val="24"/>
          <w:szCs w:val="24"/>
        </w:rPr>
        <w:softHyphen/>
        <w:t>пы</w:t>
      </w:r>
      <w:r w:rsidRPr="00F21C90">
        <w:rPr>
          <w:rFonts w:ascii="Times New Roman" w:hAnsi="Times New Roman" w:cs="Times New Roman"/>
          <w:sz w:val="24"/>
          <w:szCs w:val="24"/>
        </w:rPr>
        <w:softHyphen/>
        <w:t>та</w:t>
      </w:r>
      <w:r w:rsidRPr="00F21C90">
        <w:rPr>
          <w:rFonts w:ascii="Times New Roman" w:hAnsi="Times New Roman" w:cs="Times New Roman"/>
          <w:sz w:val="24"/>
          <w:szCs w:val="24"/>
        </w:rPr>
        <w:softHyphen/>
        <w:t>тель Ро</w:t>
      </w:r>
      <w:r w:rsidRPr="00F21C90">
        <w:rPr>
          <w:rFonts w:ascii="Times New Roman" w:hAnsi="Times New Roman" w:cs="Times New Roman"/>
          <w:sz w:val="24"/>
          <w:szCs w:val="24"/>
        </w:rPr>
        <w:softHyphen/>
        <w:t>берт Гук. Он впер</w:t>
      </w:r>
      <w:r w:rsidRPr="00F21C90">
        <w:rPr>
          <w:rFonts w:ascii="Times New Roman" w:hAnsi="Times New Roman" w:cs="Times New Roman"/>
          <w:sz w:val="24"/>
          <w:szCs w:val="24"/>
        </w:rPr>
        <w:softHyphen/>
        <w:t>вые рас</w:t>
      </w:r>
      <w:r w:rsidRPr="00F21C90">
        <w:rPr>
          <w:rFonts w:ascii="Times New Roman" w:hAnsi="Times New Roman" w:cs="Times New Roman"/>
          <w:sz w:val="24"/>
          <w:szCs w:val="24"/>
        </w:rPr>
        <w:softHyphen/>
        <w:t>смот</w:t>
      </w:r>
      <w:r w:rsidRPr="00F21C90">
        <w:rPr>
          <w:rFonts w:ascii="Times New Roman" w:hAnsi="Times New Roman" w:cs="Times New Roman"/>
          <w:sz w:val="24"/>
          <w:szCs w:val="24"/>
        </w:rPr>
        <w:softHyphen/>
        <w:t>рел и опи</w:t>
      </w:r>
      <w:r w:rsidRPr="00F21C90">
        <w:rPr>
          <w:rFonts w:ascii="Times New Roman" w:hAnsi="Times New Roman" w:cs="Times New Roman"/>
          <w:sz w:val="24"/>
          <w:szCs w:val="24"/>
        </w:rPr>
        <w:softHyphen/>
        <w:t>сал обо</w:t>
      </w:r>
      <w:r w:rsidRPr="00F21C90">
        <w:rPr>
          <w:rFonts w:ascii="Times New Roman" w:hAnsi="Times New Roman" w:cs="Times New Roman"/>
          <w:sz w:val="24"/>
          <w:szCs w:val="24"/>
        </w:rPr>
        <w:softHyphen/>
        <w:t>лоч</w:t>
      </w:r>
      <w:r w:rsidRPr="00F21C90">
        <w:rPr>
          <w:rFonts w:ascii="Times New Roman" w:hAnsi="Times New Roman" w:cs="Times New Roman"/>
          <w:sz w:val="24"/>
          <w:szCs w:val="24"/>
        </w:rPr>
        <w:softHyphen/>
        <w:t>ки рас</w:t>
      </w:r>
      <w:r w:rsidRPr="00F21C90">
        <w:rPr>
          <w:rFonts w:ascii="Times New Roman" w:hAnsi="Times New Roman" w:cs="Times New Roman"/>
          <w:sz w:val="24"/>
          <w:szCs w:val="24"/>
        </w:rPr>
        <w:softHyphen/>
        <w:t>ти</w:t>
      </w:r>
      <w:r w:rsidRPr="00F21C90">
        <w:rPr>
          <w:rFonts w:ascii="Times New Roman" w:hAnsi="Times New Roman" w:cs="Times New Roman"/>
          <w:sz w:val="24"/>
          <w:szCs w:val="24"/>
        </w:rPr>
        <w:softHyphen/>
        <w:t>тель</w:t>
      </w:r>
      <w:r w:rsidRPr="00F21C90">
        <w:rPr>
          <w:rFonts w:ascii="Times New Roman" w:hAnsi="Times New Roman" w:cs="Times New Roman"/>
          <w:sz w:val="24"/>
          <w:szCs w:val="24"/>
        </w:rPr>
        <w:softHyphen/>
        <w:t>ных кле</w:t>
      </w:r>
      <w:r w:rsidRPr="00F21C90">
        <w:rPr>
          <w:rFonts w:ascii="Times New Roman" w:hAnsi="Times New Roman" w:cs="Times New Roman"/>
          <w:sz w:val="24"/>
          <w:szCs w:val="24"/>
        </w:rPr>
        <w:softHyphen/>
        <w:t>ток. А уже в 1674 г. его гол</w:t>
      </w:r>
      <w:r w:rsidRPr="00F21C90">
        <w:rPr>
          <w:rFonts w:ascii="Times New Roman" w:hAnsi="Times New Roman" w:cs="Times New Roman"/>
          <w:sz w:val="24"/>
          <w:szCs w:val="24"/>
        </w:rPr>
        <w:softHyphen/>
        <w:t>ланд</w:t>
      </w:r>
      <w:r w:rsidRPr="00F21C90">
        <w:rPr>
          <w:rFonts w:ascii="Times New Roman" w:hAnsi="Times New Roman" w:cs="Times New Roman"/>
          <w:sz w:val="24"/>
          <w:szCs w:val="24"/>
        </w:rPr>
        <w:softHyphen/>
        <w:t>ский кол</w:t>
      </w:r>
      <w:r w:rsidRPr="00F21C90">
        <w:rPr>
          <w:rFonts w:ascii="Times New Roman" w:hAnsi="Times New Roman" w:cs="Times New Roman"/>
          <w:sz w:val="24"/>
          <w:szCs w:val="24"/>
        </w:rPr>
        <w:softHyphen/>
        <w:t>ле</w:t>
      </w:r>
      <w:r w:rsidRPr="00F21C90">
        <w:rPr>
          <w:rFonts w:ascii="Times New Roman" w:hAnsi="Times New Roman" w:cs="Times New Roman"/>
          <w:sz w:val="24"/>
          <w:szCs w:val="24"/>
        </w:rPr>
        <w:softHyphen/>
        <w:t>га Ан</w:t>
      </w:r>
      <w:r w:rsidRPr="00F21C90">
        <w:rPr>
          <w:rFonts w:ascii="Times New Roman" w:hAnsi="Times New Roman" w:cs="Times New Roman"/>
          <w:sz w:val="24"/>
          <w:szCs w:val="24"/>
        </w:rPr>
        <w:softHyphen/>
        <w:t>то</w:t>
      </w:r>
      <w:r w:rsidRPr="00F21C90">
        <w:rPr>
          <w:rFonts w:ascii="Times New Roman" w:hAnsi="Times New Roman" w:cs="Times New Roman"/>
          <w:sz w:val="24"/>
          <w:szCs w:val="24"/>
        </w:rPr>
        <w:softHyphen/>
        <w:t xml:space="preserve">ни </w:t>
      </w:r>
      <w:proofErr w:type="spellStart"/>
      <w:r w:rsidRPr="00F21C90">
        <w:rPr>
          <w:rFonts w:ascii="Times New Roman" w:hAnsi="Times New Roman" w:cs="Times New Roman"/>
          <w:sz w:val="24"/>
          <w:szCs w:val="24"/>
        </w:rPr>
        <w:t>ван</w:t>
      </w:r>
      <w:proofErr w:type="spellEnd"/>
      <w:r w:rsidRPr="00F21C90">
        <w:rPr>
          <w:rFonts w:ascii="Times New Roman" w:hAnsi="Times New Roman" w:cs="Times New Roman"/>
          <w:sz w:val="24"/>
          <w:szCs w:val="24"/>
        </w:rPr>
        <w:t xml:space="preserve"> Ле</w:t>
      </w:r>
      <w:r w:rsidRPr="00F21C90">
        <w:rPr>
          <w:rFonts w:ascii="Times New Roman" w:hAnsi="Times New Roman" w:cs="Times New Roman"/>
          <w:sz w:val="24"/>
          <w:szCs w:val="24"/>
        </w:rPr>
        <w:softHyphen/>
        <w:t>вен</w:t>
      </w:r>
      <w:r w:rsidRPr="00F21C90">
        <w:rPr>
          <w:rFonts w:ascii="Times New Roman" w:hAnsi="Times New Roman" w:cs="Times New Roman"/>
          <w:sz w:val="24"/>
          <w:szCs w:val="24"/>
        </w:rPr>
        <w:softHyphen/>
        <w:t>гук пер</w:t>
      </w:r>
      <w:r w:rsidRPr="00F21C90">
        <w:rPr>
          <w:rFonts w:ascii="Times New Roman" w:hAnsi="Times New Roman" w:cs="Times New Roman"/>
          <w:sz w:val="24"/>
          <w:szCs w:val="24"/>
        </w:rPr>
        <w:softHyphen/>
        <w:t>вым раз</w:t>
      </w:r>
      <w:r w:rsidRPr="00F21C90">
        <w:rPr>
          <w:rFonts w:ascii="Times New Roman" w:hAnsi="Times New Roman" w:cs="Times New Roman"/>
          <w:sz w:val="24"/>
          <w:szCs w:val="24"/>
        </w:rPr>
        <w:softHyphen/>
        <w:t>гля</w:t>
      </w:r>
      <w:r w:rsidRPr="00F21C90">
        <w:rPr>
          <w:rFonts w:ascii="Times New Roman" w:hAnsi="Times New Roman" w:cs="Times New Roman"/>
          <w:sz w:val="24"/>
          <w:szCs w:val="24"/>
        </w:rPr>
        <w:softHyphen/>
        <w:t>дел под са</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дель</w:t>
      </w:r>
      <w:r w:rsidRPr="00F21C90">
        <w:rPr>
          <w:rFonts w:ascii="Times New Roman" w:hAnsi="Times New Roman" w:cs="Times New Roman"/>
          <w:sz w:val="24"/>
          <w:szCs w:val="24"/>
        </w:rPr>
        <w:softHyphen/>
        <w:t>ным мик</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ско</w:t>
      </w:r>
      <w:r w:rsidRPr="00F21C90">
        <w:rPr>
          <w:rFonts w:ascii="Times New Roman" w:hAnsi="Times New Roman" w:cs="Times New Roman"/>
          <w:sz w:val="24"/>
          <w:szCs w:val="24"/>
        </w:rPr>
        <w:softHyphen/>
        <w:t>пом неко</w:t>
      </w:r>
      <w:r w:rsidRPr="00F21C90">
        <w:rPr>
          <w:rFonts w:ascii="Times New Roman" w:hAnsi="Times New Roman" w:cs="Times New Roman"/>
          <w:sz w:val="24"/>
          <w:szCs w:val="24"/>
        </w:rPr>
        <w:softHyphen/>
        <w:t>то</w:t>
      </w:r>
      <w:r w:rsidRPr="00F21C90">
        <w:rPr>
          <w:rFonts w:ascii="Times New Roman" w:hAnsi="Times New Roman" w:cs="Times New Roman"/>
          <w:sz w:val="24"/>
          <w:szCs w:val="24"/>
        </w:rPr>
        <w:softHyphen/>
        <w:t>рых про</w:t>
      </w:r>
      <w:r w:rsidRPr="00F21C90">
        <w:rPr>
          <w:rFonts w:ascii="Times New Roman" w:hAnsi="Times New Roman" w:cs="Times New Roman"/>
          <w:sz w:val="24"/>
          <w:szCs w:val="24"/>
        </w:rPr>
        <w:softHyphen/>
        <w:t>стей</w:t>
      </w:r>
      <w:r w:rsidRPr="00F21C90">
        <w:rPr>
          <w:rFonts w:ascii="Times New Roman" w:hAnsi="Times New Roman" w:cs="Times New Roman"/>
          <w:sz w:val="24"/>
          <w:szCs w:val="24"/>
        </w:rPr>
        <w:softHyphen/>
        <w:t>ших и от</w:t>
      </w:r>
      <w:r w:rsidRPr="00F21C90">
        <w:rPr>
          <w:rFonts w:ascii="Times New Roman" w:hAnsi="Times New Roman" w:cs="Times New Roman"/>
          <w:sz w:val="24"/>
          <w:szCs w:val="24"/>
        </w:rPr>
        <w:softHyphen/>
        <w:t>дель</w:t>
      </w:r>
      <w:r w:rsidRPr="00F21C90">
        <w:rPr>
          <w:rFonts w:ascii="Times New Roman" w:hAnsi="Times New Roman" w:cs="Times New Roman"/>
          <w:sz w:val="24"/>
          <w:szCs w:val="24"/>
        </w:rPr>
        <w:softHyphen/>
        <w:t>ные клет</w:t>
      </w:r>
      <w:r w:rsidRPr="00F21C90">
        <w:rPr>
          <w:rFonts w:ascii="Times New Roman" w:hAnsi="Times New Roman" w:cs="Times New Roman"/>
          <w:sz w:val="24"/>
          <w:szCs w:val="24"/>
        </w:rPr>
        <w:softHyphen/>
        <w:t>ки жи</w:t>
      </w:r>
      <w:r w:rsidRPr="00F21C90">
        <w:rPr>
          <w:rFonts w:ascii="Times New Roman" w:hAnsi="Times New Roman" w:cs="Times New Roman"/>
          <w:sz w:val="24"/>
          <w:szCs w:val="24"/>
        </w:rPr>
        <w:softHyphen/>
        <w:t>вот</w:t>
      </w:r>
      <w:r w:rsidRPr="00F21C90">
        <w:rPr>
          <w:rFonts w:ascii="Times New Roman" w:hAnsi="Times New Roman" w:cs="Times New Roman"/>
          <w:sz w:val="24"/>
          <w:szCs w:val="24"/>
        </w:rPr>
        <w:softHyphen/>
        <w:t>ных, такие как эрит</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ци</w:t>
      </w:r>
      <w:r w:rsidRPr="00F21C90">
        <w:rPr>
          <w:rFonts w:ascii="Times New Roman" w:hAnsi="Times New Roman" w:cs="Times New Roman"/>
          <w:sz w:val="24"/>
          <w:szCs w:val="24"/>
        </w:rPr>
        <w:softHyphen/>
        <w:t>ты. Чтобы осмыс</w:t>
      </w:r>
      <w:r w:rsidRPr="00F21C90">
        <w:rPr>
          <w:rFonts w:ascii="Times New Roman" w:hAnsi="Times New Roman" w:cs="Times New Roman"/>
          <w:sz w:val="24"/>
          <w:szCs w:val="24"/>
        </w:rPr>
        <w:softHyphen/>
        <w:t>лить ре</w:t>
      </w:r>
      <w:r w:rsidRPr="00F21C90">
        <w:rPr>
          <w:rFonts w:ascii="Times New Roman" w:hAnsi="Times New Roman" w:cs="Times New Roman"/>
          <w:sz w:val="24"/>
          <w:szCs w:val="24"/>
        </w:rPr>
        <w:softHyphen/>
        <w:t>зуль</w:t>
      </w:r>
      <w:r w:rsidRPr="00F21C90">
        <w:rPr>
          <w:rFonts w:ascii="Times New Roman" w:hAnsi="Times New Roman" w:cs="Times New Roman"/>
          <w:sz w:val="24"/>
          <w:szCs w:val="24"/>
        </w:rPr>
        <w:softHyphen/>
        <w:t>та</w:t>
      </w:r>
      <w:r w:rsidRPr="00F21C90">
        <w:rPr>
          <w:rFonts w:ascii="Times New Roman" w:hAnsi="Times New Roman" w:cs="Times New Roman"/>
          <w:sz w:val="24"/>
          <w:szCs w:val="24"/>
        </w:rPr>
        <w:softHyphen/>
        <w:t>ты труда гол</w:t>
      </w:r>
      <w:r w:rsidRPr="00F21C90">
        <w:rPr>
          <w:rFonts w:ascii="Times New Roman" w:hAnsi="Times New Roman" w:cs="Times New Roman"/>
          <w:sz w:val="24"/>
          <w:szCs w:val="24"/>
        </w:rPr>
        <w:softHyphen/>
        <w:t>ланд</w:t>
      </w:r>
      <w:r w:rsidRPr="00F21C90">
        <w:rPr>
          <w:rFonts w:ascii="Times New Roman" w:hAnsi="Times New Roman" w:cs="Times New Roman"/>
          <w:sz w:val="24"/>
          <w:szCs w:val="24"/>
        </w:rPr>
        <w:softHyphen/>
        <w:t>ско</w:t>
      </w:r>
      <w:r w:rsidRPr="00F21C90">
        <w:rPr>
          <w:rFonts w:ascii="Times New Roman" w:hAnsi="Times New Roman" w:cs="Times New Roman"/>
          <w:sz w:val="24"/>
          <w:szCs w:val="24"/>
        </w:rPr>
        <w:softHyphen/>
        <w:t>го уче</w:t>
      </w:r>
      <w:r w:rsidRPr="00F21C90">
        <w:rPr>
          <w:rFonts w:ascii="Times New Roman" w:hAnsi="Times New Roman" w:cs="Times New Roman"/>
          <w:sz w:val="24"/>
          <w:szCs w:val="24"/>
        </w:rPr>
        <w:softHyphen/>
        <w:t>но</w:t>
      </w:r>
      <w:r w:rsidRPr="00F21C90">
        <w:rPr>
          <w:rFonts w:ascii="Times New Roman" w:hAnsi="Times New Roman" w:cs="Times New Roman"/>
          <w:sz w:val="24"/>
          <w:szCs w:val="24"/>
        </w:rPr>
        <w:softHyphen/>
        <w:t>го, по</w:t>
      </w:r>
      <w:r w:rsidRPr="00F21C90">
        <w:rPr>
          <w:rFonts w:ascii="Times New Roman" w:hAnsi="Times New Roman" w:cs="Times New Roman"/>
          <w:sz w:val="24"/>
          <w:szCs w:val="24"/>
        </w:rPr>
        <w:softHyphen/>
        <w:t>тре</w:t>
      </w:r>
      <w:r w:rsidRPr="00F21C90">
        <w:rPr>
          <w:rFonts w:ascii="Times New Roman" w:hAnsi="Times New Roman" w:cs="Times New Roman"/>
          <w:sz w:val="24"/>
          <w:szCs w:val="24"/>
        </w:rPr>
        <w:softHyphen/>
        <w:t>бо</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лось несколь</w:t>
      </w:r>
      <w:r w:rsidRPr="00F21C90">
        <w:rPr>
          <w:rFonts w:ascii="Times New Roman" w:hAnsi="Times New Roman" w:cs="Times New Roman"/>
          <w:sz w:val="24"/>
          <w:szCs w:val="24"/>
        </w:rPr>
        <w:softHyphen/>
        <w:t>ко веков. Толь</w:t>
      </w:r>
      <w:r w:rsidRPr="00F21C90">
        <w:rPr>
          <w:rFonts w:ascii="Times New Roman" w:hAnsi="Times New Roman" w:cs="Times New Roman"/>
          <w:sz w:val="24"/>
          <w:szCs w:val="24"/>
        </w:rPr>
        <w:softHyphen/>
        <w:t>ко к се</w:t>
      </w:r>
      <w:r w:rsidRPr="00F21C90">
        <w:rPr>
          <w:rFonts w:ascii="Times New Roman" w:hAnsi="Times New Roman" w:cs="Times New Roman"/>
          <w:sz w:val="24"/>
          <w:szCs w:val="24"/>
        </w:rPr>
        <w:softHyphen/>
        <w:t>ре</w:t>
      </w:r>
      <w:r w:rsidRPr="00F21C90">
        <w:rPr>
          <w:rFonts w:ascii="Times New Roman" w:hAnsi="Times New Roman" w:cs="Times New Roman"/>
          <w:sz w:val="24"/>
          <w:szCs w:val="24"/>
        </w:rPr>
        <w:softHyphen/>
        <w:t>дине XIX в. немец</w:t>
      </w:r>
      <w:r w:rsidRPr="00F21C90">
        <w:rPr>
          <w:rFonts w:ascii="Times New Roman" w:hAnsi="Times New Roman" w:cs="Times New Roman"/>
          <w:sz w:val="24"/>
          <w:szCs w:val="24"/>
        </w:rPr>
        <w:softHyphen/>
        <w:t>кий уче</w:t>
      </w:r>
      <w:r w:rsidRPr="00F21C90">
        <w:rPr>
          <w:rFonts w:ascii="Times New Roman" w:hAnsi="Times New Roman" w:cs="Times New Roman"/>
          <w:sz w:val="24"/>
          <w:szCs w:val="24"/>
        </w:rPr>
        <w:softHyphen/>
        <w:t>ный Тео</w:t>
      </w:r>
      <w:r w:rsidRPr="00F21C90">
        <w:rPr>
          <w:rFonts w:ascii="Times New Roman" w:hAnsi="Times New Roman" w:cs="Times New Roman"/>
          <w:sz w:val="24"/>
          <w:szCs w:val="24"/>
        </w:rPr>
        <w:softHyphen/>
        <w:t xml:space="preserve">дор Шванн, </w:t>
      </w:r>
      <w:proofErr w:type="gramStart"/>
      <w:r w:rsidRPr="00F21C90">
        <w:rPr>
          <w:rFonts w:ascii="Times New Roman" w:hAnsi="Times New Roman" w:cs="Times New Roman"/>
          <w:sz w:val="24"/>
          <w:szCs w:val="24"/>
        </w:rPr>
        <w:t>ос</w:t>
      </w:r>
      <w:r w:rsidRPr="00F21C90">
        <w:rPr>
          <w:rFonts w:ascii="Times New Roman" w:hAnsi="Times New Roman" w:cs="Times New Roman"/>
          <w:sz w:val="24"/>
          <w:szCs w:val="24"/>
        </w:rPr>
        <w:softHyphen/>
        <w:t>но</w:t>
      </w:r>
      <w:r w:rsidRPr="00F21C90">
        <w:rPr>
          <w:rFonts w:ascii="Times New Roman" w:hAnsi="Times New Roman" w:cs="Times New Roman"/>
          <w:sz w:val="24"/>
          <w:szCs w:val="24"/>
        </w:rPr>
        <w:softHyphen/>
        <w:t>вы</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ясь на тру</w:t>
      </w:r>
      <w:r w:rsidRPr="00F21C90">
        <w:rPr>
          <w:rFonts w:ascii="Times New Roman" w:hAnsi="Times New Roman" w:cs="Times New Roman"/>
          <w:sz w:val="24"/>
          <w:szCs w:val="24"/>
        </w:rPr>
        <w:softHyphen/>
        <w:t>дах сво</w:t>
      </w:r>
      <w:r w:rsidRPr="00F21C90">
        <w:rPr>
          <w:rFonts w:ascii="Times New Roman" w:hAnsi="Times New Roman" w:cs="Times New Roman"/>
          <w:sz w:val="24"/>
          <w:szCs w:val="24"/>
        </w:rPr>
        <w:softHyphen/>
        <w:t>е</w:t>
      </w:r>
      <w:r w:rsidRPr="00F21C90">
        <w:rPr>
          <w:rFonts w:ascii="Times New Roman" w:hAnsi="Times New Roman" w:cs="Times New Roman"/>
          <w:sz w:val="24"/>
          <w:szCs w:val="24"/>
        </w:rPr>
        <w:softHyphen/>
        <w:t>го кол</w:t>
      </w:r>
      <w:r w:rsidRPr="00F21C90">
        <w:rPr>
          <w:rFonts w:ascii="Times New Roman" w:hAnsi="Times New Roman" w:cs="Times New Roman"/>
          <w:sz w:val="24"/>
          <w:szCs w:val="24"/>
        </w:rPr>
        <w:softHyphen/>
        <w:t>ле</w:t>
      </w:r>
      <w:r w:rsidRPr="00F21C90">
        <w:rPr>
          <w:rFonts w:ascii="Times New Roman" w:hAnsi="Times New Roman" w:cs="Times New Roman"/>
          <w:sz w:val="24"/>
          <w:szCs w:val="24"/>
        </w:rPr>
        <w:softHyphen/>
        <w:t xml:space="preserve">ги </w:t>
      </w:r>
      <w:proofErr w:type="spellStart"/>
      <w:r w:rsidRPr="00F21C90">
        <w:rPr>
          <w:rFonts w:ascii="Times New Roman" w:hAnsi="Times New Roman" w:cs="Times New Roman"/>
          <w:sz w:val="24"/>
          <w:szCs w:val="24"/>
        </w:rPr>
        <w:t>Ма</w:t>
      </w:r>
      <w:r w:rsidRPr="00F21C90">
        <w:rPr>
          <w:rFonts w:ascii="Times New Roman" w:hAnsi="Times New Roman" w:cs="Times New Roman"/>
          <w:sz w:val="24"/>
          <w:szCs w:val="24"/>
        </w:rPr>
        <w:softHyphen/>
        <w:t>тти</w:t>
      </w:r>
      <w:r w:rsidRPr="00F21C90">
        <w:rPr>
          <w:rFonts w:ascii="Times New Roman" w:hAnsi="Times New Roman" w:cs="Times New Roman"/>
          <w:sz w:val="24"/>
          <w:szCs w:val="24"/>
        </w:rPr>
        <w:softHyphen/>
        <w:t>а</w:t>
      </w:r>
      <w:r w:rsidRPr="00F21C90">
        <w:rPr>
          <w:rFonts w:ascii="Times New Roman" w:hAnsi="Times New Roman" w:cs="Times New Roman"/>
          <w:sz w:val="24"/>
          <w:szCs w:val="24"/>
        </w:rPr>
        <w:softHyphen/>
        <w:t>са</w:t>
      </w:r>
      <w:proofErr w:type="spellEnd"/>
      <w:r w:rsidRPr="00F21C90">
        <w:rPr>
          <w:rFonts w:ascii="Times New Roman" w:hAnsi="Times New Roman" w:cs="Times New Roman"/>
          <w:sz w:val="24"/>
          <w:szCs w:val="24"/>
        </w:rPr>
        <w:t xml:space="preserve"> </w:t>
      </w:r>
      <w:proofErr w:type="spellStart"/>
      <w:r w:rsidRPr="00F21C90">
        <w:rPr>
          <w:rFonts w:ascii="Times New Roman" w:hAnsi="Times New Roman" w:cs="Times New Roman"/>
          <w:sz w:val="24"/>
          <w:szCs w:val="24"/>
        </w:rPr>
        <w:t>Шлей</w:t>
      </w:r>
      <w:r w:rsidRPr="00F21C90">
        <w:rPr>
          <w:rFonts w:ascii="Times New Roman" w:hAnsi="Times New Roman" w:cs="Times New Roman"/>
          <w:sz w:val="24"/>
          <w:szCs w:val="24"/>
        </w:rPr>
        <w:softHyphen/>
        <w:t>де</w:t>
      </w:r>
      <w:r w:rsidRPr="00F21C90">
        <w:rPr>
          <w:rFonts w:ascii="Times New Roman" w:hAnsi="Times New Roman" w:cs="Times New Roman"/>
          <w:sz w:val="24"/>
          <w:szCs w:val="24"/>
        </w:rPr>
        <w:softHyphen/>
        <w:t>на</w:t>
      </w:r>
      <w:proofErr w:type="spellEnd"/>
      <w:r w:rsidRPr="00F21C90">
        <w:rPr>
          <w:rFonts w:ascii="Times New Roman" w:hAnsi="Times New Roman" w:cs="Times New Roman"/>
          <w:sz w:val="24"/>
          <w:szCs w:val="24"/>
        </w:rPr>
        <w:t xml:space="preserve"> сфор</w:t>
      </w:r>
      <w:r w:rsidRPr="00F21C90">
        <w:rPr>
          <w:rFonts w:ascii="Times New Roman" w:hAnsi="Times New Roman" w:cs="Times New Roman"/>
          <w:sz w:val="24"/>
          <w:szCs w:val="24"/>
        </w:rPr>
        <w:softHyphen/>
        <w:t>му</w:t>
      </w:r>
      <w:r w:rsidRPr="00F21C90">
        <w:rPr>
          <w:rFonts w:ascii="Times New Roman" w:hAnsi="Times New Roman" w:cs="Times New Roman"/>
          <w:sz w:val="24"/>
          <w:szCs w:val="24"/>
        </w:rPr>
        <w:softHyphen/>
        <w:t>ли</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вал ос</w:t>
      </w:r>
      <w:r w:rsidRPr="00F21C90">
        <w:rPr>
          <w:rFonts w:ascii="Times New Roman" w:hAnsi="Times New Roman" w:cs="Times New Roman"/>
          <w:sz w:val="24"/>
          <w:szCs w:val="24"/>
        </w:rPr>
        <w:softHyphen/>
        <w:t>нов</w:t>
      </w:r>
      <w:r w:rsidRPr="00F21C90">
        <w:rPr>
          <w:rFonts w:ascii="Times New Roman" w:hAnsi="Times New Roman" w:cs="Times New Roman"/>
          <w:sz w:val="24"/>
          <w:szCs w:val="24"/>
        </w:rPr>
        <w:softHyphen/>
        <w:t>ные по</w:t>
      </w:r>
      <w:r w:rsidRPr="00F21C90">
        <w:rPr>
          <w:rFonts w:ascii="Times New Roman" w:hAnsi="Times New Roman" w:cs="Times New Roman"/>
          <w:sz w:val="24"/>
          <w:szCs w:val="24"/>
        </w:rPr>
        <w:softHyphen/>
        <w:t>ло</w:t>
      </w:r>
      <w:r w:rsidRPr="00F21C90">
        <w:rPr>
          <w:rFonts w:ascii="Times New Roman" w:hAnsi="Times New Roman" w:cs="Times New Roman"/>
          <w:sz w:val="24"/>
          <w:szCs w:val="24"/>
        </w:rPr>
        <w:softHyphen/>
        <w:t>же</w:t>
      </w:r>
      <w:r w:rsidRPr="00F21C90">
        <w:rPr>
          <w:rFonts w:ascii="Times New Roman" w:hAnsi="Times New Roman" w:cs="Times New Roman"/>
          <w:sz w:val="24"/>
          <w:szCs w:val="24"/>
        </w:rPr>
        <w:softHyphen/>
        <w:t>ния</w:t>
      </w:r>
      <w:proofErr w:type="gramEnd"/>
      <w:r w:rsidRPr="00F21C90">
        <w:rPr>
          <w:rFonts w:ascii="Times New Roman" w:hAnsi="Times New Roman" w:cs="Times New Roman"/>
          <w:sz w:val="24"/>
          <w:szCs w:val="24"/>
        </w:rPr>
        <w:t xml:space="preserve"> кле</w:t>
      </w:r>
      <w:r w:rsidRPr="00F21C90">
        <w:rPr>
          <w:rFonts w:ascii="Times New Roman" w:hAnsi="Times New Roman" w:cs="Times New Roman"/>
          <w:sz w:val="24"/>
          <w:szCs w:val="24"/>
        </w:rPr>
        <w:softHyphen/>
        <w:t>точ</w:t>
      </w:r>
      <w:r w:rsidRPr="00F21C90">
        <w:rPr>
          <w:rFonts w:ascii="Times New Roman" w:hAnsi="Times New Roman" w:cs="Times New Roman"/>
          <w:sz w:val="24"/>
          <w:szCs w:val="24"/>
        </w:rPr>
        <w:softHyphen/>
        <w:t>ной тео</w:t>
      </w:r>
      <w:r w:rsidRPr="00F21C90">
        <w:rPr>
          <w:rFonts w:ascii="Times New Roman" w:hAnsi="Times New Roman" w:cs="Times New Roman"/>
          <w:sz w:val="24"/>
          <w:szCs w:val="24"/>
        </w:rPr>
        <w:softHyphen/>
        <w:t>рии, ко</w:t>
      </w:r>
      <w:r w:rsidRPr="00F21C90">
        <w:rPr>
          <w:rFonts w:ascii="Times New Roman" w:hAnsi="Times New Roman" w:cs="Times New Roman"/>
          <w:sz w:val="24"/>
          <w:szCs w:val="24"/>
        </w:rPr>
        <w:softHyphen/>
        <w:t>то</w:t>
      </w:r>
      <w:r w:rsidRPr="00F21C90">
        <w:rPr>
          <w:rFonts w:ascii="Times New Roman" w:hAnsi="Times New Roman" w:cs="Times New Roman"/>
          <w:sz w:val="24"/>
          <w:szCs w:val="24"/>
        </w:rPr>
        <w:softHyphen/>
        <w:t>рой мы поль</w:t>
      </w:r>
      <w:r w:rsidRPr="00F21C90">
        <w:rPr>
          <w:rFonts w:ascii="Times New Roman" w:hAnsi="Times New Roman" w:cs="Times New Roman"/>
          <w:sz w:val="24"/>
          <w:szCs w:val="24"/>
        </w:rPr>
        <w:softHyphen/>
        <w:t>зу</w:t>
      </w:r>
      <w:r w:rsidRPr="00F21C90">
        <w:rPr>
          <w:rFonts w:ascii="Times New Roman" w:hAnsi="Times New Roman" w:cs="Times New Roman"/>
          <w:sz w:val="24"/>
          <w:szCs w:val="24"/>
        </w:rPr>
        <w:softHyphen/>
        <w:t>ем</w:t>
      </w:r>
      <w:r w:rsidRPr="00F21C90">
        <w:rPr>
          <w:rFonts w:ascii="Times New Roman" w:hAnsi="Times New Roman" w:cs="Times New Roman"/>
          <w:sz w:val="24"/>
          <w:szCs w:val="24"/>
        </w:rPr>
        <w:softHyphen/>
        <w:t>ся и по сей день.</w:t>
      </w:r>
      <w:r w:rsidRPr="00F21C90">
        <w:rPr>
          <w:rFonts w:ascii="Times New Roman" w:hAnsi="Times New Roman" w:cs="Times New Roman"/>
          <w:color w:val="333333"/>
          <w:sz w:val="24"/>
          <w:szCs w:val="24"/>
          <w:shd w:val="clear" w:color="auto" w:fill="FFFFFF"/>
        </w:rPr>
        <w:t xml:space="preserve"> </w:t>
      </w:r>
      <w:r w:rsidRPr="00F21C90">
        <w:rPr>
          <w:rFonts w:ascii="Times New Roman" w:hAnsi="Times New Roman" w:cs="Times New Roman"/>
          <w:sz w:val="24"/>
          <w:szCs w:val="24"/>
        </w:rPr>
        <w:t>Шванн до</w:t>
      </w:r>
      <w:r w:rsidRPr="00F21C90">
        <w:rPr>
          <w:rFonts w:ascii="Times New Roman" w:hAnsi="Times New Roman" w:cs="Times New Roman"/>
          <w:sz w:val="24"/>
          <w:szCs w:val="24"/>
        </w:rPr>
        <w:softHyphen/>
        <w:t>ка</w:t>
      </w:r>
      <w:r w:rsidRPr="00F21C90">
        <w:rPr>
          <w:rFonts w:ascii="Times New Roman" w:hAnsi="Times New Roman" w:cs="Times New Roman"/>
          <w:sz w:val="24"/>
          <w:szCs w:val="24"/>
        </w:rPr>
        <w:softHyphen/>
        <w:t>зал, что клет</w:t>
      </w:r>
      <w:r w:rsidRPr="00F21C90">
        <w:rPr>
          <w:rFonts w:ascii="Times New Roman" w:hAnsi="Times New Roman" w:cs="Times New Roman"/>
          <w:sz w:val="24"/>
          <w:szCs w:val="24"/>
        </w:rPr>
        <w:softHyphen/>
        <w:t>ки рас</w:t>
      </w:r>
      <w:r w:rsidRPr="00F21C90">
        <w:rPr>
          <w:rFonts w:ascii="Times New Roman" w:hAnsi="Times New Roman" w:cs="Times New Roman"/>
          <w:sz w:val="24"/>
          <w:szCs w:val="24"/>
        </w:rPr>
        <w:softHyphen/>
        <w:t>те</w:t>
      </w:r>
      <w:r w:rsidRPr="00F21C90">
        <w:rPr>
          <w:rFonts w:ascii="Times New Roman" w:hAnsi="Times New Roman" w:cs="Times New Roman"/>
          <w:sz w:val="24"/>
          <w:szCs w:val="24"/>
        </w:rPr>
        <w:softHyphen/>
        <w:t>ний и жи</w:t>
      </w:r>
      <w:r w:rsidRPr="00F21C90">
        <w:rPr>
          <w:rFonts w:ascii="Times New Roman" w:hAnsi="Times New Roman" w:cs="Times New Roman"/>
          <w:sz w:val="24"/>
          <w:szCs w:val="24"/>
        </w:rPr>
        <w:softHyphen/>
        <w:t>вот</w:t>
      </w:r>
      <w:r w:rsidRPr="00F21C90">
        <w:rPr>
          <w:rFonts w:ascii="Times New Roman" w:hAnsi="Times New Roman" w:cs="Times New Roman"/>
          <w:sz w:val="24"/>
          <w:szCs w:val="24"/>
        </w:rPr>
        <w:softHyphen/>
        <w:t>ных имеют общий прин</w:t>
      </w:r>
      <w:r w:rsidRPr="00F21C90">
        <w:rPr>
          <w:rFonts w:ascii="Times New Roman" w:hAnsi="Times New Roman" w:cs="Times New Roman"/>
          <w:sz w:val="24"/>
          <w:szCs w:val="24"/>
        </w:rPr>
        <w:softHyphen/>
        <w:t>цип стро</w:t>
      </w:r>
      <w:r w:rsidRPr="00F21C90">
        <w:rPr>
          <w:rFonts w:ascii="Times New Roman" w:hAnsi="Times New Roman" w:cs="Times New Roman"/>
          <w:sz w:val="24"/>
          <w:szCs w:val="24"/>
        </w:rPr>
        <w:softHyphen/>
        <w:t>е</w:t>
      </w:r>
      <w:r w:rsidRPr="00F21C90">
        <w:rPr>
          <w:rFonts w:ascii="Times New Roman" w:hAnsi="Times New Roman" w:cs="Times New Roman"/>
          <w:sz w:val="24"/>
          <w:szCs w:val="24"/>
        </w:rPr>
        <w:softHyphen/>
        <w:t>ния, по</w:t>
      </w:r>
      <w:r w:rsidRPr="00F21C90">
        <w:rPr>
          <w:rFonts w:ascii="Times New Roman" w:hAnsi="Times New Roman" w:cs="Times New Roman"/>
          <w:sz w:val="24"/>
          <w:szCs w:val="24"/>
        </w:rPr>
        <w:softHyphen/>
        <w:t>то</w:t>
      </w:r>
      <w:r w:rsidRPr="00F21C90">
        <w:rPr>
          <w:rFonts w:ascii="Times New Roman" w:hAnsi="Times New Roman" w:cs="Times New Roman"/>
          <w:sz w:val="24"/>
          <w:szCs w:val="24"/>
        </w:rPr>
        <w:softHyphen/>
        <w:t>му что об</w:t>
      </w:r>
      <w:r w:rsidRPr="00F21C90">
        <w:rPr>
          <w:rFonts w:ascii="Times New Roman" w:hAnsi="Times New Roman" w:cs="Times New Roman"/>
          <w:sz w:val="24"/>
          <w:szCs w:val="24"/>
        </w:rPr>
        <w:softHyphen/>
        <w:t>ра</w:t>
      </w:r>
      <w:r w:rsidRPr="00F21C90">
        <w:rPr>
          <w:rFonts w:ascii="Times New Roman" w:hAnsi="Times New Roman" w:cs="Times New Roman"/>
          <w:sz w:val="24"/>
          <w:szCs w:val="24"/>
        </w:rPr>
        <w:softHyphen/>
        <w:t>зу</w:t>
      </w:r>
      <w:r w:rsidRPr="00F21C90">
        <w:rPr>
          <w:rFonts w:ascii="Times New Roman" w:hAnsi="Times New Roman" w:cs="Times New Roman"/>
          <w:sz w:val="24"/>
          <w:szCs w:val="24"/>
        </w:rPr>
        <w:softHyphen/>
        <w:t>ют</w:t>
      </w:r>
      <w:r w:rsidRPr="00F21C90">
        <w:rPr>
          <w:rFonts w:ascii="Times New Roman" w:hAnsi="Times New Roman" w:cs="Times New Roman"/>
          <w:sz w:val="24"/>
          <w:szCs w:val="24"/>
        </w:rPr>
        <w:softHyphen/>
        <w:t>ся оди</w:t>
      </w:r>
      <w:r w:rsidRPr="00F21C90">
        <w:rPr>
          <w:rFonts w:ascii="Times New Roman" w:hAnsi="Times New Roman" w:cs="Times New Roman"/>
          <w:sz w:val="24"/>
          <w:szCs w:val="24"/>
        </w:rPr>
        <w:softHyphen/>
        <w:t>на</w:t>
      </w:r>
      <w:r w:rsidRPr="00F21C90">
        <w:rPr>
          <w:rFonts w:ascii="Times New Roman" w:hAnsi="Times New Roman" w:cs="Times New Roman"/>
          <w:sz w:val="24"/>
          <w:szCs w:val="24"/>
        </w:rPr>
        <w:softHyphen/>
        <w:t>ко</w:t>
      </w:r>
      <w:r w:rsidRPr="00F21C90">
        <w:rPr>
          <w:rFonts w:ascii="Times New Roman" w:hAnsi="Times New Roman" w:cs="Times New Roman"/>
          <w:sz w:val="24"/>
          <w:szCs w:val="24"/>
        </w:rPr>
        <w:softHyphen/>
        <w:t>вым спо</w:t>
      </w:r>
      <w:r w:rsidRPr="00F21C90">
        <w:rPr>
          <w:rFonts w:ascii="Times New Roman" w:hAnsi="Times New Roman" w:cs="Times New Roman"/>
          <w:sz w:val="24"/>
          <w:szCs w:val="24"/>
        </w:rPr>
        <w:softHyphen/>
        <w:t>со</w:t>
      </w:r>
      <w:r w:rsidRPr="00F21C90">
        <w:rPr>
          <w:rFonts w:ascii="Times New Roman" w:hAnsi="Times New Roman" w:cs="Times New Roman"/>
          <w:sz w:val="24"/>
          <w:szCs w:val="24"/>
        </w:rPr>
        <w:softHyphen/>
        <w:t>бом; все клет</w:t>
      </w:r>
      <w:r w:rsidRPr="00F21C90">
        <w:rPr>
          <w:rFonts w:ascii="Times New Roman" w:hAnsi="Times New Roman" w:cs="Times New Roman"/>
          <w:sz w:val="24"/>
          <w:szCs w:val="24"/>
        </w:rPr>
        <w:softHyphen/>
        <w:t>ки са</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тель</w:t>
      </w:r>
      <w:r w:rsidRPr="00F21C90">
        <w:rPr>
          <w:rFonts w:ascii="Times New Roman" w:hAnsi="Times New Roman" w:cs="Times New Roman"/>
          <w:sz w:val="24"/>
          <w:szCs w:val="24"/>
        </w:rPr>
        <w:softHyphen/>
        <w:t>ны, а любой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низм – это со</w:t>
      </w:r>
      <w:r w:rsidRPr="00F21C90">
        <w:rPr>
          <w:rFonts w:ascii="Times New Roman" w:hAnsi="Times New Roman" w:cs="Times New Roman"/>
          <w:sz w:val="24"/>
          <w:szCs w:val="24"/>
        </w:rPr>
        <w:softHyphen/>
        <w:t>во</w:t>
      </w:r>
      <w:r w:rsidRPr="00F21C90">
        <w:rPr>
          <w:rFonts w:ascii="Times New Roman" w:hAnsi="Times New Roman" w:cs="Times New Roman"/>
          <w:sz w:val="24"/>
          <w:szCs w:val="24"/>
        </w:rPr>
        <w:softHyphen/>
        <w:t>куп</w:t>
      </w:r>
      <w:r w:rsidRPr="00F21C90">
        <w:rPr>
          <w:rFonts w:ascii="Times New Roman" w:hAnsi="Times New Roman" w:cs="Times New Roman"/>
          <w:sz w:val="24"/>
          <w:szCs w:val="24"/>
        </w:rPr>
        <w:softHyphen/>
        <w:t>ность жиз</w:t>
      </w:r>
      <w:r w:rsidRPr="00F21C90">
        <w:rPr>
          <w:rFonts w:ascii="Times New Roman" w:hAnsi="Times New Roman" w:cs="Times New Roman"/>
          <w:sz w:val="24"/>
          <w:szCs w:val="24"/>
        </w:rPr>
        <w:softHyphen/>
        <w:t>не</w:t>
      </w:r>
      <w:r w:rsidRPr="00F21C90">
        <w:rPr>
          <w:rFonts w:ascii="Times New Roman" w:hAnsi="Times New Roman" w:cs="Times New Roman"/>
          <w:sz w:val="24"/>
          <w:szCs w:val="24"/>
        </w:rPr>
        <w:softHyphen/>
        <w:t>де</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тель</w:t>
      </w:r>
      <w:r w:rsidRPr="00F21C90">
        <w:rPr>
          <w:rFonts w:ascii="Times New Roman" w:hAnsi="Times New Roman" w:cs="Times New Roman"/>
          <w:sz w:val="24"/>
          <w:szCs w:val="24"/>
        </w:rPr>
        <w:softHyphen/>
        <w:t>но</w:t>
      </w:r>
      <w:r w:rsidRPr="00F21C90">
        <w:rPr>
          <w:rFonts w:ascii="Times New Roman" w:hAnsi="Times New Roman" w:cs="Times New Roman"/>
          <w:sz w:val="24"/>
          <w:szCs w:val="24"/>
        </w:rPr>
        <w:softHyphen/>
        <w:t>сти от</w:t>
      </w:r>
      <w:r w:rsidRPr="00F21C90">
        <w:rPr>
          <w:rFonts w:ascii="Times New Roman" w:hAnsi="Times New Roman" w:cs="Times New Roman"/>
          <w:sz w:val="24"/>
          <w:szCs w:val="24"/>
        </w:rPr>
        <w:softHyphen/>
        <w:t>дель</w:t>
      </w:r>
      <w:r w:rsidRPr="00F21C90">
        <w:rPr>
          <w:rFonts w:ascii="Times New Roman" w:hAnsi="Times New Roman" w:cs="Times New Roman"/>
          <w:sz w:val="24"/>
          <w:szCs w:val="24"/>
        </w:rPr>
        <w:softHyphen/>
        <w:t>ных групп кле</w:t>
      </w:r>
      <w:r w:rsidRPr="00F21C90">
        <w:rPr>
          <w:rFonts w:ascii="Times New Roman" w:hAnsi="Times New Roman" w:cs="Times New Roman"/>
          <w:sz w:val="24"/>
          <w:szCs w:val="24"/>
        </w:rPr>
        <w:softHyphen/>
        <w:t>ток.</w:t>
      </w:r>
    </w:p>
    <w:p w:rsidR="00241AED" w:rsidRPr="00F21C90" w:rsidRDefault="00241AED" w:rsidP="00241AED">
      <w:pPr>
        <w:pStyle w:val="a3"/>
        <w:spacing w:line="360" w:lineRule="auto"/>
        <w:ind w:left="-284" w:firstLine="284"/>
        <w:jc w:val="both"/>
        <w:rPr>
          <w:rFonts w:ascii="Times New Roman" w:hAnsi="Times New Roman" w:cs="Times New Roman"/>
          <w:sz w:val="24"/>
          <w:szCs w:val="24"/>
        </w:rPr>
      </w:pPr>
      <w:r w:rsidRPr="00F21C90">
        <w:rPr>
          <w:rFonts w:ascii="Times New Roman" w:hAnsi="Times New Roman" w:cs="Times New Roman"/>
          <w:sz w:val="24"/>
          <w:szCs w:val="24"/>
        </w:rPr>
        <w:t>Даль</w:t>
      </w:r>
      <w:r w:rsidRPr="00F21C90">
        <w:rPr>
          <w:rFonts w:ascii="Times New Roman" w:hAnsi="Times New Roman" w:cs="Times New Roman"/>
          <w:sz w:val="24"/>
          <w:szCs w:val="24"/>
        </w:rPr>
        <w:softHyphen/>
        <w:t>ней</w:t>
      </w:r>
      <w:r w:rsidRPr="00F21C90">
        <w:rPr>
          <w:rFonts w:ascii="Times New Roman" w:hAnsi="Times New Roman" w:cs="Times New Roman"/>
          <w:sz w:val="24"/>
          <w:szCs w:val="24"/>
        </w:rPr>
        <w:softHyphen/>
        <w:t>шие ис</w:t>
      </w:r>
      <w:r w:rsidRPr="00F21C90">
        <w:rPr>
          <w:rFonts w:ascii="Times New Roman" w:hAnsi="Times New Roman" w:cs="Times New Roman"/>
          <w:sz w:val="24"/>
          <w:szCs w:val="24"/>
        </w:rPr>
        <w:softHyphen/>
        <w:t>сле</w:t>
      </w:r>
      <w:r w:rsidRPr="00F21C90">
        <w:rPr>
          <w:rFonts w:ascii="Times New Roman" w:hAnsi="Times New Roman" w:cs="Times New Roman"/>
          <w:sz w:val="24"/>
          <w:szCs w:val="24"/>
        </w:rPr>
        <w:softHyphen/>
        <w:t>до</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ния уче</w:t>
      </w:r>
      <w:r w:rsidRPr="00F21C90">
        <w:rPr>
          <w:rFonts w:ascii="Times New Roman" w:hAnsi="Times New Roman" w:cs="Times New Roman"/>
          <w:sz w:val="24"/>
          <w:szCs w:val="24"/>
        </w:rPr>
        <w:softHyphen/>
        <w:t>ных поз</w:t>
      </w:r>
      <w:r w:rsidRPr="00F21C90">
        <w:rPr>
          <w:rFonts w:ascii="Times New Roman" w:hAnsi="Times New Roman" w:cs="Times New Roman"/>
          <w:sz w:val="24"/>
          <w:szCs w:val="24"/>
        </w:rPr>
        <w:softHyphen/>
        <w:t>во</w:t>
      </w:r>
      <w:r w:rsidRPr="00F21C90">
        <w:rPr>
          <w:rFonts w:ascii="Times New Roman" w:hAnsi="Times New Roman" w:cs="Times New Roman"/>
          <w:sz w:val="24"/>
          <w:szCs w:val="24"/>
        </w:rPr>
        <w:softHyphen/>
        <w:t>ли</w:t>
      </w:r>
      <w:r w:rsidRPr="00F21C90">
        <w:rPr>
          <w:rFonts w:ascii="Times New Roman" w:hAnsi="Times New Roman" w:cs="Times New Roman"/>
          <w:sz w:val="24"/>
          <w:szCs w:val="24"/>
        </w:rPr>
        <w:softHyphen/>
        <w:t>ли сфор</w:t>
      </w:r>
      <w:r w:rsidRPr="00F21C90">
        <w:rPr>
          <w:rFonts w:ascii="Times New Roman" w:hAnsi="Times New Roman" w:cs="Times New Roman"/>
          <w:sz w:val="24"/>
          <w:szCs w:val="24"/>
        </w:rPr>
        <w:softHyphen/>
        <w:t>му</w:t>
      </w:r>
      <w:r w:rsidRPr="00F21C90">
        <w:rPr>
          <w:rFonts w:ascii="Times New Roman" w:hAnsi="Times New Roman" w:cs="Times New Roman"/>
          <w:sz w:val="24"/>
          <w:szCs w:val="24"/>
        </w:rPr>
        <w:softHyphen/>
        <w:t>ли</w:t>
      </w:r>
      <w:r w:rsidRPr="00F21C90">
        <w:rPr>
          <w:rFonts w:ascii="Times New Roman" w:hAnsi="Times New Roman" w:cs="Times New Roman"/>
          <w:sz w:val="24"/>
          <w:szCs w:val="24"/>
        </w:rPr>
        <w:softHyphen/>
        <w:t>ро</w:t>
      </w:r>
      <w:r w:rsidRPr="00F21C90">
        <w:rPr>
          <w:rFonts w:ascii="Times New Roman" w:hAnsi="Times New Roman" w:cs="Times New Roman"/>
          <w:sz w:val="24"/>
          <w:szCs w:val="24"/>
        </w:rPr>
        <w:softHyphen/>
        <w:t>вать ос</w:t>
      </w:r>
      <w:r w:rsidRPr="00F21C90">
        <w:rPr>
          <w:rFonts w:ascii="Times New Roman" w:hAnsi="Times New Roman" w:cs="Times New Roman"/>
          <w:sz w:val="24"/>
          <w:szCs w:val="24"/>
        </w:rPr>
        <w:softHyphen/>
        <w:t>нов</w:t>
      </w:r>
      <w:r w:rsidRPr="00F21C90">
        <w:rPr>
          <w:rFonts w:ascii="Times New Roman" w:hAnsi="Times New Roman" w:cs="Times New Roman"/>
          <w:sz w:val="24"/>
          <w:szCs w:val="24"/>
        </w:rPr>
        <w:softHyphen/>
        <w:t>ные по</w:t>
      </w:r>
      <w:r w:rsidRPr="00F21C90">
        <w:rPr>
          <w:rFonts w:ascii="Times New Roman" w:hAnsi="Times New Roman" w:cs="Times New Roman"/>
          <w:sz w:val="24"/>
          <w:szCs w:val="24"/>
        </w:rPr>
        <w:softHyphen/>
        <w:t>ло</w:t>
      </w:r>
      <w:r w:rsidRPr="00F21C90">
        <w:rPr>
          <w:rFonts w:ascii="Times New Roman" w:hAnsi="Times New Roman" w:cs="Times New Roman"/>
          <w:sz w:val="24"/>
          <w:szCs w:val="24"/>
        </w:rPr>
        <w:softHyphen/>
        <w:t>же</w:t>
      </w:r>
      <w:r w:rsidRPr="00F21C90">
        <w:rPr>
          <w:rFonts w:ascii="Times New Roman" w:hAnsi="Times New Roman" w:cs="Times New Roman"/>
          <w:sz w:val="24"/>
          <w:szCs w:val="24"/>
        </w:rPr>
        <w:softHyphen/>
        <w:t>ния со</w:t>
      </w:r>
      <w:r w:rsidRPr="00F21C90">
        <w:rPr>
          <w:rFonts w:ascii="Times New Roman" w:hAnsi="Times New Roman" w:cs="Times New Roman"/>
          <w:sz w:val="24"/>
          <w:szCs w:val="24"/>
        </w:rPr>
        <w:softHyphen/>
        <w:t>вре</w:t>
      </w:r>
      <w:r w:rsidRPr="00F21C90">
        <w:rPr>
          <w:rFonts w:ascii="Times New Roman" w:hAnsi="Times New Roman" w:cs="Times New Roman"/>
          <w:sz w:val="24"/>
          <w:szCs w:val="24"/>
        </w:rPr>
        <w:softHyphen/>
        <w:t>мен</w:t>
      </w:r>
      <w:r w:rsidRPr="00F21C90">
        <w:rPr>
          <w:rFonts w:ascii="Times New Roman" w:hAnsi="Times New Roman" w:cs="Times New Roman"/>
          <w:sz w:val="24"/>
          <w:szCs w:val="24"/>
        </w:rPr>
        <w:softHyphen/>
        <w:t>ной кле</w:t>
      </w:r>
      <w:r w:rsidRPr="00F21C90">
        <w:rPr>
          <w:rFonts w:ascii="Times New Roman" w:hAnsi="Times New Roman" w:cs="Times New Roman"/>
          <w:sz w:val="24"/>
          <w:szCs w:val="24"/>
        </w:rPr>
        <w:softHyphen/>
        <w:t>точ</w:t>
      </w:r>
      <w:r w:rsidRPr="00F21C90">
        <w:rPr>
          <w:rFonts w:ascii="Times New Roman" w:hAnsi="Times New Roman" w:cs="Times New Roman"/>
          <w:sz w:val="24"/>
          <w:szCs w:val="24"/>
        </w:rPr>
        <w:softHyphen/>
        <w:t>ной тео</w:t>
      </w:r>
      <w:r w:rsidRPr="00F21C90">
        <w:rPr>
          <w:rFonts w:ascii="Times New Roman" w:hAnsi="Times New Roman" w:cs="Times New Roman"/>
          <w:sz w:val="24"/>
          <w:szCs w:val="24"/>
        </w:rPr>
        <w:softHyphen/>
        <w:t>рии:</w:t>
      </w:r>
    </w:p>
    <w:p w:rsidR="00241AED" w:rsidRPr="00F21C90" w:rsidRDefault="00241AED" w:rsidP="00241AED">
      <w:pPr>
        <w:pStyle w:val="a3"/>
        <w:spacing w:line="360" w:lineRule="auto"/>
        <w:ind w:left="-284" w:firstLine="284"/>
        <w:jc w:val="both"/>
        <w:rPr>
          <w:rFonts w:ascii="Times New Roman" w:hAnsi="Times New Roman" w:cs="Times New Roman"/>
          <w:b/>
          <w:bCs/>
          <w:sz w:val="24"/>
          <w:szCs w:val="24"/>
        </w:rPr>
      </w:pPr>
      <w:r w:rsidRPr="00F21C90">
        <w:rPr>
          <w:rFonts w:ascii="Times New Roman" w:hAnsi="Times New Roman" w:cs="Times New Roman"/>
          <w:sz w:val="24"/>
          <w:szCs w:val="24"/>
        </w:rPr>
        <w:t>Основные положения клеточной теории</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Клет</w:t>
      </w:r>
      <w:r w:rsidRPr="00F21C90">
        <w:rPr>
          <w:rFonts w:ascii="Times New Roman" w:hAnsi="Times New Roman" w:cs="Times New Roman"/>
          <w:sz w:val="24"/>
          <w:szCs w:val="24"/>
        </w:rPr>
        <w:softHyphen/>
        <w:t>ка – уни</w:t>
      </w:r>
      <w:r w:rsidRPr="00F21C90">
        <w:rPr>
          <w:rFonts w:ascii="Times New Roman" w:hAnsi="Times New Roman" w:cs="Times New Roman"/>
          <w:sz w:val="24"/>
          <w:szCs w:val="24"/>
        </w:rPr>
        <w:softHyphen/>
        <w:t>вер</w:t>
      </w:r>
      <w:r w:rsidRPr="00F21C90">
        <w:rPr>
          <w:rFonts w:ascii="Times New Roman" w:hAnsi="Times New Roman" w:cs="Times New Roman"/>
          <w:sz w:val="24"/>
          <w:szCs w:val="24"/>
        </w:rPr>
        <w:softHyphen/>
        <w:t>саль</w:t>
      </w:r>
      <w:r w:rsidRPr="00F21C90">
        <w:rPr>
          <w:rFonts w:ascii="Times New Roman" w:hAnsi="Times New Roman" w:cs="Times New Roman"/>
          <w:sz w:val="24"/>
          <w:szCs w:val="24"/>
        </w:rPr>
        <w:softHyphen/>
        <w:t>ная струк</w:t>
      </w:r>
      <w:r w:rsidRPr="00F21C90">
        <w:rPr>
          <w:rFonts w:ascii="Times New Roman" w:hAnsi="Times New Roman" w:cs="Times New Roman"/>
          <w:sz w:val="24"/>
          <w:szCs w:val="24"/>
        </w:rPr>
        <w:softHyphen/>
        <w:t>тур</w:t>
      </w:r>
      <w:r w:rsidRPr="00F21C90">
        <w:rPr>
          <w:rFonts w:ascii="Times New Roman" w:hAnsi="Times New Roman" w:cs="Times New Roman"/>
          <w:sz w:val="24"/>
          <w:szCs w:val="24"/>
        </w:rPr>
        <w:softHyphen/>
        <w:t>ная еди</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ца жи</w:t>
      </w:r>
      <w:r w:rsidRPr="00F21C90">
        <w:rPr>
          <w:rFonts w:ascii="Times New Roman" w:hAnsi="Times New Roman" w:cs="Times New Roman"/>
          <w:sz w:val="24"/>
          <w:szCs w:val="24"/>
        </w:rPr>
        <w:softHyphen/>
        <w:t>во</w:t>
      </w:r>
      <w:r w:rsidRPr="00F21C90">
        <w:rPr>
          <w:rFonts w:ascii="Times New Roman" w:hAnsi="Times New Roman" w:cs="Times New Roman"/>
          <w:sz w:val="24"/>
          <w:szCs w:val="24"/>
        </w:rPr>
        <w:softHyphen/>
        <w:t>го.</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Клет</w:t>
      </w:r>
      <w:r w:rsidRPr="00F21C90">
        <w:rPr>
          <w:rFonts w:ascii="Times New Roman" w:hAnsi="Times New Roman" w:cs="Times New Roman"/>
          <w:sz w:val="24"/>
          <w:szCs w:val="24"/>
        </w:rPr>
        <w:softHyphen/>
        <w:t>ки раз</w:t>
      </w:r>
      <w:r w:rsidRPr="00F21C90">
        <w:rPr>
          <w:rFonts w:ascii="Times New Roman" w:hAnsi="Times New Roman" w:cs="Times New Roman"/>
          <w:sz w:val="24"/>
          <w:szCs w:val="24"/>
        </w:rPr>
        <w:softHyphen/>
        <w:t>мно</w:t>
      </w:r>
      <w:r w:rsidRPr="00F21C90">
        <w:rPr>
          <w:rFonts w:ascii="Times New Roman" w:hAnsi="Times New Roman" w:cs="Times New Roman"/>
          <w:sz w:val="24"/>
          <w:szCs w:val="24"/>
        </w:rPr>
        <w:softHyphen/>
        <w:t>жа</w:t>
      </w:r>
      <w:r w:rsidRPr="00F21C90">
        <w:rPr>
          <w:rFonts w:ascii="Times New Roman" w:hAnsi="Times New Roman" w:cs="Times New Roman"/>
          <w:sz w:val="24"/>
          <w:szCs w:val="24"/>
        </w:rPr>
        <w:softHyphen/>
        <w:t>ют</w:t>
      </w:r>
      <w:r w:rsidRPr="00F21C90">
        <w:rPr>
          <w:rFonts w:ascii="Times New Roman" w:hAnsi="Times New Roman" w:cs="Times New Roman"/>
          <w:sz w:val="24"/>
          <w:szCs w:val="24"/>
        </w:rPr>
        <w:softHyphen/>
        <w:t>ся путем де</w:t>
      </w:r>
      <w:r w:rsidRPr="00F21C90">
        <w:rPr>
          <w:rFonts w:ascii="Times New Roman" w:hAnsi="Times New Roman" w:cs="Times New Roman"/>
          <w:sz w:val="24"/>
          <w:szCs w:val="24"/>
        </w:rPr>
        <w:softHyphen/>
        <w:t>ле</w:t>
      </w:r>
      <w:r w:rsidRPr="00F21C90">
        <w:rPr>
          <w:rFonts w:ascii="Times New Roman" w:hAnsi="Times New Roman" w:cs="Times New Roman"/>
          <w:sz w:val="24"/>
          <w:szCs w:val="24"/>
        </w:rPr>
        <w:softHyphen/>
        <w:t>ния (клет</w:t>
      </w:r>
      <w:r w:rsidRPr="00F21C90">
        <w:rPr>
          <w:rFonts w:ascii="Times New Roman" w:hAnsi="Times New Roman" w:cs="Times New Roman"/>
          <w:sz w:val="24"/>
          <w:szCs w:val="24"/>
        </w:rPr>
        <w:softHyphen/>
        <w:t>ка от клет</w:t>
      </w:r>
      <w:r w:rsidRPr="00F21C90">
        <w:rPr>
          <w:rFonts w:ascii="Times New Roman" w:hAnsi="Times New Roman" w:cs="Times New Roman"/>
          <w:sz w:val="24"/>
          <w:szCs w:val="24"/>
        </w:rPr>
        <w:softHyphen/>
        <w:t>ки).</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Клет</w:t>
      </w:r>
      <w:r w:rsidRPr="00F21C90">
        <w:rPr>
          <w:rFonts w:ascii="Times New Roman" w:hAnsi="Times New Roman" w:cs="Times New Roman"/>
          <w:sz w:val="24"/>
          <w:szCs w:val="24"/>
        </w:rPr>
        <w:softHyphen/>
        <w:t>ки хра</w:t>
      </w:r>
      <w:r w:rsidRPr="00F21C90">
        <w:rPr>
          <w:rFonts w:ascii="Times New Roman" w:hAnsi="Times New Roman" w:cs="Times New Roman"/>
          <w:sz w:val="24"/>
          <w:szCs w:val="24"/>
        </w:rPr>
        <w:softHyphen/>
        <w:t>нят, пе</w:t>
      </w:r>
      <w:r w:rsidRPr="00F21C90">
        <w:rPr>
          <w:rFonts w:ascii="Times New Roman" w:hAnsi="Times New Roman" w:cs="Times New Roman"/>
          <w:sz w:val="24"/>
          <w:szCs w:val="24"/>
        </w:rPr>
        <w:softHyphen/>
        <w:t>ре</w:t>
      </w:r>
      <w:r w:rsidRPr="00F21C90">
        <w:rPr>
          <w:rFonts w:ascii="Times New Roman" w:hAnsi="Times New Roman" w:cs="Times New Roman"/>
          <w:sz w:val="24"/>
          <w:szCs w:val="24"/>
        </w:rPr>
        <w:softHyphen/>
        <w:t>ра</w:t>
      </w:r>
      <w:r w:rsidRPr="00F21C90">
        <w:rPr>
          <w:rFonts w:ascii="Times New Roman" w:hAnsi="Times New Roman" w:cs="Times New Roman"/>
          <w:sz w:val="24"/>
          <w:szCs w:val="24"/>
        </w:rPr>
        <w:softHyphen/>
        <w:t>ба</w:t>
      </w:r>
      <w:r w:rsidRPr="00F21C90">
        <w:rPr>
          <w:rFonts w:ascii="Times New Roman" w:hAnsi="Times New Roman" w:cs="Times New Roman"/>
          <w:sz w:val="24"/>
          <w:szCs w:val="24"/>
        </w:rPr>
        <w:softHyphen/>
        <w:t>ты</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ют, ре</w:t>
      </w:r>
      <w:r w:rsidRPr="00F21C90">
        <w:rPr>
          <w:rFonts w:ascii="Times New Roman" w:hAnsi="Times New Roman" w:cs="Times New Roman"/>
          <w:sz w:val="24"/>
          <w:szCs w:val="24"/>
        </w:rPr>
        <w:softHyphen/>
        <w:t>а</w:t>
      </w:r>
      <w:r w:rsidRPr="00F21C90">
        <w:rPr>
          <w:rFonts w:ascii="Times New Roman" w:hAnsi="Times New Roman" w:cs="Times New Roman"/>
          <w:sz w:val="24"/>
          <w:szCs w:val="24"/>
        </w:rPr>
        <w:softHyphen/>
        <w:t>ли</w:t>
      </w:r>
      <w:r w:rsidRPr="00F21C90">
        <w:rPr>
          <w:rFonts w:ascii="Times New Roman" w:hAnsi="Times New Roman" w:cs="Times New Roman"/>
          <w:sz w:val="24"/>
          <w:szCs w:val="24"/>
        </w:rPr>
        <w:softHyphen/>
        <w:t>зу</w:t>
      </w:r>
      <w:r w:rsidRPr="00F21C90">
        <w:rPr>
          <w:rFonts w:ascii="Times New Roman" w:hAnsi="Times New Roman" w:cs="Times New Roman"/>
          <w:sz w:val="24"/>
          <w:szCs w:val="24"/>
        </w:rPr>
        <w:softHyphen/>
        <w:t>ют и пе</w:t>
      </w:r>
      <w:r w:rsidRPr="00F21C90">
        <w:rPr>
          <w:rFonts w:ascii="Times New Roman" w:hAnsi="Times New Roman" w:cs="Times New Roman"/>
          <w:sz w:val="24"/>
          <w:szCs w:val="24"/>
        </w:rPr>
        <w:softHyphen/>
        <w:t>ре</w:t>
      </w:r>
      <w:r w:rsidRPr="00F21C90">
        <w:rPr>
          <w:rFonts w:ascii="Times New Roman" w:hAnsi="Times New Roman" w:cs="Times New Roman"/>
          <w:sz w:val="24"/>
          <w:szCs w:val="24"/>
        </w:rPr>
        <w:softHyphen/>
        <w:t>да</w:t>
      </w:r>
      <w:r w:rsidRPr="00F21C90">
        <w:rPr>
          <w:rFonts w:ascii="Times New Roman" w:hAnsi="Times New Roman" w:cs="Times New Roman"/>
          <w:sz w:val="24"/>
          <w:szCs w:val="24"/>
        </w:rPr>
        <w:softHyphen/>
        <w:t>ют на</w:t>
      </w:r>
      <w:r w:rsidRPr="00F21C90">
        <w:rPr>
          <w:rFonts w:ascii="Times New Roman" w:hAnsi="Times New Roman" w:cs="Times New Roman"/>
          <w:sz w:val="24"/>
          <w:szCs w:val="24"/>
        </w:rPr>
        <w:softHyphen/>
        <w:t>след</w:t>
      </w:r>
      <w:r w:rsidRPr="00F21C90">
        <w:rPr>
          <w:rFonts w:ascii="Times New Roman" w:hAnsi="Times New Roman" w:cs="Times New Roman"/>
          <w:sz w:val="24"/>
          <w:szCs w:val="24"/>
        </w:rPr>
        <w:softHyphen/>
        <w:t>ствен</w:t>
      </w:r>
      <w:r w:rsidRPr="00F21C90">
        <w:rPr>
          <w:rFonts w:ascii="Times New Roman" w:hAnsi="Times New Roman" w:cs="Times New Roman"/>
          <w:sz w:val="24"/>
          <w:szCs w:val="24"/>
        </w:rPr>
        <w:softHyphen/>
        <w:t>ную ин</w:t>
      </w:r>
      <w:r w:rsidRPr="00F21C90">
        <w:rPr>
          <w:rFonts w:ascii="Times New Roman" w:hAnsi="Times New Roman" w:cs="Times New Roman"/>
          <w:sz w:val="24"/>
          <w:szCs w:val="24"/>
        </w:rPr>
        <w:softHyphen/>
        <w:t>фор</w:t>
      </w:r>
      <w:r w:rsidRPr="00F21C90">
        <w:rPr>
          <w:rFonts w:ascii="Times New Roman" w:hAnsi="Times New Roman" w:cs="Times New Roman"/>
          <w:sz w:val="24"/>
          <w:szCs w:val="24"/>
        </w:rPr>
        <w:softHyphen/>
        <w:t>ма</w:t>
      </w:r>
      <w:r w:rsidRPr="00F21C90">
        <w:rPr>
          <w:rFonts w:ascii="Times New Roman" w:hAnsi="Times New Roman" w:cs="Times New Roman"/>
          <w:sz w:val="24"/>
          <w:szCs w:val="24"/>
        </w:rPr>
        <w:softHyphen/>
        <w:t>цию.</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Клет</w:t>
      </w:r>
      <w:r w:rsidRPr="00F21C90">
        <w:rPr>
          <w:rFonts w:ascii="Times New Roman" w:hAnsi="Times New Roman" w:cs="Times New Roman"/>
          <w:sz w:val="24"/>
          <w:szCs w:val="24"/>
        </w:rPr>
        <w:softHyphen/>
        <w:t>ка – это са</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тель</w:t>
      </w:r>
      <w:r w:rsidRPr="00F21C90">
        <w:rPr>
          <w:rFonts w:ascii="Times New Roman" w:hAnsi="Times New Roman" w:cs="Times New Roman"/>
          <w:sz w:val="24"/>
          <w:szCs w:val="24"/>
        </w:rPr>
        <w:softHyphen/>
        <w:t>ная био</w:t>
      </w:r>
      <w:r w:rsidRPr="00F21C90">
        <w:rPr>
          <w:rFonts w:ascii="Times New Roman" w:hAnsi="Times New Roman" w:cs="Times New Roman"/>
          <w:sz w:val="24"/>
          <w:szCs w:val="24"/>
        </w:rPr>
        <w:softHyphen/>
        <w:t>си</w:t>
      </w:r>
      <w:r w:rsidRPr="00F21C90">
        <w:rPr>
          <w:rFonts w:ascii="Times New Roman" w:hAnsi="Times New Roman" w:cs="Times New Roman"/>
          <w:sz w:val="24"/>
          <w:szCs w:val="24"/>
        </w:rPr>
        <w:softHyphen/>
        <w:t>сте</w:t>
      </w:r>
      <w:r w:rsidRPr="00F21C90">
        <w:rPr>
          <w:rFonts w:ascii="Times New Roman" w:hAnsi="Times New Roman" w:cs="Times New Roman"/>
          <w:sz w:val="24"/>
          <w:szCs w:val="24"/>
        </w:rPr>
        <w:softHyphen/>
        <w:t>ма, от</w:t>
      </w:r>
      <w:r w:rsidRPr="00F21C90">
        <w:rPr>
          <w:rFonts w:ascii="Times New Roman" w:hAnsi="Times New Roman" w:cs="Times New Roman"/>
          <w:sz w:val="24"/>
          <w:szCs w:val="24"/>
        </w:rPr>
        <w:softHyphen/>
        <w:t>ра</w:t>
      </w:r>
      <w:r w:rsidRPr="00F21C90">
        <w:rPr>
          <w:rFonts w:ascii="Times New Roman" w:hAnsi="Times New Roman" w:cs="Times New Roman"/>
          <w:sz w:val="24"/>
          <w:szCs w:val="24"/>
        </w:rPr>
        <w:softHyphen/>
        <w:t>жа</w:t>
      </w:r>
      <w:r w:rsidRPr="00F21C90">
        <w:rPr>
          <w:rFonts w:ascii="Times New Roman" w:hAnsi="Times New Roman" w:cs="Times New Roman"/>
          <w:sz w:val="24"/>
          <w:szCs w:val="24"/>
        </w:rPr>
        <w:softHyphen/>
        <w:t>ю</w:t>
      </w:r>
      <w:r w:rsidRPr="00F21C90">
        <w:rPr>
          <w:rFonts w:ascii="Times New Roman" w:hAnsi="Times New Roman" w:cs="Times New Roman"/>
          <w:sz w:val="24"/>
          <w:szCs w:val="24"/>
        </w:rPr>
        <w:softHyphen/>
        <w:t>щая опре</w:t>
      </w:r>
      <w:r w:rsidRPr="00F21C90">
        <w:rPr>
          <w:rFonts w:ascii="Times New Roman" w:hAnsi="Times New Roman" w:cs="Times New Roman"/>
          <w:sz w:val="24"/>
          <w:szCs w:val="24"/>
        </w:rPr>
        <w:softHyphen/>
        <w:t>де</w:t>
      </w:r>
      <w:r w:rsidRPr="00F21C90">
        <w:rPr>
          <w:rFonts w:ascii="Times New Roman" w:hAnsi="Times New Roman" w:cs="Times New Roman"/>
          <w:sz w:val="24"/>
          <w:szCs w:val="24"/>
        </w:rPr>
        <w:softHyphen/>
        <w:t>лен</w:t>
      </w:r>
      <w:r w:rsidRPr="00F21C90">
        <w:rPr>
          <w:rFonts w:ascii="Times New Roman" w:hAnsi="Times New Roman" w:cs="Times New Roman"/>
          <w:sz w:val="24"/>
          <w:szCs w:val="24"/>
        </w:rPr>
        <w:softHyphen/>
        <w:t>ный струк</w:t>
      </w:r>
      <w:r w:rsidRPr="00F21C90">
        <w:rPr>
          <w:rFonts w:ascii="Times New Roman" w:hAnsi="Times New Roman" w:cs="Times New Roman"/>
          <w:sz w:val="24"/>
          <w:szCs w:val="24"/>
        </w:rPr>
        <w:softHyphen/>
        <w:t>тур</w:t>
      </w:r>
      <w:r w:rsidRPr="00F21C90">
        <w:rPr>
          <w:rFonts w:ascii="Times New Roman" w:hAnsi="Times New Roman" w:cs="Times New Roman"/>
          <w:sz w:val="24"/>
          <w:szCs w:val="24"/>
        </w:rPr>
        <w:softHyphen/>
        <w:t>ный уро</w:t>
      </w:r>
      <w:r w:rsidRPr="00F21C90">
        <w:rPr>
          <w:rFonts w:ascii="Times New Roman" w:hAnsi="Times New Roman" w:cs="Times New Roman"/>
          <w:sz w:val="24"/>
          <w:szCs w:val="24"/>
        </w:rPr>
        <w:softHyphen/>
        <w:t>вень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за</w:t>
      </w:r>
      <w:r w:rsidRPr="00F21C90">
        <w:rPr>
          <w:rFonts w:ascii="Times New Roman" w:hAnsi="Times New Roman" w:cs="Times New Roman"/>
          <w:sz w:val="24"/>
          <w:szCs w:val="24"/>
        </w:rPr>
        <w:softHyphen/>
        <w:t>ции живой ма</w:t>
      </w:r>
      <w:r w:rsidRPr="00F21C90">
        <w:rPr>
          <w:rFonts w:ascii="Times New Roman" w:hAnsi="Times New Roman" w:cs="Times New Roman"/>
          <w:sz w:val="24"/>
          <w:szCs w:val="24"/>
        </w:rPr>
        <w:softHyphen/>
        <w:t>те</w:t>
      </w:r>
      <w:r w:rsidRPr="00F21C90">
        <w:rPr>
          <w:rFonts w:ascii="Times New Roman" w:hAnsi="Times New Roman" w:cs="Times New Roman"/>
          <w:sz w:val="24"/>
          <w:szCs w:val="24"/>
        </w:rPr>
        <w:softHyphen/>
        <w:t>рии.</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lastRenderedPageBreak/>
        <w:t>Мно</w:t>
      </w:r>
      <w:r w:rsidRPr="00F21C90">
        <w:rPr>
          <w:rFonts w:ascii="Times New Roman" w:hAnsi="Times New Roman" w:cs="Times New Roman"/>
          <w:sz w:val="24"/>
          <w:szCs w:val="24"/>
        </w:rPr>
        <w:softHyphen/>
        <w:t>го</w:t>
      </w:r>
      <w:r w:rsidRPr="00F21C90">
        <w:rPr>
          <w:rFonts w:ascii="Times New Roman" w:hAnsi="Times New Roman" w:cs="Times New Roman"/>
          <w:sz w:val="24"/>
          <w:szCs w:val="24"/>
        </w:rPr>
        <w:softHyphen/>
        <w:t>кле</w:t>
      </w:r>
      <w:r w:rsidRPr="00F21C90">
        <w:rPr>
          <w:rFonts w:ascii="Times New Roman" w:hAnsi="Times New Roman" w:cs="Times New Roman"/>
          <w:sz w:val="24"/>
          <w:szCs w:val="24"/>
        </w:rPr>
        <w:softHyphen/>
        <w:t>точ</w:t>
      </w:r>
      <w:r w:rsidRPr="00F21C90">
        <w:rPr>
          <w:rFonts w:ascii="Times New Roman" w:hAnsi="Times New Roman" w:cs="Times New Roman"/>
          <w:sz w:val="24"/>
          <w:szCs w:val="24"/>
        </w:rPr>
        <w:softHyphen/>
        <w:t>ные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w:t>
      </w:r>
      <w:r w:rsidRPr="00F21C90">
        <w:rPr>
          <w:rFonts w:ascii="Times New Roman" w:hAnsi="Times New Roman" w:cs="Times New Roman"/>
          <w:sz w:val="24"/>
          <w:szCs w:val="24"/>
        </w:rPr>
        <w:softHyphen/>
        <w:t>мы – это ком</w:t>
      </w:r>
      <w:r w:rsidRPr="00F21C90">
        <w:rPr>
          <w:rFonts w:ascii="Times New Roman" w:hAnsi="Times New Roman" w:cs="Times New Roman"/>
          <w:sz w:val="24"/>
          <w:szCs w:val="24"/>
        </w:rPr>
        <w:softHyphen/>
        <w:t>плекс вза</w:t>
      </w:r>
      <w:r w:rsidRPr="00F21C90">
        <w:rPr>
          <w:rFonts w:ascii="Times New Roman" w:hAnsi="Times New Roman" w:cs="Times New Roman"/>
          <w:sz w:val="24"/>
          <w:szCs w:val="24"/>
        </w:rPr>
        <w:softHyphen/>
        <w:t>и</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дей</w:t>
      </w:r>
      <w:r w:rsidRPr="00F21C90">
        <w:rPr>
          <w:rFonts w:ascii="Times New Roman" w:hAnsi="Times New Roman" w:cs="Times New Roman"/>
          <w:sz w:val="24"/>
          <w:szCs w:val="24"/>
        </w:rPr>
        <w:softHyphen/>
        <w:t>ству</w:t>
      </w:r>
      <w:r w:rsidRPr="00F21C90">
        <w:rPr>
          <w:rFonts w:ascii="Times New Roman" w:hAnsi="Times New Roman" w:cs="Times New Roman"/>
          <w:sz w:val="24"/>
          <w:szCs w:val="24"/>
        </w:rPr>
        <w:softHyphen/>
        <w:t>ю</w:t>
      </w:r>
      <w:r w:rsidRPr="00F21C90">
        <w:rPr>
          <w:rFonts w:ascii="Times New Roman" w:hAnsi="Times New Roman" w:cs="Times New Roman"/>
          <w:sz w:val="24"/>
          <w:szCs w:val="24"/>
        </w:rPr>
        <w:softHyphen/>
        <w:t>щих си</w:t>
      </w:r>
      <w:r w:rsidRPr="00F21C90">
        <w:rPr>
          <w:rFonts w:ascii="Times New Roman" w:hAnsi="Times New Roman" w:cs="Times New Roman"/>
          <w:sz w:val="24"/>
          <w:szCs w:val="24"/>
        </w:rPr>
        <w:softHyphen/>
        <w:t>стем раз</w:t>
      </w:r>
      <w:r w:rsidRPr="00F21C90">
        <w:rPr>
          <w:rFonts w:ascii="Times New Roman" w:hAnsi="Times New Roman" w:cs="Times New Roman"/>
          <w:sz w:val="24"/>
          <w:szCs w:val="24"/>
        </w:rPr>
        <w:softHyphen/>
        <w:t>лич</w:t>
      </w:r>
      <w:r w:rsidRPr="00F21C90">
        <w:rPr>
          <w:rFonts w:ascii="Times New Roman" w:hAnsi="Times New Roman" w:cs="Times New Roman"/>
          <w:sz w:val="24"/>
          <w:szCs w:val="24"/>
        </w:rPr>
        <w:softHyphen/>
        <w:t>ных кле</w:t>
      </w:r>
      <w:r w:rsidRPr="00F21C90">
        <w:rPr>
          <w:rFonts w:ascii="Times New Roman" w:hAnsi="Times New Roman" w:cs="Times New Roman"/>
          <w:sz w:val="24"/>
          <w:szCs w:val="24"/>
        </w:rPr>
        <w:softHyphen/>
        <w:t>ток, обес</w:t>
      </w:r>
      <w:r w:rsidRPr="00F21C90">
        <w:rPr>
          <w:rFonts w:ascii="Times New Roman" w:hAnsi="Times New Roman" w:cs="Times New Roman"/>
          <w:sz w:val="24"/>
          <w:szCs w:val="24"/>
        </w:rPr>
        <w:softHyphen/>
        <w:t>пе</w:t>
      </w:r>
      <w:r w:rsidRPr="00F21C90">
        <w:rPr>
          <w:rFonts w:ascii="Times New Roman" w:hAnsi="Times New Roman" w:cs="Times New Roman"/>
          <w:sz w:val="24"/>
          <w:szCs w:val="24"/>
        </w:rPr>
        <w:softHyphen/>
        <w:t>чи</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ю</w:t>
      </w:r>
      <w:r w:rsidRPr="00F21C90">
        <w:rPr>
          <w:rFonts w:ascii="Times New Roman" w:hAnsi="Times New Roman" w:cs="Times New Roman"/>
          <w:sz w:val="24"/>
          <w:szCs w:val="24"/>
        </w:rPr>
        <w:softHyphen/>
        <w:t>щих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w:t>
      </w:r>
      <w:r w:rsidRPr="00F21C90">
        <w:rPr>
          <w:rFonts w:ascii="Times New Roman" w:hAnsi="Times New Roman" w:cs="Times New Roman"/>
          <w:sz w:val="24"/>
          <w:szCs w:val="24"/>
        </w:rPr>
        <w:softHyphen/>
        <w:t>му рост, раз</w:t>
      </w:r>
      <w:r w:rsidRPr="00F21C90">
        <w:rPr>
          <w:rFonts w:ascii="Times New Roman" w:hAnsi="Times New Roman" w:cs="Times New Roman"/>
          <w:sz w:val="24"/>
          <w:szCs w:val="24"/>
        </w:rPr>
        <w:softHyphen/>
        <w:t>ви</w:t>
      </w:r>
      <w:r w:rsidRPr="00F21C90">
        <w:rPr>
          <w:rFonts w:ascii="Times New Roman" w:hAnsi="Times New Roman" w:cs="Times New Roman"/>
          <w:sz w:val="24"/>
          <w:szCs w:val="24"/>
        </w:rPr>
        <w:softHyphen/>
        <w:t>тие, обмен ве</w:t>
      </w:r>
      <w:r w:rsidRPr="00F21C90">
        <w:rPr>
          <w:rFonts w:ascii="Times New Roman" w:hAnsi="Times New Roman" w:cs="Times New Roman"/>
          <w:sz w:val="24"/>
          <w:szCs w:val="24"/>
        </w:rPr>
        <w:softHyphen/>
        <w:t>ществ и энер</w:t>
      </w:r>
      <w:r w:rsidRPr="00F21C90">
        <w:rPr>
          <w:rFonts w:ascii="Times New Roman" w:hAnsi="Times New Roman" w:cs="Times New Roman"/>
          <w:sz w:val="24"/>
          <w:szCs w:val="24"/>
        </w:rPr>
        <w:softHyphen/>
        <w:t>гии.</w:t>
      </w:r>
    </w:p>
    <w:p w:rsidR="00241AED" w:rsidRPr="00F21C90" w:rsidRDefault="00241AED" w:rsidP="00241AED">
      <w:pPr>
        <w:pStyle w:val="a3"/>
        <w:numPr>
          <w:ilvl w:val="0"/>
          <w:numId w:val="7"/>
        </w:num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Клет</w:t>
      </w:r>
      <w:r w:rsidRPr="00F21C90">
        <w:rPr>
          <w:rFonts w:ascii="Times New Roman" w:hAnsi="Times New Roman" w:cs="Times New Roman"/>
          <w:sz w:val="24"/>
          <w:szCs w:val="24"/>
        </w:rPr>
        <w:softHyphen/>
        <w:t>ки всех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w:t>
      </w:r>
      <w:r w:rsidRPr="00F21C90">
        <w:rPr>
          <w:rFonts w:ascii="Times New Roman" w:hAnsi="Times New Roman" w:cs="Times New Roman"/>
          <w:sz w:val="24"/>
          <w:szCs w:val="24"/>
        </w:rPr>
        <w:softHyphen/>
        <w:t>мов сход</w:t>
      </w:r>
      <w:r w:rsidRPr="00F21C90">
        <w:rPr>
          <w:rFonts w:ascii="Times New Roman" w:hAnsi="Times New Roman" w:cs="Times New Roman"/>
          <w:sz w:val="24"/>
          <w:szCs w:val="24"/>
        </w:rPr>
        <w:softHyphen/>
        <w:t>ны между собой по стро</w:t>
      </w:r>
      <w:r w:rsidRPr="00F21C90">
        <w:rPr>
          <w:rFonts w:ascii="Times New Roman" w:hAnsi="Times New Roman" w:cs="Times New Roman"/>
          <w:sz w:val="24"/>
          <w:szCs w:val="24"/>
        </w:rPr>
        <w:softHyphen/>
        <w:t>е</w:t>
      </w:r>
      <w:r w:rsidRPr="00F21C90">
        <w:rPr>
          <w:rFonts w:ascii="Times New Roman" w:hAnsi="Times New Roman" w:cs="Times New Roman"/>
          <w:sz w:val="24"/>
          <w:szCs w:val="24"/>
        </w:rPr>
        <w:softHyphen/>
        <w:t>нию, хи</w:t>
      </w:r>
      <w:r w:rsidRPr="00F21C90">
        <w:rPr>
          <w:rFonts w:ascii="Times New Roman" w:hAnsi="Times New Roman" w:cs="Times New Roman"/>
          <w:sz w:val="24"/>
          <w:szCs w:val="24"/>
        </w:rPr>
        <w:softHyphen/>
        <w:t>ми</w:t>
      </w:r>
      <w:r w:rsidRPr="00F21C90">
        <w:rPr>
          <w:rFonts w:ascii="Times New Roman" w:hAnsi="Times New Roman" w:cs="Times New Roman"/>
          <w:sz w:val="24"/>
          <w:szCs w:val="24"/>
        </w:rPr>
        <w:softHyphen/>
        <w:t>че</w:t>
      </w:r>
      <w:r w:rsidRPr="00F21C90">
        <w:rPr>
          <w:rFonts w:ascii="Times New Roman" w:hAnsi="Times New Roman" w:cs="Times New Roman"/>
          <w:sz w:val="24"/>
          <w:szCs w:val="24"/>
        </w:rPr>
        <w:softHyphen/>
        <w:t>ско</w:t>
      </w:r>
      <w:r w:rsidRPr="00F21C90">
        <w:rPr>
          <w:rFonts w:ascii="Times New Roman" w:hAnsi="Times New Roman" w:cs="Times New Roman"/>
          <w:sz w:val="24"/>
          <w:szCs w:val="24"/>
        </w:rPr>
        <w:softHyphen/>
        <w:t>му со</w:t>
      </w:r>
      <w:r w:rsidRPr="00F21C90">
        <w:rPr>
          <w:rFonts w:ascii="Times New Roman" w:hAnsi="Times New Roman" w:cs="Times New Roman"/>
          <w:sz w:val="24"/>
          <w:szCs w:val="24"/>
        </w:rPr>
        <w:softHyphen/>
        <w:t>ста</w:t>
      </w:r>
      <w:r w:rsidRPr="00F21C90">
        <w:rPr>
          <w:rFonts w:ascii="Times New Roman" w:hAnsi="Times New Roman" w:cs="Times New Roman"/>
          <w:sz w:val="24"/>
          <w:szCs w:val="24"/>
        </w:rPr>
        <w:softHyphen/>
        <w:t>ву и функ</w:t>
      </w:r>
      <w:r w:rsidRPr="00F21C90">
        <w:rPr>
          <w:rFonts w:ascii="Times New Roman" w:hAnsi="Times New Roman" w:cs="Times New Roman"/>
          <w:sz w:val="24"/>
          <w:szCs w:val="24"/>
        </w:rPr>
        <w:softHyphen/>
        <w:t>ци</w:t>
      </w:r>
      <w:r w:rsidRPr="00F21C90">
        <w:rPr>
          <w:rFonts w:ascii="Times New Roman" w:hAnsi="Times New Roman" w:cs="Times New Roman"/>
          <w:sz w:val="24"/>
          <w:szCs w:val="24"/>
        </w:rPr>
        <w:softHyphen/>
        <w:t>ям.</w:t>
      </w:r>
    </w:p>
    <w:p w:rsidR="00241AED" w:rsidRPr="00F21C90" w:rsidRDefault="00241AED" w:rsidP="00241AED">
      <w:pPr>
        <w:pStyle w:val="a3"/>
        <w:spacing w:after="0" w:line="360" w:lineRule="auto"/>
        <w:ind w:left="-284" w:firstLine="284"/>
        <w:jc w:val="both"/>
        <w:rPr>
          <w:rFonts w:ascii="Times New Roman" w:hAnsi="Times New Roman" w:cs="Times New Roman"/>
          <w:sz w:val="24"/>
          <w:szCs w:val="24"/>
        </w:rPr>
      </w:pPr>
      <w:r w:rsidRPr="00F21C90">
        <w:rPr>
          <w:rFonts w:ascii="Times New Roman" w:hAnsi="Times New Roman" w:cs="Times New Roman"/>
          <w:sz w:val="24"/>
          <w:szCs w:val="24"/>
        </w:rPr>
        <w:t xml:space="preserve">Несмотря на все разнообразие </w:t>
      </w:r>
      <w:proofErr w:type="gramStart"/>
      <w:r w:rsidRPr="00F21C90">
        <w:rPr>
          <w:rFonts w:ascii="Times New Roman" w:hAnsi="Times New Roman" w:cs="Times New Roman"/>
          <w:sz w:val="24"/>
          <w:szCs w:val="24"/>
        </w:rPr>
        <w:t>форм</w:t>
      </w:r>
      <w:proofErr w:type="gramEnd"/>
      <w:r w:rsidRPr="00F21C90">
        <w:rPr>
          <w:rFonts w:ascii="Times New Roman" w:hAnsi="Times New Roman" w:cs="Times New Roman"/>
          <w:sz w:val="24"/>
          <w:szCs w:val="24"/>
        </w:rPr>
        <w:t xml:space="preserve"> и размеров, клетки разных типов схожи между собой. Такие процессы, как дыхание, биосинтез, обмен веществ, идут в клетках независимо от того, являются ли они одноклеточными организмами или входят в состав многоклеточного существа. Каждая клетка поглощает пищу, извлекает из нее энергию, избавляется от отходов обмена веществ, поддерживает постоянство своего химического состава и воспроизводит саму себя, то есть осуществляет все процессы, от которых зависит ее жизнь.</w:t>
      </w:r>
    </w:p>
    <w:p w:rsidR="00241AED" w:rsidRPr="00F21C90" w:rsidRDefault="00241AED" w:rsidP="00241AED">
      <w:pPr>
        <w:pStyle w:val="a3"/>
        <w:spacing w:after="0" w:line="360" w:lineRule="auto"/>
        <w:ind w:left="-284" w:firstLine="284"/>
        <w:jc w:val="both"/>
        <w:rPr>
          <w:rFonts w:ascii="Times New Roman" w:hAnsi="Times New Roman" w:cs="Times New Roman"/>
          <w:sz w:val="24"/>
          <w:szCs w:val="24"/>
        </w:rPr>
      </w:pPr>
      <w:r w:rsidRPr="00F21C90">
        <w:rPr>
          <w:rFonts w:ascii="Times New Roman" w:hAnsi="Times New Roman" w:cs="Times New Roman"/>
          <w:sz w:val="24"/>
          <w:szCs w:val="24"/>
        </w:rPr>
        <w:t>Все это позволяет рассматривать клетку как особую единицу живой материи, как элементарную живую систему. Все живые су</w:t>
      </w:r>
      <w:r w:rsidRPr="00F21C90">
        <w:rPr>
          <w:rFonts w:ascii="Times New Roman" w:hAnsi="Times New Roman" w:cs="Times New Roman"/>
          <w:sz w:val="24"/>
          <w:szCs w:val="24"/>
        </w:rPr>
        <w:softHyphen/>
        <w:t>ще</w:t>
      </w:r>
      <w:r w:rsidRPr="00F21C90">
        <w:rPr>
          <w:rFonts w:ascii="Times New Roman" w:hAnsi="Times New Roman" w:cs="Times New Roman"/>
          <w:sz w:val="24"/>
          <w:szCs w:val="24"/>
        </w:rPr>
        <w:softHyphen/>
        <w:t>ства, от ин</w:t>
      </w:r>
      <w:r w:rsidRPr="00F21C90">
        <w:rPr>
          <w:rFonts w:ascii="Times New Roman" w:hAnsi="Times New Roman" w:cs="Times New Roman"/>
          <w:sz w:val="24"/>
          <w:szCs w:val="24"/>
        </w:rPr>
        <w:softHyphen/>
        <w:t>фу</w:t>
      </w:r>
      <w:r w:rsidRPr="00F21C90">
        <w:rPr>
          <w:rFonts w:ascii="Times New Roman" w:hAnsi="Times New Roman" w:cs="Times New Roman"/>
          <w:sz w:val="24"/>
          <w:szCs w:val="24"/>
        </w:rPr>
        <w:softHyphen/>
        <w:t>зо</w:t>
      </w:r>
      <w:r w:rsidRPr="00F21C90">
        <w:rPr>
          <w:rFonts w:ascii="Times New Roman" w:hAnsi="Times New Roman" w:cs="Times New Roman"/>
          <w:sz w:val="24"/>
          <w:szCs w:val="24"/>
        </w:rPr>
        <w:softHyphen/>
        <w:t>рии до слона или кита, са</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го круп</w:t>
      </w:r>
      <w:r w:rsidRPr="00F21C90">
        <w:rPr>
          <w:rFonts w:ascii="Times New Roman" w:hAnsi="Times New Roman" w:cs="Times New Roman"/>
          <w:sz w:val="24"/>
          <w:szCs w:val="24"/>
        </w:rPr>
        <w:softHyphen/>
        <w:t>но</w:t>
      </w:r>
      <w:r w:rsidRPr="00F21C90">
        <w:rPr>
          <w:rFonts w:ascii="Times New Roman" w:hAnsi="Times New Roman" w:cs="Times New Roman"/>
          <w:sz w:val="24"/>
          <w:szCs w:val="24"/>
        </w:rPr>
        <w:softHyphen/>
        <w:t>го на се</w:t>
      </w:r>
      <w:r w:rsidRPr="00F21C90">
        <w:rPr>
          <w:rFonts w:ascii="Times New Roman" w:hAnsi="Times New Roman" w:cs="Times New Roman"/>
          <w:sz w:val="24"/>
          <w:szCs w:val="24"/>
        </w:rPr>
        <w:softHyphen/>
        <w:t>го</w:t>
      </w:r>
      <w:r w:rsidRPr="00F21C90">
        <w:rPr>
          <w:rFonts w:ascii="Times New Roman" w:hAnsi="Times New Roman" w:cs="Times New Roman"/>
          <w:sz w:val="24"/>
          <w:szCs w:val="24"/>
        </w:rPr>
        <w:softHyphen/>
        <w:t>дняш</w:t>
      </w:r>
      <w:r w:rsidRPr="00F21C90">
        <w:rPr>
          <w:rFonts w:ascii="Times New Roman" w:hAnsi="Times New Roman" w:cs="Times New Roman"/>
          <w:sz w:val="24"/>
          <w:szCs w:val="24"/>
        </w:rPr>
        <w:softHyphen/>
        <w:t>ний день мле</w:t>
      </w:r>
      <w:r w:rsidRPr="00F21C90">
        <w:rPr>
          <w:rFonts w:ascii="Times New Roman" w:hAnsi="Times New Roman" w:cs="Times New Roman"/>
          <w:sz w:val="24"/>
          <w:szCs w:val="24"/>
        </w:rPr>
        <w:softHyphen/>
        <w:t>ко</w:t>
      </w:r>
      <w:r w:rsidRPr="00F21C90">
        <w:rPr>
          <w:rFonts w:ascii="Times New Roman" w:hAnsi="Times New Roman" w:cs="Times New Roman"/>
          <w:sz w:val="24"/>
          <w:szCs w:val="24"/>
        </w:rPr>
        <w:softHyphen/>
        <w:t>пи</w:t>
      </w:r>
      <w:r w:rsidRPr="00F21C90">
        <w:rPr>
          <w:rFonts w:ascii="Times New Roman" w:hAnsi="Times New Roman" w:cs="Times New Roman"/>
          <w:sz w:val="24"/>
          <w:szCs w:val="24"/>
        </w:rPr>
        <w:softHyphen/>
        <w:t>та</w:t>
      </w:r>
      <w:r w:rsidRPr="00F21C90">
        <w:rPr>
          <w:rFonts w:ascii="Times New Roman" w:hAnsi="Times New Roman" w:cs="Times New Roman"/>
          <w:sz w:val="24"/>
          <w:szCs w:val="24"/>
        </w:rPr>
        <w:softHyphen/>
        <w:t>ю</w:t>
      </w:r>
      <w:r w:rsidRPr="00F21C90">
        <w:rPr>
          <w:rFonts w:ascii="Times New Roman" w:hAnsi="Times New Roman" w:cs="Times New Roman"/>
          <w:sz w:val="24"/>
          <w:szCs w:val="24"/>
        </w:rPr>
        <w:softHyphen/>
        <w:t>ще</w:t>
      </w:r>
      <w:r w:rsidRPr="00F21C90">
        <w:rPr>
          <w:rFonts w:ascii="Times New Roman" w:hAnsi="Times New Roman" w:cs="Times New Roman"/>
          <w:sz w:val="24"/>
          <w:szCs w:val="24"/>
        </w:rPr>
        <w:softHyphen/>
        <w:t>го, со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ят из кле</w:t>
      </w:r>
      <w:r w:rsidRPr="00F21C90">
        <w:rPr>
          <w:rFonts w:ascii="Times New Roman" w:hAnsi="Times New Roman" w:cs="Times New Roman"/>
          <w:sz w:val="24"/>
          <w:szCs w:val="24"/>
        </w:rPr>
        <w:softHyphen/>
        <w:t>ток. Раз</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ца лишь в том, что ин</w:t>
      </w:r>
      <w:r w:rsidRPr="00F21C90">
        <w:rPr>
          <w:rFonts w:ascii="Times New Roman" w:hAnsi="Times New Roman" w:cs="Times New Roman"/>
          <w:sz w:val="24"/>
          <w:szCs w:val="24"/>
        </w:rPr>
        <w:softHyphen/>
        <w:t>фу</w:t>
      </w:r>
      <w:r w:rsidRPr="00F21C90">
        <w:rPr>
          <w:rFonts w:ascii="Times New Roman" w:hAnsi="Times New Roman" w:cs="Times New Roman"/>
          <w:sz w:val="24"/>
          <w:szCs w:val="24"/>
        </w:rPr>
        <w:softHyphen/>
        <w:t>зо</w:t>
      </w:r>
      <w:r w:rsidRPr="00F21C90">
        <w:rPr>
          <w:rFonts w:ascii="Times New Roman" w:hAnsi="Times New Roman" w:cs="Times New Roman"/>
          <w:sz w:val="24"/>
          <w:szCs w:val="24"/>
        </w:rPr>
        <w:softHyphen/>
        <w:t>рии – са</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тель</w:t>
      </w:r>
      <w:r w:rsidRPr="00F21C90">
        <w:rPr>
          <w:rFonts w:ascii="Times New Roman" w:hAnsi="Times New Roman" w:cs="Times New Roman"/>
          <w:sz w:val="24"/>
          <w:szCs w:val="24"/>
        </w:rPr>
        <w:softHyphen/>
        <w:t>ные био</w:t>
      </w:r>
      <w:r w:rsidRPr="00F21C90">
        <w:rPr>
          <w:rFonts w:ascii="Times New Roman" w:hAnsi="Times New Roman" w:cs="Times New Roman"/>
          <w:sz w:val="24"/>
          <w:szCs w:val="24"/>
        </w:rPr>
        <w:softHyphen/>
        <w:t>си</w:t>
      </w:r>
      <w:r w:rsidRPr="00F21C90">
        <w:rPr>
          <w:rFonts w:ascii="Times New Roman" w:hAnsi="Times New Roman" w:cs="Times New Roman"/>
          <w:sz w:val="24"/>
          <w:szCs w:val="24"/>
        </w:rPr>
        <w:softHyphen/>
        <w:t>сте</w:t>
      </w:r>
      <w:r w:rsidRPr="00F21C90">
        <w:rPr>
          <w:rFonts w:ascii="Times New Roman" w:hAnsi="Times New Roman" w:cs="Times New Roman"/>
          <w:sz w:val="24"/>
          <w:szCs w:val="24"/>
        </w:rPr>
        <w:softHyphen/>
        <w:t>мы, со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щие из одной клет</w:t>
      </w:r>
      <w:r w:rsidRPr="00F21C90">
        <w:rPr>
          <w:rFonts w:ascii="Times New Roman" w:hAnsi="Times New Roman" w:cs="Times New Roman"/>
          <w:sz w:val="24"/>
          <w:szCs w:val="24"/>
        </w:rPr>
        <w:softHyphen/>
        <w:t>ки, а клет</w:t>
      </w:r>
      <w:r w:rsidRPr="00F21C90">
        <w:rPr>
          <w:rFonts w:ascii="Times New Roman" w:hAnsi="Times New Roman" w:cs="Times New Roman"/>
          <w:sz w:val="24"/>
          <w:szCs w:val="24"/>
        </w:rPr>
        <w:softHyphen/>
        <w:t>ки кита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зо</w:t>
      </w:r>
      <w:r w:rsidRPr="00F21C90">
        <w:rPr>
          <w:rFonts w:ascii="Times New Roman" w:hAnsi="Times New Roman" w:cs="Times New Roman"/>
          <w:sz w:val="24"/>
          <w:szCs w:val="24"/>
        </w:rPr>
        <w:softHyphen/>
        <w:t>ва</w:t>
      </w:r>
      <w:r w:rsidRPr="00F21C90">
        <w:rPr>
          <w:rFonts w:ascii="Times New Roman" w:hAnsi="Times New Roman" w:cs="Times New Roman"/>
          <w:sz w:val="24"/>
          <w:szCs w:val="24"/>
        </w:rPr>
        <w:softHyphen/>
        <w:t>ны и вза</w:t>
      </w:r>
      <w:r w:rsidRPr="00F21C90">
        <w:rPr>
          <w:rFonts w:ascii="Times New Roman" w:hAnsi="Times New Roman" w:cs="Times New Roman"/>
          <w:sz w:val="24"/>
          <w:szCs w:val="24"/>
        </w:rPr>
        <w:softHyphen/>
        <w:t>и</w:t>
      </w:r>
      <w:r w:rsidRPr="00F21C90">
        <w:rPr>
          <w:rFonts w:ascii="Times New Roman" w:hAnsi="Times New Roman" w:cs="Times New Roman"/>
          <w:sz w:val="24"/>
          <w:szCs w:val="24"/>
        </w:rPr>
        <w:softHyphen/>
        <w:t>мо</w:t>
      </w:r>
      <w:r w:rsidRPr="00F21C90">
        <w:rPr>
          <w:rFonts w:ascii="Times New Roman" w:hAnsi="Times New Roman" w:cs="Times New Roman"/>
          <w:sz w:val="24"/>
          <w:szCs w:val="24"/>
        </w:rPr>
        <w:softHyphen/>
        <w:t>свя</w:t>
      </w:r>
      <w:r w:rsidRPr="00F21C90">
        <w:rPr>
          <w:rFonts w:ascii="Times New Roman" w:hAnsi="Times New Roman" w:cs="Times New Roman"/>
          <w:sz w:val="24"/>
          <w:szCs w:val="24"/>
        </w:rPr>
        <w:softHyphen/>
        <w:t>за</w:t>
      </w:r>
      <w:r w:rsidRPr="00F21C90">
        <w:rPr>
          <w:rFonts w:ascii="Times New Roman" w:hAnsi="Times New Roman" w:cs="Times New Roman"/>
          <w:sz w:val="24"/>
          <w:szCs w:val="24"/>
        </w:rPr>
        <w:softHyphen/>
        <w:t>ны как части боль</w:t>
      </w:r>
      <w:r w:rsidRPr="00F21C90">
        <w:rPr>
          <w:rFonts w:ascii="Times New Roman" w:hAnsi="Times New Roman" w:cs="Times New Roman"/>
          <w:sz w:val="24"/>
          <w:szCs w:val="24"/>
        </w:rPr>
        <w:softHyphen/>
        <w:t>шо</w:t>
      </w:r>
      <w:r w:rsidRPr="00F21C90">
        <w:rPr>
          <w:rFonts w:ascii="Times New Roman" w:hAnsi="Times New Roman" w:cs="Times New Roman"/>
          <w:sz w:val="24"/>
          <w:szCs w:val="24"/>
        </w:rPr>
        <w:softHyphen/>
        <w:t>го 190-тон</w:t>
      </w:r>
      <w:r w:rsidRPr="00F21C90">
        <w:rPr>
          <w:rFonts w:ascii="Times New Roman" w:hAnsi="Times New Roman" w:cs="Times New Roman"/>
          <w:sz w:val="24"/>
          <w:szCs w:val="24"/>
        </w:rPr>
        <w:softHyphen/>
        <w:t>но</w:t>
      </w:r>
      <w:r w:rsidRPr="00F21C90">
        <w:rPr>
          <w:rFonts w:ascii="Times New Roman" w:hAnsi="Times New Roman" w:cs="Times New Roman"/>
          <w:sz w:val="24"/>
          <w:szCs w:val="24"/>
        </w:rPr>
        <w:softHyphen/>
        <w:t>го це</w:t>
      </w:r>
      <w:r w:rsidRPr="00F21C90">
        <w:rPr>
          <w:rFonts w:ascii="Times New Roman" w:hAnsi="Times New Roman" w:cs="Times New Roman"/>
          <w:sz w:val="24"/>
          <w:szCs w:val="24"/>
        </w:rPr>
        <w:softHyphen/>
        <w:t>ло</w:t>
      </w:r>
      <w:r w:rsidRPr="00F21C90">
        <w:rPr>
          <w:rFonts w:ascii="Times New Roman" w:hAnsi="Times New Roman" w:cs="Times New Roman"/>
          <w:sz w:val="24"/>
          <w:szCs w:val="24"/>
        </w:rPr>
        <w:softHyphen/>
        <w:t>го. Со</w:t>
      </w:r>
      <w:r w:rsidRPr="00F21C90">
        <w:rPr>
          <w:rFonts w:ascii="Times New Roman" w:hAnsi="Times New Roman" w:cs="Times New Roman"/>
          <w:sz w:val="24"/>
          <w:szCs w:val="24"/>
        </w:rPr>
        <w:softHyphen/>
        <w:t>сто</w:t>
      </w:r>
      <w:r w:rsidRPr="00F21C90">
        <w:rPr>
          <w:rFonts w:ascii="Times New Roman" w:hAnsi="Times New Roman" w:cs="Times New Roman"/>
          <w:sz w:val="24"/>
          <w:szCs w:val="24"/>
        </w:rPr>
        <w:softHyphen/>
        <w:t>я</w:t>
      </w:r>
      <w:r w:rsidRPr="00F21C90">
        <w:rPr>
          <w:rFonts w:ascii="Times New Roman" w:hAnsi="Times New Roman" w:cs="Times New Roman"/>
          <w:sz w:val="24"/>
          <w:szCs w:val="24"/>
        </w:rPr>
        <w:softHyphen/>
        <w:t>ние всего ор</w:t>
      </w:r>
      <w:r w:rsidRPr="00F21C90">
        <w:rPr>
          <w:rFonts w:ascii="Times New Roman" w:hAnsi="Times New Roman" w:cs="Times New Roman"/>
          <w:sz w:val="24"/>
          <w:szCs w:val="24"/>
        </w:rPr>
        <w:softHyphen/>
        <w:t>га</w:t>
      </w:r>
      <w:r w:rsidRPr="00F21C90">
        <w:rPr>
          <w:rFonts w:ascii="Times New Roman" w:hAnsi="Times New Roman" w:cs="Times New Roman"/>
          <w:sz w:val="24"/>
          <w:szCs w:val="24"/>
        </w:rPr>
        <w:softHyphen/>
        <w:t>низ</w:t>
      </w:r>
      <w:r w:rsidRPr="00F21C90">
        <w:rPr>
          <w:rFonts w:ascii="Times New Roman" w:hAnsi="Times New Roman" w:cs="Times New Roman"/>
          <w:sz w:val="24"/>
          <w:szCs w:val="24"/>
        </w:rPr>
        <w:softHyphen/>
        <w:t>ма за</w:t>
      </w:r>
      <w:r w:rsidRPr="00F21C90">
        <w:rPr>
          <w:rFonts w:ascii="Times New Roman" w:hAnsi="Times New Roman" w:cs="Times New Roman"/>
          <w:sz w:val="24"/>
          <w:szCs w:val="24"/>
        </w:rPr>
        <w:softHyphen/>
        <w:t>ви</w:t>
      </w:r>
      <w:r w:rsidRPr="00F21C90">
        <w:rPr>
          <w:rFonts w:ascii="Times New Roman" w:hAnsi="Times New Roman" w:cs="Times New Roman"/>
          <w:sz w:val="24"/>
          <w:szCs w:val="24"/>
        </w:rPr>
        <w:softHyphen/>
        <w:t>сит от того, как функ</w:t>
      </w:r>
      <w:r w:rsidRPr="00F21C90">
        <w:rPr>
          <w:rFonts w:ascii="Times New Roman" w:hAnsi="Times New Roman" w:cs="Times New Roman"/>
          <w:sz w:val="24"/>
          <w:szCs w:val="24"/>
        </w:rPr>
        <w:softHyphen/>
        <w:t>ци</w:t>
      </w:r>
      <w:r w:rsidRPr="00F21C90">
        <w:rPr>
          <w:rFonts w:ascii="Times New Roman" w:hAnsi="Times New Roman" w:cs="Times New Roman"/>
          <w:sz w:val="24"/>
          <w:szCs w:val="24"/>
        </w:rPr>
        <w:softHyphen/>
        <w:t>о</w:t>
      </w:r>
      <w:r w:rsidRPr="00F21C90">
        <w:rPr>
          <w:rFonts w:ascii="Times New Roman" w:hAnsi="Times New Roman" w:cs="Times New Roman"/>
          <w:sz w:val="24"/>
          <w:szCs w:val="24"/>
        </w:rPr>
        <w:softHyphen/>
        <w:t>ни</w:t>
      </w:r>
      <w:r w:rsidRPr="00F21C90">
        <w:rPr>
          <w:rFonts w:ascii="Times New Roman" w:hAnsi="Times New Roman" w:cs="Times New Roman"/>
          <w:sz w:val="24"/>
          <w:szCs w:val="24"/>
        </w:rPr>
        <w:softHyphen/>
        <w:t>ру</w:t>
      </w:r>
      <w:r w:rsidRPr="00F21C90">
        <w:rPr>
          <w:rFonts w:ascii="Times New Roman" w:hAnsi="Times New Roman" w:cs="Times New Roman"/>
          <w:sz w:val="24"/>
          <w:szCs w:val="24"/>
        </w:rPr>
        <w:softHyphen/>
        <w:t>ют его части, то есть клет</w:t>
      </w:r>
      <w:r w:rsidRPr="00F21C90">
        <w:rPr>
          <w:rFonts w:ascii="Times New Roman" w:hAnsi="Times New Roman" w:cs="Times New Roman"/>
          <w:sz w:val="24"/>
          <w:szCs w:val="24"/>
        </w:rPr>
        <w:softHyphen/>
        <w:t>ки.</w:t>
      </w:r>
    </w:p>
    <w:p w:rsidR="00241AED" w:rsidRPr="00F21C90" w:rsidRDefault="00241AED" w:rsidP="00241AED">
      <w:pPr>
        <w:spacing w:after="0" w:line="360" w:lineRule="auto"/>
        <w:ind w:left="420"/>
        <w:jc w:val="both"/>
        <w:rPr>
          <w:rFonts w:ascii="Times New Roman" w:hAnsi="Times New Roman" w:cs="Times New Roman"/>
          <w:sz w:val="24"/>
          <w:szCs w:val="24"/>
        </w:rPr>
      </w:pPr>
      <w:r w:rsidRPr="00F21C90">
        <w:rPr>
          <w:rFonts w:ascii="Times New Roman" w:hAnsi="Times New Roman" w:cs="Times New Roman"/>
          <w:sz w:val="24"/>
          <w:szCs w:val="24"/>
        </w:rPr>
        <w:t>Задания:</w:t>
      </w:r>
    </w:p>
    <w:p w:rsidR="00241AED" w:rsidRDefault="00241AED" w:rsidP="00241AED">
      <w:pPr>
        <w:pStyle w:val="a3"/>
        <w:numPr>
          <w:ilvl w:val="0"/>
          <w:numId w:val="8"/>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Да</w:t>
      </w:r>
      <w:r>
        <w:rPr>
          <w:rFonts w:ascii="Times New Roman" w:hAnsi="Times New Roman" w:cs="Times New Roman"/>
          <w:sz w:val="24"/>
          <w:szCs w:val="24"/>
        </w:rPr>
        <w:t>йте определение понятия клетка</w:t>
      </w:r>
    </w:p>
    <w:p w:rsidR="00241AED" w:rsidRPr="00F21C90" w:rsidRDefault="00241AED" w:rsidP="00241AED">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w:t>
      </w:r>
    </w:p>
    <w:p w:rsidR="00241AED" w:rsidRDefault="00241AED" w:rsidP="00241AED">
      <w:pPr>
        <w:pStyle w:val="a3"/>
        <w:numPr>
          <w:ilvl w:val="0"/>
          <w:numId w:val="8"/>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Какие методы изучения можно использовать при изучении клетки</w:t>
      </w:r>
    </w:p>
    <w:p w:rsidR="00241AED" w:rsidRPr="00F21C90" w:rsidRDefault="00241AED" w:rsidP="00241AED">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w:t>
      </w:r>
      <w:r>
        <w:rPr>
          <w:rFonts w:ascii="Times New Roman" w:hAnsi="Times New Roman" w:cs="Times New Roman"/>
          <w:sz w:val="24"/>
          <w:szCs w:val="24"/>
        </w:rPr>
        <w:t>__</w:t>
      </w:r>
    </w:p>
    <w:p w:rsidR="00402A9F" w:rsidRDefault="00241AED" w:rsidP="00026394">
      <w:pPr>
        <w:pStyle w:val="a3"/>
        <w:numPr>
          <w:ilvl w:val="0"/>
          <w:numId w:val="8"/>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 xml:space="preserve">Выполните практическую работу «Изготовление микропрепарата мякоти плода томата». </w:t>
      </w:r>
    </w:p>
    <w:p w:rsidR="00402A9F" w:rsidRDefault="00402A9F" w:rsidP="00026394">
      <w:pPr>
        <w:pStyle w:val="aa"/>
        <w:shd w:val="clear" w:color="auto" w:fill="FFFFFF"/>
        <w:spacing w:before="0" w:beforeAutospacing="0" w:after="0" w:afterAutospacing="0" w:line="360" w:lineRule="auto"/>
        <w:jc w:val="both"/>
        <w:rPr>
          <w:color w:val="000000"/>
          <w:szCs w:val="20"/>
        </w:rPr>
      </w:pPr>
      <w:r>
        <w:rPr>
          <w:color w:val="000000"/>
          <w:szCs w:val="20"/>
        </w:rPr>
        <w:t>Цель работы</w:t>
      </w:r>
      <w:r w:rsidRPr="00402A9F">
        <w:rPr>
          <w:color w:val="000000"/>
          <w:szCs w:val="20"/>
        </w:rPr>
        <w:t>: рассмотреть общий вид растительной клетки; научиться изображать рассмотренный микропрепарат, продолжить форми</w:t>
      </w:r>
      <w:r w:rsidRPr="00402A9F">
        <w:rPr>
          <w:color w:val="000000"/>
          <w:szCs w:val="20"/>
        </w:rPr>
        <w:softHyphen/>
        <w:t>рование навыка самостоятельного изготовления микропрепаратов.</w:t>
      </w:r>
    </w:p>
    <w:p w:rsidR="00402A9F" w:rsidRPr="00402A9F" w:rsidRDefault="00402A9F" w:rsidP="00026394">
      <w:pPr>
        <w:pStyle w:val="aa"/>
        <w:shd w:val="clear" w:color="auto" w:fill="FFFFFF"/>
        <w:spacing w:before="0" w:beforeAutospacing="0" w:after="0" w:afterAutospacing="0" w:line="360" w:lineRule="auto"/>
        <w:rPr>
          <w:color w:val="000000"/>
          <w:szCs w:val="20"/>
        </w:rPr>
      </w:pPr>
      <w:proofErr w:type="gramStart"/>
      <w:r w:rsidRPr="00402A9F">
        <w:rPr>
          <w:color w:val="000000"/>
          <w:szCs w:val="20"/>
        </w:rPr>
        <w:t>Оборудование: лупа, мягкая ткань, предметное стекло, покров</w:t>
      </w:r>
      <w:r w:rsidRPr="00402A9F">
        <w:rPr>
          <w:color w:val="000000"/>
          <w:szCs w:val="20"/>
        </w:rPr>
        <w:softHyphen/>
        <w:t xml:space="preserve">ное стекло, стакан с водой, пипетка, фильтровальная бумага, </w:t>
      </w:r>
      <w:proofErr w:type="spellStart"/>
      <w:r w:rsidRPr="00402A9F">
        <w:rPr>
          <w:color w:val="000000"/>
          <w:szCs w:val="20"/>
        </w:rPr>
        <w:t>пре</w:t>
      </w:r>
      <w:r w:rsidRPr="00402A9F">
        <w:rPr>
          <w:color w:val="000000"/>
          <w:szCs w:val="20"/>
        </w:rPr>
        <w:softHyphen/>
        <w:t>паровальная</w:t>
      </w:r>
      <w:proofErr w:type="spellEnd"/>
      <w:r w:rsidRPr="00402A9F">
        <w:rPr>
          <w:color w:val="000000"/>
          <w:szCs w:val="20"/>
        </w:rPr>
        <w:t xml:space="preserve"> игла, кусочек плода томата.</w:t>
      </w:r>
      <w:proofErr w:type="gramEnd"/>
    </w:p>
    <w:p w:rsidR="00402A9F" w:rsidRPr="00402A9F" w:rsidRDefault="00402A9F" w:rsidP="00026394">
      <w:pPr>
        <w:pStyle w:val="aa"/>
        <w:shd w:val="clear" w:color="auto" w:fill="FFFFFF"/>
        <w:spacing w:before="0" w:beforeAutospacing="0" w:after="0" w:afterAutospacing="0" w:line="360" w:lineRule="auto"/>
        <w:jc w:val="center"/>
        <w:rPr>
          <w:color w:val="000000"/>
        </w:rPr>
      </w:pPr>
      <w:r w:rsidRPr="00402A9F">
        <w:rPr>
          <w:bCs/>
          <w:color w:val="000000"/>
        </w:rPr>
        <w:t>Ход работы</w:t>
      </w:r>
    </w:p>
    <w:p w:rsidR="00402A9F" w:rsidRDefault="00402A9F" w:rsidP="00026394">
      <w:pPr>
        <w:pStyle w:val="aa"/>
        <w:numPr>
          <w:ilvl w:val="0"/>
          <w:numId w:val="9"/>
        </w:numPr>
        <w:shd w:val="clear" w:color="auto" w:fill="FFFFFF"/>
        <w:spacing w:before="0" w:beforeAutospacing="0" w:after="0" w:afterAutospacing="0" w:line="360" w:lineRule="auto"/>
        <w:ind w:left="0"/>
        <w:jc w:val="both"/>
        <w:rPr>
          <w:color w:val="000000"/>
        </w:rPr>
      </w:pPr>
      <w:r w:rsidRPr="00402A9F">
        <w:rPr>
          <w:bCs/>
          <w:color w:val="000000"/>
        </w:rPr>
        <w:t>Разрежьте помидор</w:t>
      </w:r>
      <w:r>
        <w:rPr>
          <w:bCs/>
          <w:color w:val="000000"/>
        </w:rPr>
        <w:t>,</w:t>
      </w:r>
      <w:r w:rsidRPr="00402A9F">
        <w:rPr>
          <w:b/>
          <w:bCs/>
          <w:color w:val="000000"/>
        </w:rPr>
        <w:t> </w:t>
      </w:r>
      <w:r w:rsidRPr="00402A9F">
        <w:rPr>
          <w:color w:val="000000"/>
        </w:rPr>
        <w:t xml:space="preserve">при помощи </w:t>
      </w:r>
      <w:proofErr w:type="spellStart"/>
      <w:r w:rsidRPr="00402A9F">
        <w:rPr>
          <w:color w:val="000000"/>
        </w:rPr>
        <w:t>препароваль</w:t>
      </w:r>
      <w:r w:rsidRPr="00402A9F">
        <w:rPr>
          <w:color w:val="000000"/>
        </w:rPr>
        <w:softHyphen/>
        <w:t>ной</w:t>
      </w:r>
      <w:proofErr w:type="spellEnd"/>
      <w:r w:rsidRPr="00402A9F">
        <w:rPr>
          <w:color w:val="000000"/>
        </w:rPr>
        <w:t xml:space="preserve"> иглы возьмите кусочек мякоти и положите его на предметное стекло, пипеткой капните каплю воды. Разомните мякоть до полу</w:t>
      </w:r>
      <w:r w:rsidRPr="00402A9F">
        <w:rPr>
          <w:color w:val="000000"/>
        </w:rPr>
        <w:softHyphen/>
        <w:t>чения однородной кашицы. Накройте препарат покровным стек</w:t>
      </w:r>
      <w:r w:rsidRPr="00402A9F">
        <w:rPr>
          <w:color w:val="000000"/>
        </w:rPr>
        <w:softHyphen/>
        <w:t>лом. Удалите излишек воды при помощи фильтровальной бумаги</w:t>
      </w:r>
    </w:p>
    <w:p w:rsidR="00402A9F" w:rsidRPr="00402A9F" w:rsidRDefault="00402A9F" w:rsidP="00026394">
      <w:pPr>
        <w:pStyle w:val="aa"/>
        <w:numPr>
          <w:ilvl w:val="0"/>
          <w:numId w:val="9"/>
        </w:numPr>
        <w:shd w:val="clear" w:color="auto" w:fill="FFFFFF"/>
        <w:spacing w:before="0" w:beforeAutospacing="0" w:after="0" w:afterAutospacing="0" w:line="360" w:lineRule="auto"/>
        <w:ind w:left="0"/>
        <w:jc w:val="both"/>
        <w:rPr>
          <w:color w:val="000000"/>
        </w:rPr>
      </w:pPr>
      <w:r w:rsidRPr="00402A9F">
        <w:rPr>
          <w:color w:val="000000"/>
        </w:rPr>
        <w:lastRenderedPageBreak/>
        <w:t>Рассмотрите временный микропрепарат с помощью лупы.</w:t>
      </w:r>
    </w:p>
    <w:p w:rsidR="00402A9F" w:rsidRDefault="00402A9F" w:rsidP="00026394">
      <w:pPr>
        <w:pStyle w:val="aa"/>
        <w:shd w:val="clear" w:color="auto" w:fill="FFFFFF"/>
        <w:spacing w:before="0" w:beforeAutospacing="0" w:after="0" w:afterAutospacing="0" w:line="360" w:lineRule="auto"/>
        <w:rPr>
          <w:color w:val="000000"/>
        </w:rPr>
      </w:pPr>
      <w:r>
        <w:rPr>
          <w:color w:val="000000"/>
        </w:rPr>
        <w:t>Что наблюдаем: ____________________________________________________________________________________________________________________________________________________________________________________________________________________________________</w:t>
      </w:r>
      <w:r w:rsidR="009B6891">
        <w:rPr>
          <w:color w:val="000000"/>
        </w:rPr>
        <w:t>__________________</w:t>
      </w:r>
      <w:r>
        <w:rPr>
          <w:color w:val="000000"/>
        </w:rPr>
        <w:t>___</w:t>
      </w:r>
    </w:p>
    <w:p w:rsidR="00402A9F" w:rsidRDefault="00402A9F" w:rsidP="00026394">
      <w:pPr>
        <w:pStyle w:val="aa"/>
        <w:numPr>
          <w:ilvl w:val="0"/>
          <w:numId w:val="9"/>
        </w:numPr>
        <w:shd w:val="clear" w:color="auto" w:fill="FFFFFF"/>
        <w:spacing w:before="0" w:beforeAutospacing="0" w:after="0" w:afterAutospacing="0" w:line="360" w:lineRule="auto"/>
        <w:ind w:left="0"/>
        <w:rPr>
          <w:color w:val="000000"/>
        </w:rPr>
      </w:pPr>
      <w:r w:rsidRPr="00402A9F">
        <w:rPr>
          <w:color w:val="000000"/>
        </w:rPr>
        <w:t>Рассмотрите микропрепарат под микроскопом. Найдите отдельные клетки и рассмотрите при малом увеличении (10х6), а затем (5) при большом (10х30).</w:t>
      </w:r>
      <w:r>
        <w:rPr>
          <w:color w:val="000000"/>
        </w:rPr>
        <w:t xml:space="preserve"> </w:t>
      </w:r>
    </w:p>
    <w:p w:rsidR="00402A9F" w:rsidRDefault="00402A9F" w:rsidP="00026394">
      <w:pPr>
        <w:pStyle w:val="aa"/>
        <w:shd w:val="clear" w:color="auto" w:fill="FFFFFF"/>
        <w:spacing w:before="0" w:beforeAutospacing="0" w:after="0" w:afterAutospacing="0" w:line="360" w:lineRule="auto"/>
        <w:rPr>
          <w:color w:val="000000"/>
        </w:rPr>
      </w:pPr>
      <w:r>
        <w:rPr>
          <w:color w:val="000000"/>
        </w:rPr>
        <w:t>Что наблюдаем: ____________________________________________________________________________________________________________________________________________________________________________________________________________________________________</w:t>
      </w:r>
      <w:r w:rsidR="009B6891">
        <w:rPr>
          <w:color w:val="000000"/>
        </w:rPr>
        <w:t>__________________</w:t>
      </w:r>
      <w:r>
        <w:rPr>
          <w:color w:val="000000"/>
        </w:rPr>
        <w:t>___</w:t>
      </w:r>
    </w:p>
    <w:p w:rsidR="00026394" w:rsidRDefault="00026394" w:rsidP="00026394">
      <w:pPr>
        <w:pStyle w:val="aa"/>
        <w:numPr>
          <w:ilvl w:val="0"/>
          <w:numId w:val="9"/>
        </w:numPr>
        <w:shd w:val="clear" w:color="auto" w:fill="FFFFFF"/>
        <w:spacing w:before="0" w:beforeAutospacing="0" w:after="0" w:afterAutospacing="0" w:line="360" w:lineRule="auto"/>
        <w:ind w:left="0"/>
        <w:rPr>
          <w:color w:val="000000"/>
        </w:rPr>
      </w:pPr>
      <w:r>
        <w:rPr>
          <w:noProof/>
          <w:color w:val="000000"/>
        </w:rPr>
        <mc:AlternateContent>
          <mc:Choice Requires="wps">
            <w:drawing>
              <wp:anchor distT="0" distB="0" distL="114300" distR="114300" simplePos="0" relativeHeight="251659264" behindDoc="1" locked="0" layoutInCell="1" allowOverlap="1" wp14:anchorId="36C7A174" wp14:editId="2389A61A">
                <wp:simplePos x="0" y="0"/>
                <wp:positionH relativeFrom="column">
                  <wp:posOffset>-260985</wp:posOffset>
                </wp:positionH>
                <wp:positionV relativeFrom="paragraph">
                  <wp:posOffset>325120</wp:posOffset>
                </wp:positionV>
                <wp:extent cx="6248400" cy="2047875"/>
                <wp:effectExtent l="0" t="0" r="19050" b="28575"/>
                <wp:wrapThrough wrapText="bothSides">
                  <wp:wrapPolygon edited="0">
                    <wp:start x="0" y="0"/>
                    <wp:lineTo x="0" y="21700"/>
                    <wp:lineTo x="21600" y="21700"/>
                    <wp:lineTo x="21600" y="0"/>
                    <wp:lineTo x="0" y="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6248400" cy="20478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20.55pt;margin-top:25.6pt;width:492pt;height:161.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" fillcolor="white [3212]" strokecolor="black [3213]">
                <w10:wrap type="through"/>
              </v:rect>
            </w:pict>
          </mc:Fallback>
        </mc:AlternateContent>
      </w:r>
      <w:r w:rsidR="00402A9F">
        <w:rPr>
          <w:color w:val="000000"/>
        </w:rPr>
        <w:t>Сделайте рисунок клеток мякоти плода.</w:t>
      </w:r>
    </w:p>
    <w:p w:rsidR="00026394" w:rsidRPr="00026394" w:rsidRDefault="00026394" w:rsidP="00026394">
      <w:pPr>
        <w:pStyle w:val="aa"/>
        <w:numPr>
          <w:ilvl w:val="0"/>
          <w:numId w:val="9"/>
        </w:numPr>
        <w:shd w:val="clear" w:color="auto" w:fill="FFFFFF"/>
        <w:spacing w:before="0" w:beforeAutospacing="0" w:after="0" w:afterAutospacing="0" w:line="360" w:lineRule="auto"/>
        <w:ind w:left="0"/>
        <w:rPr>
          <w:color w:val="000000"/>
        </w:rPr>
      </w:pPr>
      <w:r>
        <w:rPr>
          <w:color w:val="000000"/>
        </w:rPr>
        <w:t>Сделайте вывод:</w:t>
      </w:r>
    </w:p>
    <w:p w:rsidR="00026394" w:rsidRDefault="00026394" w:rsidP="00026394">
      <w:pPr>
        <w:pStyle w:val="aa"/>
        <w:shd w:val="clear" w:color="auto" w:fill="FFFFFF"/>
        <w:spacing w:before="0" w:beforeAutospacing="0" w:after="0" w:afterAutospacing="0" w:line="36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6394" w:rsidRPr="00026394" w:rsidRDefault="00026394" w:rsidP="00026394">
      <w:pPr>
        <w:pStyle w:val="aa"/>
        <w:shd w:val="clear" w:color="auto" w:fill="FFFFFF"/>
        <w:spacing w:before="0" w:beforeAutospacing="0" w:after="0" w:afterAutospacing="0" w:line="360" w:lineRule="auto"/>
        <w:rPr>
          <w:rFonts w:ascii="Verdana" w:hAnsi="Verdana"/>
          <w:color w:val="000000"/>
          <w:sz w:val="20"/>
          <w:szCs w:val="20"/>
        </w:rPr>
      </w:pPr>
    </w:p>
    <w:p w:rsidR="00241AED" w:rsidRPr="00F21C90" w:rsidRDefault="00241AED" w:rsidP="00026394">
      <w:pPr>
        <w:pStyle w:val="a3"/>
        <w:numPr>
          <w:ilvl w:val="0"/>
          <w:numId w:val="8"/>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 xml:space="preserve">Рассмотрите рисунок с изображением </w:t>
      </w:r>
      <w:proofErr w:type="gramStart"/>
      <w:r w:rsidRPr="00F21C90">
        <w:rPr>
          <w:rFonts w:ascii="Times New Roman" w:hAnsi="Times New Roman" w:cs="Times New Roman"/>
          <w:sz w:val="24"/>
          <w:szCs w:val="24"/>
        </w:rPr>
        <w:t>последовательности приготовления препарата кожицы чешуи лука</w:t>
      </w:r>
      <w:proofErr w:type="gramEnd"/>
      <w:r w:rsidRPr="00F21C90">
        <w:rPr>
          <w:rFonts w:ascii="Times New Roman" w:hAnsi="Times New Roman" w:cs="Times New Roman"/>
          <w:sz w:val="24"/>
          <w:szCs w:val="24"/>
        </w:rPr>
        <w:t>. Что обозначено на рисунке буквой</w:t>
      </w:r>
      <w:proofErr w:type="gramStart"/>
      <w:r w:rsidRPr="00F21C90">
        <w:rPr>
          <w:rFonts w:ascii="Times New Roman" w:hAnsi="Times New Roman" w:cs="Times New Roman"/>
          <w:sz w:val="24"/>
          <w:szCs w:val="24"/>
        </w:rPr>
        <w:t xml:space="preserve"> А</w:t>
      </w:r>
      <w:proofErr w:type="gramEnd"/>
      <w:r w:rsidRPr="00F21C90">
        <w:rPr>
          <w:rFonts w:ascii="Times New Roman" w:hAnsi="Times New Roman" w:cs="Times New Roman"/>
          <w:sz w:val="24"/>
          <w:szCs w:val="24"/>
        </w:rPr>
        <w:t>?</w:t>
      </w:r>
    </w:p>
    <w:p w:rsidR="00241AED" w:rsidRDefault="00241AED" w:rsidP="00241AED">
      <w:pPr>
        <w:pStyle w:val="a3"/>
        <w:spacing w:after="0" w:line="360" w:lineRule="auto"/>
        <w:ind w:left="1140"/>
        <w:jc w:val="both"/>
        <w:rPr>
          <w:rFonts w:ascii="Times New Roman" w:hAnsi="Times New Roman" w:cs="Times New Roman"/>
          <w:sz w:val="24"/>
          <w:szCs w:val="24"/>
        </w:rPr>
      </w:pPr>
      <w:r w:rsidRPr="00F21C90">
        <w:rPr>
          <w:rFonts w:ascii="Times New Roman" w:hAnsi="Times New Roman" w:cs="Times New Roman"/>
          <w:noProof/>
          <w:sz w:val="24"/>
          <w:szCs w:val="24"/>
          <w:lang w:eastAsia="ru-RU"/>
        </w:rPr>
        <w:drawing>
          <wp:inline distT="0" distB="0" distL="0" distR="0" wp14:anchorId="7C11F690" wp14:editId="582CF775">
            <wp:extent cx="2202815" cy="993775"/>
            <wp:effectExtent l="0" t="0" r="6985" b="0"/>
            <wp:docPr id="4" name="Рисунок 4" descr="https://bio5-vpr.sdamgia.ru/get_file?id=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5-vpr.sdamgia.ru/get_file?id=359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815" cy="993775"/>
                    </a:xfrm>
                    <a:prstGeom prst="rect">
                      <a:avLst/>
                    </a:prstGeom>
                    <a:noFill/>
                    <a:ln>
                      <a:noFill/>
                    </a:ln>
                  </pic:spPr>
                </pic:pic>
              </a:graphicData>
            </a:graphic>
          </wp:inline>
        </w:drawing>
      </w:r>
    </w:p>
    <w:p w:rsidR="00241AED" w:rsidRDefault="00241AED" w:rsidP="00241AED">
      <w:pPr>
        <w:pStyle w:val="a3"/>
        <w:spacing w:after="0" w:line="360" w:lineRule="auto"/>
        <w:ind w:left="1140"/>
        <w:jc w:val="both"/>
        <w:rPr>
          <w:rFonts w:ascii="Times New Roman" w:hAnsi="Times New Roman" w:cs="Times New Roman"/>
          <w:sz w:val="24"/>
          <w:szCs w:val="24"/>
        </w:rPr>
      </w:pPr>
    </w:p>
    <w:p w:rsidR="00241AED" w:rsidRPr="00F21C90" w:rsidRDefault="00241AED" w:rsidP="00241AED">
      <w:pPr>
        <w:pStyle w:val="a3"/>
        <w:spacing w:after="0" w:line="360" w:lineRule="auto"/>
        <w:ind w:left="0"/>
        <w:jc w:val="both"/>
        <w:rPr>
          <w:rFonts w:ascii="Times New Roman" w:hAnsi="Times New Roman" w:cs="Times New Roman"/>
          <w:sz w:val="24"/>
          <w:szCs w:val="24"/>
        </w:rPr>
      </w:pPr>
    </w:p>
    <w:p w:rsidR="00241AED" w:rsidRPr="00241AED" w:rsidRDefault="00026394" w:rsidP="00241AED">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w:t>
      </w:r>
    </w:p>
    <w:p w:rsidR="004D527D" w:rsidRPr="004D527D" w:rsidRDefault="004D527D" w:rsidP="004D527D">
      <w:pPr>
        <w:spacing w:after="0" w:line="360" w:lineRule="auto"/>
        <w:jc w:val="both"/>
        <w:rPr>
          <w:rFonts w:ascii="Times New Roman" w:hAnsi="Times New Roman" w:cs="Times New Roman"/>
          <w:sz w:val="24"/>
          <w:szCs w:val="24"/>
        </w:rPr>
      </w:pPr>
    </w:p>
    <w:p w:rsidR="004D527D" w:rsidRDefault="004D527D" w:rsidP="004D527D">
      <w:pPr>
        <w:jc w:val="both"/>
        <w:rPr>
          <w:rFonts w:ascii="Times New Roman" w:hAnsi="Times New Roman" w:cs="Times New Roman"/>
          <w:sz w:val="24"/>
          <w:szCs w:val="28"/>
        </w:rPr>
      </w:pPr>
    </w:p>
    <w:p w:rsidR="00026394" w:rsidRPr="00F21C90" w:rsidRDefault="00026394" w:rsidP="00026394">
      <w:pPr>
        <w:spacing w:after="0" w:line="360" w:lineRule="auto"/>
        <w:jc w:val="both"/>
        <w:rPr>
          <w:rFonts w:ascii="Times New Roman" w:hAnsi="Times New Roman" w:cs="Times New Roman"/>
          <w:sz w:val="24"/>
          <w:szCs w:val="24"/>
          <w:u w:val="single"/>
        </w:rPr>
      </w:pPr>
      <w:r w:rsidRPr="00F21C90">
        <w:rPr>
          <w:rFonts w:ascii="Times New Roman" w:hAnsi="Times New Roman" w:cs="Times New Roman"/>
          <w:sz w:val="24"/>
          <w:szCs w:val="24"/>
        </w:rPr>
        <w:t xml:space="preserve">5. </w:t>
      </w:r>
      <w:r w:rsidRPr="00F21C90">
        <w:rPr>
          <w:rFonts w:ascii="Times New Roman" w:hAnsi="Times New Roman" w:cs="Times New Roman"/>
          <w:sz w:val="24"/>
          <w:szCs w:val="24"/>
          <w:u w:val="single"/>
        </w:rPr>
        <w:t>Строение и жизнедеятельность клетки</w:t>
      </w:r>
    </w:p>
    <w:p w:rsidR="00026394" w:rsidRPr="00F21C90" w:rsidRDefault="00026394" w:rsidP="00026394">
      <w:p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Те</w:t>
      </w:r>
      <w:proofErr w:type="gramStart"/>
      <w:r w:rsidRPr="00F21C90">
        <w:rPr>
          <w:rFonts w:ascii="Times New Roman" w:hAnsi="Times New Roman" w:cs="Times New Roman"/>
          <w:sz w:val="24"/>
          <w:szCs w:val="24"/>
        </w:rPr>
        <w:t>кст дл</w:t>
      </w:r>
      <w:proofErr w:type="gramEnd"/>
      <w:r w:rsidRPr="00F21C90">
        <w:rPr>
          <w:rFonts w:ascii="Times New Roman" w:hAnsi="Times New Roman" w:cs="Times New Roman"/>
          <w:sz w:val="24"/>
          <w:szCs w:val="24"/>
        </w:rPr>
        <w:t>я чтения «Строение и жизнедеятельность клетки »</w:t>
      </w:r>
    </w:p>
    <w:p w:rsidR="00026394" w:rsidRPr="00F21C90" w:rsidRDefault="00026394" w:rsidP="00026394">
      <w:pPr>
        <w:spacing w:after="0" w:line="360" w:lineRule="auto"/>
        <w:ind w:firstLine="708"/>
        <w:jc w:val="both"/>
        <w:rPr>
          <w:rFonts w:ascii="Times New Roman" w:hAnsi="Times New Roman" w:cs="Times New Roman"/>
          <w:sz w:val="24"/>
          <w:szCs w:val="24"/>
        </w:rPr>
      </w:pPr>
      <w:r w:rsidRPr="00F21C90">
        <w:rPr>
          <w:rFonts w:ascii="Times New Roman" w:hAnsi="Times New Roman" w:cs="Times New Roman"/>
          <w:sz w:val="24"/>
          <w:szCs w:val="24"/>
        </w:rPr>
        <w:t xml:space="preserve">На Земле обитает огромное количество видов живых организмов, отличающихся по внешним признакам и по особенностям жизнедеятельности. О единстве всех видов свидетельствует сходство строения и функционирования их клеток: все клетки похожи по химическому составу; имеется наследственный материал, цитоплазма с органоидами и плазматическая мембрана; во всех клетках сходные механизмы обмена веществ, размножения и т.д. Но есть и отличия, связанные с особенностями жизнедеятельности организмов разных царств. Клетки растений имеют клеточную стенку, которая защищает клетку и придаёт ей определённую форму. В состав клеточной стенки входит целлюлоза, придающая прочность. Пластиды – маленькие составные части клетки. Пластиды могут быть бесцветными и цветными. Зелёные пластиды называют хлоропластами, в них происходит процесс фотосинтеза. Лейкопласты располагаются в тех частях растения, которые не освещаются солнечным светом, и выполняют запасающую роль. В них накапливаются питательные вещества. Под действием света в лейкопластах образуется хлорофилл, и они превращаются в хлоропласты. Это можно наблюдать в клубнях картофеля, если подержать их некоторое время в освещённом месте. Клубни начинают зеленеть. Хромопласты – это жёлтые, красные или оранжевые пластиды, придающие окраску пожелтевшим листьям, лепесткам цветков, оболочкам плодов. Яркий цвет лепестков привлекает насекомых-опылителей, а окраска плодов – животных, распространяющих семена. Хромопласты образуются из хлоропластов, когда происходит разрушение хлорофилла. Вакуоль – полость, заполненная клеточным соком и образованными клеткой веществами. Чем старше клетка, тем больше её вакуоль. В клетках грибов нет пластид. Грибы не способны самостоятельно производить органические вещества. Они, как и животные, используют готовые вещества, произведённые другими живыми организмами. Животные клетки окружены только плазматической мембраной, плотная клеточная стенка отсутствует. Снаружи их плазматической мембраны расположен </w:t>
      </w:r>
      <w:proofErr w:type="spellStart"/>
      <w:r w:rsidRPr="00F21C90">
        <w:rPr>
          <w:rFonts w:ascii="Times New Roman" w:hAnsi="Times New Roman" w:cs="Times New Roman"/>
          <w:sz w:val="24"/>
          <w:szCs w:val="24"/>
        </w:rPr>
        <w:t>гликокаликс</w:t>
      </w:r>
      <w:proofErr w:type="spellEnd"/>
      <w:r w:rsidRPr="00F21C90">
        <w:rPr>
          <w:rFonts w:ascii="Times New Roman" w:hAnsi="Times New Roman" w:cs="Times New Roman"/>
          <w:sz w:val="24"/>
          <w:szCs w:val="24"/>
        </w:rPr>
        <w:t xml:space="preserve"> (принимает участие в образовании контактов между клетками). Бактериальная клетка снаружи покрыта </w:t>
      </w:r>
      <w:r w:rsidRPr="00F21C90">
        <w:rPr>
          <w:rFonts w:ascii="Times New Roman" w:hAnsi="Times New Roman" w:cs="Times New Roman"/>
          <w:bCs/>
          <w:sz w:val="24"/>
          <w:szCs w:val="24"/>
        </w:rPr>
        <w:t>клеточной стенкой</w:t>
      </w:r>
      <w:r w:rsidRPr="00F21C90">
        <w:rPr>
          <w:rFonts w:ascii="Times New Roman" w:hAnsi="Times New Roman" w:cs="Times New Roman"/>
          <w:sz w:val="24"/>
          <w:szCs w:val="24"/>
        </w:rPr>
        <w:t>, образованной в основном из </w:t>
      </w:r>
      <w:proofErr w:type="spellStart"/>
      <w:r w:rsidRPr="00F21C90">
        <w:rPr>
          <w:rFonts w:ascii="Times New Roman" w:hAnsi="Times New Roman" w:cs="Times New Roman"/>
          <w:bCs/>
          <w:sz w:val="24"/>
          <w:szCs w:val="24"/>
        </w:rPr>
        <w:t>муреина</w:t>
      </w:r>
      <w:proofErr w:type="spellEnd"/>
      <w:r w:rsidRPr="00F21C90">
        <w:rPr>
          <w:rFonts w:ascii="Times New Roman" w:hAnsi="Times New Roman" w:cs="Times New Roman"/>
          <w:sz w:val="24"/>
          <w:szCs w:val="24"/>
        </w:rPr>
        <w:t>. У подвижных бактерий имеется один или несколько </w:t>
      </w:r>
      <w:r w:rsidRPr="00F21C90">
        <w:rPr>
          <w:rFonts w:ascii="Times New Roman" w:hAnsi="Times New Roman" w:cs="Times New Roman"/>
          <w:b/>
          <w:bCs/>
          <w:sz w:val="24"/>
          <w:szCs w:val="24"/>
        </w:rPr>
        <w:t>жгутиков</w:t>
      </w:r>
      <w:r w:rsidRPr="00F21C90">
        <w:rPr>
          <w:rFonts w:ascii="Times New Roman" w:hAnsi="Times New Roman" w:cs="Times New Roman"/>
          <w:sz w:val="24"/>
          <w:szCs w:val="24"/>
        </w:rPr>
        <w:t xml:space="preserve">. Жгутик — это </w:t>
      </w:r>
      <w:r w:rsidRPr="00F21C90">
        <w:rPr>
          <w:rFonts w:ascii="Times New Roman" w:hAnsi="Times New Roman" w:cs="Times New Roman"/>
          <w:sz w:val="24"/>
          <w:szCs w:val="24"/>
        </w:rPr>
        <w:lastRenderedPageBreak/>
        <w:t>тонкая нить, нижняя часть которой закреплена в цитоплазматической мембране. Выступающая из клетки часть длинная, она быстро вращается и приводит клетку бактерии в движение. У других бактерий на поверхности клетки имеются ворсинки. Под оболочкой в бактериальной клетке находится </w:t>
      </w:r>
      <w:r w:rsidRPr="00F21C90">
        <w:rPr>
          <w:rFonts w:ascii="Times New Roman" w:hAnsi="Times New Roman" w:cs="Times New Roman"/>
          <w:bCs/>
          <w:sz w:val="24"/>
          <w:szCs w:val="24"/>
        </w:rPr>
        <w:t>цитоплазма</w:t>
      </w:r>
      <w:r w:rsidRPr="00F21C90">
        <w:rPr>
          <w:rFonts w:ascii="Times New Roman" w:hAnsi="Times New Roman" w:cs="Times New Roman"/>
          <w:sz w:val="24"/>
          <w:szCs w:val="24"/>
        </w:rPr>
        <w:t>, в которой содержатся  различные белки (ферменты) и запасные питательные вещества. Бактерии отличаются от всех клеточных организмов тем, что в их клетках</w:t>
      </w:r>
      <w:r w:rsidRPr="00F21C90">
        <w:rPr>
          <w:rFonts w:ascii="Times New Roman" w:hAnsi="Times New Roman" w:cs="Times New Roman"/>
          <w:bCs/>
          <w:sz w:val="24"/>
          <w:szCs w:val="24"/>
        </w:rPr>
        <w:t> нет оформленного ядра</w:t>
      </w:r>
      <w:r w:rsidRPr="00F21C90">
        <w:rPr>
          <w:rFonts w:ascii="Times New Roman" w:hAnsi="Times New Roman" w:cs="Times New Roman"/>
          <w:sz w:val="24"/>
          <w:szCs w:val="24"/>
        </w:rPr>
        <w:t>: ядерное вещество (хромосома) располагается в цитоплазме и не отделено от неё оболочкой.</w:t>
      </w:r>
    </w:p>
    <w:p w:rsidR="00026394" w:rsidRPr="00F21C90" w:rsidRDefault="00026394" w:rsidP="00026394">
      <w:pPr>
        <w:spacing w:after="0" w:line="360" w:lineRule="auto"/>
        <w:jc w:val="both"/>
        <w:rPr>
          <w:rFonts w:ascii="Times New Roman" w:hAnsi="Times New Roman" w:cs="Times New Roman"/>
          <w:sz w:val="24"/>
          <w:szCs w:val="24"/>
        </w:rPr>
      </w:pPr>
      <w:r w:rsidRPr="00F21C90">
        <w:rPr>
          <w:rFonts w:ascii="Times New Roman" w:hAnsi="Times New Roman" w:cs="Times New Roman"/>
          <w:sz w:val="24"/>
          <w:szCs w:val="24"/>
        </w:rPr>
        <w:t>Задания:</w:t>
      </w:r>
    </w:p>
    <w:p w:rsidR="00026394" w:rsidRDefault="00026394" w:rsidP="00026394">
      <w:pPr>
        <w:pStyle w:val="a3"/>
        <w:numPr>
          <w:ilvl w:val="0"/>
          <w:numId w:val="10"/>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Ознакомьтесь с информацией. Сделайте вывод о строение клеток царств живой природы.</w:t>
      </w:r>
    </w:p>
    <w:p w:rsidR="00026394" w:rsidRPr="00241AED"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_______</w:t>
      </w:r>
    </w:p>
    <w:p w:rsidR="00026394" w:rsidRPr="00F21C90" w:rsidRDefault="00026394" w:rsidP="00026394">
      <w:pPr>
        <w:pStyle w:val="a3"/>
        <w:spacing w:after="0" w:line="360" w:lineRule="auto"/>
        <w:ind w:left="0"/>
        <w:jc w:val="both"/>
        <w:rPr>
          <w:rFonts w:ascii="Times New Roman" w:hAnsi="Times New Roman" w:cs="Times New Roman"/>
          <w:sz w:val="24"/>
          <w:szCs w:val="24"/>
        </w:rPr>
      </w:pPr>
    </w:p>
    <w:p w:rsidR="00026394" w:rsidRPr="00F21C90" w:rsidRDefault="00026394" w:rsidP="00026394">
      <w:pPr>
        <w:pStyle w:val="a3"/>
        <w:numPr>
          <w:ilvl w:val="0"/>
          <w:numId w:val="10"/>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 xml:space="preserve"> Рассмотрите готовые микропрепараты растительной (клетки корешка лука), животной (поперечно-полосатой мышечной ткани), клетки гриба (дрожжи</w:t>
      </w:r>
      <w:proofErr w:type="gramStart"/>
      <w:r w:rsidRPr="00F21C90">
        <w:rPr>
          <w:rFonts w:ascii="Times New Roman" w:hAnsi="Times New Roman" w:cs="Times New Roman"/>
          <w:sz w:val="24"/>
          <w:szCs w:val="24"/>
        </w:rPr>
        <w:t xml:space="preserve"> ,</w:t>
      </w:r>
      <w:proofErr w:type="gramEnd"/>
      <w:r w:rsidRPr="00F21C90">
        <w:rPr>
          <w:rFonts w:ascii="Times New Roman" w:hAnsi="Times New Roman" w:cs="Times New Roman"/>
          <w:sz w:val="24"/>
          <w:szCs w:val="24"/>
        </w:rPr>
        <w:t xml:space="preserve"> </w:t>
      </w:r>
      <w:proofErr w:type="spellStart"/>
      <w:r w:rsidRPr="00F21C90">
        <w:rPr>
          <w:rFonts w:ascii="Times New Roman" w:hAnsi="Times New Roman" w:cs="Times New Roman"/>
          <w:sz w:val="24"/>
          <w:szCs w:val="24"/>
        </w:rPr>
        <w:t>мукор</w:t>
      </w:r>
      <w:proofErr w:type="spellEnd"/>
      <w:r w:rsidRPr="00F21C90">
        <w:rPr>
          <w:rFonts w:ascii="Times New Roman" w:hAnsi="Times New Roman" w:cs="Times New Roman"/>
          <w:sz w:val="24"/>
          <w:szCs w:val="24"/>
        </w:rPr>
        <w:t>) и бактериальную клетку на рис. в учебнике. Сопоставьте строение, найдите видимые части клетки в микроскоп. Заполните таблицу «Органоиды клетки»</w:t>
      </w:r>
    </w:p>
    <w:tbl>
      <w:tblPr>
        <w:tblStyle w:val="a9"/>
        <w:tblW w:w="10173" w:type="dxa"/>
        <w:tblLook w:val="0420" w:firstRow="1" w:lastRow="0" w:firstColumn="0" w:lastColumn="0" w:noHBand="0" w:noVBand="1"/>
      </w:tblPr>
      <w:tblGrid>
        <w:gridCol w:w="3087"/>
        <w:gridCol w:w="1981"/>
        <w:gridCol w:w="1445"/>
        <w:gridCol w:w="1759"/>
        <w:gridCol w:w="1901"/>
      </w:tblGrid>
      <w:tr w:rsidR="00026394" w:rsidRPr="00F21C90" w:rsidTr="009D3DCF">
        <w:trPr>
          <w:trHeight w:val="451"/>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b/>
                <w:bCs/>
                <w:kern w:val="24"/>
                <w:sz w:val="24"/>
                <w:szCs w:val="24"/>
              </w:rPr>
              <w:t>Особенности строения</w:t>
            </w:r>
          </w:p>
        </w:tc>
        <w:tc>
          <w:tcPr>
            <w:tcW w:w="1982"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b/>
                <w:bCs/>
                <w:kern w:val="24"/>
                <w:sz w:val="24"/>
                <w:szCs w:val="24"/>
              </w:rPr>
              <w:t>Животная клетка</w:t>
            </w:r>
          </w:p>
        </w:tc>
        <w:tc>
          <w:tcPr>
            <w:tcW w:w="1445"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b/>
                <w:bCs/>
                <w:kern w:val="24"/>
                <w:sz w:val="24"/>
                <w:szCs w:val="24"/>
              </w:rPr>
              <w:t>Грибная клетка</w:t>
            </w:r>
          </w:p>
        </w:tc>
        <w:tc>
          <w:tcPr>
            <w:tcW w:w="1759"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b/>
                <w:bCs/>
                <w:kern w:val="24"/>
                <w:sz w:val="24"/>
                <w:szCs w:val="24"/>
              </w:rPr>
              <w:t>Растительная клетка</w:t>
            </w:r>
          </w:p>
        </w:tc>
        <w:tc>
          <w:tcPr>
            <w:tcW w:w="1899"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b/>
                <w:bCs/>
                <w:kern w:val="24"/>
                <w:sz w:val="24"/>
                <w:szCs w:val="24"/>
              </w:rPr>
              <w:t>Бактериальная клетка</w:t>
            </w:r>
          </w:p>
        </w:tc>
      </w:tr>
      <w:tr w:rsidR="00026394" w:rsidRPr="00F21C90" w:rsidTr="009D3DCF">
        <w:trPr>
          <w:trHeight w:val="239"/>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1.Наличие ядра</w:t>
            </w:r>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r w:rsidR="00026394" w:rsidRPr="00F21C90" w:rsidTr="009D3DCF">
        <w:trPr>
          <w:trHeight w:val="333"/>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 xml:space="preserve">2.Наличие </w:t>
            </w:r>
            <w:proofErr w:type="spellStart"/>
            <w:r w:rsidRPr="00F21C90">
              <w:rPr>
                <w:rFonts w:ascii="Times New Roman" w:eastAsia="Times New Roman" w:hAnsi="Times New Roman" w:cs="Times New Roman"/>
                <w:color w:val="000000" w:themeColor="dark1"/>
                <w:kern w:val="24"/>
                <w:sz w:val="24"/>
                <w:szCs w:val="24"/>
              </w:rPr>
              <w:t>нуклеоида</w:t>
            </w:r>
            <w:proofErr w:type="spellEnd"/>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r w:rsidR="00026394" w:rsidRPr="00F21C90" w:rsidTr="009D3DCF">
        <w:trPr>
          <w:trHeight w:val="285"/>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3.Наличие цитоплазмы</w:t>
            </w:r>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r w:rsidR="00026394" w:rsidRPr="00F21C90" w:rsidTr="009D3DCF">
        <w:trPr>
          <w:trHeight w:val="521"/>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4.Наличие клеточной стенки, материал клеточной стенки</w:t>
            </w:r>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r w:rsidR="00026394" w:rsidRPr="00F21C90" w:rsidTr="009D3DCF">
        <w:trPr>
          <w:trHeight w:val="307"/>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6. Хлоропласты</w:t>
            </w:r>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r w:rsidR="00026394" w:rsidRPr="00F21C90" w:rsidTr="009D3DCF">
        <w:trPr>
          <w:trHeight w:val="284"/>
        </w:trPr>
        <w:tc>
          <w:tcPr>
            <w:tcW w:w="3088" w:type="dxa"/>
            <w:hideMark/>
          </w:tcPr>
          <w:p w:rsidR="00026394" w:rsidRPr="00F21C90" w:rsidRDefault="00026394" w:rsidP="009D3DCF">
            <w:pPr>
              <w:rPr>
                <w:rFonts w:ascii="Times New Roman" w:eastAsia="Times New Roman" w:hAnsi="Times New Roman" w:cs="Times New Roman"/>
                <w:sz w:val="24"/>
                <w:szCs w:val="24"/>
              </w:rPr>
            </w:pPr>
            <w:r w:rsidRPr="00F21C90">
              <w:rPr>
                <w:rFonts w:ascii="Times New Roman" w:eastAsia="Times New Roman" w:hAnsi="Times New Roman" w:cs="Times New Roman"/>
                <w:color w:val="000000" w:themeColor="dark1"/>
                <w:kern w:val="24"/>
                <w:sz w:val="24"/>
                <w:szCs w:val="24"/>
              </w:rPr>
              <w:t>10.Наличие вакуолей</w:t>
            </w:r>
          </w:p>
        </w:tc>
        <w:tc>
          <w:tcPr>
            <w:tcW w:w="1982" w:type="dxa"/>
            <w:hideMark/>
          </w:tcPr>
          <w:p w:rsidR="00026394" w:rsidRPr="00F21C90" w:rsidRDefault="00026394" w:rsidP="009D3DCF">
            <w:pPr>
              <w:rPr>
                <w:rFonts w:ascii="Times New Roman" w:eastAsia="Times New Roman" w:hAnsi="Times New Roman" w:cs="Times New Roman"/>
                <w:sz w:val="24"/>
                <w:szCs w:val="24"/>
              </w:rPr>
            </w:pPr>
          </w:p>
        </w:tc>
        <w:tc>
          <w:tcPr>
            <w:tcW w:w="1445" w:type="dxa"/>
            <w:hideMark/>
          </w:tcPr>
          <w:p w:rsidR="00026394" w:rsidRPr="00F21C90" w:rsidRDefault="00026394" w:rsidP="009D3DCF">
            <w:pPr>
              <w:rPr>
                <w:rFonts w:ascii="Times New Roman" w:eastAsia="Times New Roman" w:hAnsi="Times New Roman" w:cs="Times New Roman"/>
                <w:sz w:val="24"/>
                <w:szCs w:val="24"/>
              </w:rPr>
            </w:pPr>
          </w:p>
        </w:tc>
        <w:tc>
          <w:tcPr>
            <w:tcW w:w="1759" w:type="dxa"/>
            <w:hideMark/>
          </w:tcPr>
          <w:p w:rsidR="00026394" w:rsidRPr="00F21C90" w:rsidRDefault="00026394" w:rsidP="009D3DCF">
            <w:pPr>
              <w:rPr>
                <w:rFonts w:ascii="Times New Roman" w:eastAsia="Times New Roman" w:hAnsi="Times New Roman" w:cs="Times New Roman"/>
                <w:sz w:val="24"/>
                <w:szCs w:val="24"/>
              </w:rPr>
            </w:pPr>
          </w:p>
        </w:tc>
        <w:tc>
          <w:tcPr>
            <w:tcW w:w="1899" w:type="dxa"/>
            <w:hideMark/>
          </w:tcPr>
          <w:p w:rsidR="00026394" w:rsidRPr="00F21C90" w:rsidRDefault="00026394" w:rsidP="009D3DCF">
            <w:pPr>
              <w:rPr>
                <w:rFonts w:ascii="Times New Roman" w:eastAsia="Times New Roman" w:hAnsi="Times New Roman" w:cs="Times New Roman"/>
                <w:sz w:val="24"/>
                <w:szCs w:val="24"/>
              </w:rPr>
            </w:pPr>
          </w:p>
        </w:tc>
      </w:tr>
    </w:tbl>
    <w:p w:rsidR="00026394" w:rsidRPr="00F21C90" w:rsidRDefault="00026394" w:rsidP="00026394">
      <w:pPr>
        <w:pStyle w:val="a3"/>
        <w:spacing w:after="0" w:line="360" w:lineRule="auto"/>
        <w:ind w:left="1068"/>
        <w:jc w:val="both"/>
        <w:rPr>
          <w:rFonts w:ascii="Times New Roman" w:hAnsi="Times New Roman" w:cs="Times New Roman"/>
          <w:sz w:val="24"/>
          <w:szCs w:val="24"/>
        </w:rPr>
      </w:pPr>
    </w:p>
    <w:p w:rsidR="00026394" w:rsidRDefault="00026394" w:rsidP="00026394">
      <w:pPr>
        <w:pStyle w:val="a3"/>
        <w:numPr>
          <w:ilvl w:val="0"/>
          <w:numId w:val="10"/>
        </w:numPr>
        <w:spacing w:after="0" w:line="360" w:lineRule="auto"/>
        <w:ind w:left="0"/>
        <w:jc w:val="both"/>
        <w:rPr>
          <w:rFonts w:ascii="Times New Roman" w:hAnsi="Times New Roman" w:cs="Times New Roman"/>
          <w:sz w:val="24"/>
          <w:szCs w:val="24"/>
        </w:rPr>
      </w:pPr>
      <w:r w:rsidRPr="00F21C90">
        <w:rPr>
          <w:rFonts w:ascii="Times New Roman" w:hAnsi="Times New Roman" w:cs="Times New Roman"/>
          <w:sz w:val="24"/>
          <w:szCs w:val="24"/>
        </w:rPr>
        <w:t>Сформулируйте вывод о взаимосвязи строения и функции клеток, а также о взаимосвязи строения и функций клеток.</w:t>
      </w:r>
    </w:p>
    <w:p w:rsidR="00026394" w:rsidRPr="00241AED"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____</w:t>
      </w:r>
    </w:p>
    <w:p w:rsidR="00026394" w:rsidRDefault="00026394" w:rsidP="00026394">
      <w:pPr>
        <w:pStyle w:val="a3"/>
        <w:spacing w:after="0" w:line="360" w:lineRule="auto"/>
        <w:ind w:left="0"/>
        <w:jc w:val="both"/>
        <w:rPr>
          <w:rFonts w:ascii="Times New Roman" w:hAnsi="Times New Roman" w:cs="Times New Roman"/>
          <w:sz w:val="24"/>
          <w:szCs w:val="24"/>
        </w:rPr>
      </w:pPr>
    </w:p>
    <w:p w:rsidR="00026394" w:rsidRDefault="00026394" w:rsidP="00026394">
      <w:pPr>
        <w:pStyle w:val="a3"/>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Придумайте биологическую сказку о строении клетки (общее строение).</w:t>
      </w:r>
    </w:p>
    <w:p w:rsidR="00026394" w:rsidRPr="00026394" w:rsidRDefault="00026394" w:rsidP="00026394">
      <w:pPr>
        <w:spacing w:after="0" w:line="360" w:lineRule="auto"/>
        <w:jc w:val="both"/>
        <w:rPr>
          <w:rFonts w:ascii="Times New Roman" w:hAnsi="Times New Roman" w:cs="Times New Roman"/>
          <w:sz w:val="24"/>
          <w:szCs w:val="24"/>
        </w:rPr>
      </w:pPr>
      <w:r w:rsidRPr="00026394">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Pr="00026394">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6394" w:rsidRPr="00140B18" w:rsidRDefault="00026394" w:rsidP="00026394">
      <w:pPr>
        <w:pStyle w:val="a3"/>
        <w:spacing w:after="0" w:line="360" w:lineRule="auto"/>
        <w:ind w:left="0"/>
        <w:jc w:val="both"/>
        <w:rPr>
          <w:rFonts w:ascii="Times New Roman" w:hAnsi="Times New Roman" w:cs="Times New Roman"/>
          <w:sz w:val="24"/>
          <w:szCs w:val="24"/>
        </w:rPr>
      </w:pPr>
    </w:p>
    <w:p w:rsidR="00026394" w:rsidRDefault="00026394" w:rsidP="000263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Строение и жизнедеятельность клетки. Химический состав клетки.</w:t>
      </w:r>
    </w:p>
    <w:p w:rsidR="00026394" w:rsidRDefault="00026394" w:rsidP="00026394">
      <w:pPr>
        <w:spacing w:after="0" w:line="360" w:lineRule="auto"/>
        <w:jc w:val="center"/>
        <w:rPr>
          <w:rFonts w:ascii="Times New Roman" w:hAnsi="Times New Roman" w:cs="Times New Roman"/>
          <w:sz w:val="24"/>
          <w:szCs w:val="24"/>
        </w:rPr>
      </w:pPr>
      <w:r>
        <w:rPr>
          <w:rStyle w:val="a6"/>
          <w:rFonts w:ascii="Times New Roman" w:hAnsi="Times New Roman" w:cs="Times New Roman"/>
          <w:sz w:val="24"/>
          <w:szCs w:val="24"/>
        </w:rPr>
        <w:footnoteReference w:id="5"/>
      </w:r>
      <w:r>
        <w:rPr>
          <w:rFonts w:ascii="Times New Roman" w:hAnsi="Times New Roman" w:cs="Times New Roman"/>
          <w:sz w:val="24"/>
          <w:szCs w:val="24"/>
        </w:rPr>
        <w:t>Те</w:t>
      </w:r>
      <w:proofErr w:type="gramStart"/>
      <w:r>
        <w:rPr>
          <w:rFonts w:ascii="Times New Roman" w:hAnsi="Times New Roman" w:cs="Times New Roman"/>
          <w:sz w:val="24"/>
          <w:szCs w:val="24"/>
        </w:rPr>
        <w:t>кст дл</w:t>
      </w:r>
      <w:proofErr w:type="gramEnd"/>
      <w:r>
        <w:rPr>
          <w:rFonts w:ascii="Times New Roman" w:hAnsi="Times New Roman" w:cs="Times New Roman"/>
          <w:sz w:val="24"/>
          <w:szCs w:val="24"/>
        </w:rPr>
        <w:t>я чтения «Химический состав клетки»</w:t>
      </w:r>
    </w:p>
    <w:p w:rsidR="00026394" w:rsidRPr="00140B18" w:rsidRDefault="00026394" w:rsidP="00026394">
      <w:p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Клетка — наименьшая структурная единица организмов, обладающая всеми признаками жизни:</w:t>
      </w:r>
    </w:p>
    <w:p w:rsidR="00026394" w:rsidRPr="00140B18" w:rsidRDefault="00026394" w:rsidP="00026394">
      <w:pPr>
        <w:numPr>
          <w:ilvl w:val="0"/>
          <w:numId w:val="11"/>
        </w:num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питается, дышит, выделяет углекислый газ — процессы обмена веществ;</w:t>
      </w:r>
    </w:p>
    <w:p w:rsidR="00026394" w:rsidRPr="00140B18" w:rsidRDefault="00026394" w:rsidP="00026394">
      <w:pPr>
        <w:numPr>
          <w:ilvl w:val="0"/>
          <w:numId w:val="11"/>
        </w:num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растет, размножается и способна реагировать на внешние раздражители.</w:t>
      </w:r>
    </w:p>
    <w:p w:rsidR="00026394" w:rsidRPr="00140B18" w:rsidRDefault="00026394" w:rsidP="00026394">
      <w:p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Клетки:</w:t>
      </w:r>
    </w:p>
    <w:p w:rsidR="00026394" w:rsidRPr="00140B18" w:rsidRDefault="00026394" w:rsidP="00026394">
      <w:pPr>
        <w:numPr>
          <w:ilvl w:val="0"/>
          <w:numId w:val="12"/>
        </w:num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могут существовать как отдельные особи (бактерии, одноклеточные растения, животные и грибы) или объединяться в многоклеточные организмы;</w:t>
      </w:r>
    </w:p>
    <w:p w:rsidR="00026394" w:rsidRDefault="00026394" w:rsidP="00026394">
      <w:pPr>
        <w:numPr>
          <w:ilvl w:val="0"/>
          <w:numId w:val="12"/>
        </w:num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состоят из одних и тех же химических компонентов.</w:t>
      </w:r>
    </w:p>
    <w:p w:rsidR="00026394" w:rsidRPr="00140B18" w:rsidRDefault="00026394" w:rsidP="00026394">
      <w:p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Химические соединения, входящие в состав клетки, делятся на:</w:t>
      </w:r>
    </w:p>
    <w:p w:rsidR="00026394" w:rsidRDefault="00026394" w:rsidP="00026394">
      <w:pPr>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неорганические — вода и </w:t>
      </w:r>
      <w:r w:rsidRPr="00140B18">
        <w:rPr>
          <w:rFonts w:ascii="Times New Roman" w:hAnsi="Times New Roman" w:cs="Times New Roman"/>
          <w:sz w:val="24"/>
          <w:szCs w:val="24"/>
        </w:rPr>
        <w:t>минеральные соли;</w:t>
      </w:r>
    </w:p>
    <w:p w:rsidR="00026394" w:rsidRPr="00C8545D" w:rsidRDefault="00026394" w:rsidP="00026394">
      <w:pPr>
        <w:spacing w:after="0" w:line="360" w:lineRule="auto"/>
        <w:ind w:left="360"/>
        <w:jc w:val="both"/>
        <w:rPr>
          <w:rFonts w:ascii="Times New Roman" w:hAnsi="Times New Roman" w:cs="Times New Roman"/>
          <w:sz w:val="24"/>
          <w:szCs w:val="24"/>
        </w:rPr>
      </w:pPr>
      <w:r w:rsidRPr="00C8545D">
        <w:rPr>
          <w:rFonts w:ascii="Times New Roman" w:hAnsi="Times New Roman" w:cs="Times New Roman"/>
          <w:sz w:val="24"/>
          <w:szCs w:val="24"/>
        </w:rPr>
        <w:t>Вода составляет 60-80 % массы клетки. Роль воды в клетке:</w:t>
      </w:r>
    </w:p>
    <w:p w:rsidR="00026394" w:rsidRPr="00C8545D" w:rsidRDefault="00026394" w:rsidP="00026394">
      <w:pPr>
        <w:numPr>
          <w:ilvl w:val="0"/>
          <w:numId w:val="14"/>
        </w:num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t>растворитель — большинство процессов идут в растворе (водной среде);</w:t>
      </w:r>
    </w:p>
    <w:p w:rsidR="00026394" w:rsidRPr="00C8545D" w:rsidRDefault="00026394" w:rsidP="00026394">
      <w:pPr>
        <w:numPr>
          <w:ilvl w:val="0"/>
          <w:numId w:val="14"/>
        </w:num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lastRenderedPageBreak/>
        <w:t>регулятор температуры — поглощает избыток тепла, защищая клетку от перегревания;</w:t>
      </w:r>
    </w:p>
    <w:p w:rsidR="00026394" w:rsidRPr="00C8545D" w:rsidRDefault="00026394" w:rsidP="00026394">
      <w:pPr>
        <w:numPr>
          <w:ilvl w:val="0"/>
          <w:numId w:val="14"/>
        </w:num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t>реагент — участвует в реакциях  расщепление веществ под воздействием воды;</w:t>
      </w:r>
    </w:p>
    <w:p w:rsidR="00026394" w:rsidRPr="00C8545D" w:rsidRDefault="00026394" w:rsidP="00026394">
      <w:pPr>
        <w:numPr>
          <w:ilvl w:val="0"/>
          <w:numId w:val="14"/>
        </w:num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t>перенос питательных веществ, газов ко всем органам и удаление продуктов обмена веществ.</w:t>
      </w:r>
    </w:p>
    <w:p w:rsidR="00026394" w:rsidRPr="00140B18" w:rsidRDefault="00026394" w:rsidP="00026394">
      <w:pPr>
        <w:spacing w:after="0" w:line="360" w:lineRule="auto"/>
        <w:ind w:firstLine="348"/>
        <w:jc w:val="both"/>
        <w:rPr>
          <w:rFonts w:ascii="Times New Roman" w:hAnsi="Times New Roman" w:cs="Times New Roman"/>
          <w:sz w:val="24"/>
          <w:szCs w:val="24"/>
        </w:rPr>
      </w:pPr>
      <w:r w:rsidRPr="00C8545D">
        <w:rPr>
          <w:rFonts w:ascii="Times New Roman" w:hAnsi="Times New Roman" w:cs="Times New Roman"/>
          <w:sz w:val="24"/>
          <w:szCs w:val="24"/>
        </w:rPr>
        <w:t>Минеральные соли составляют до 1% массы клетки. Они выполняют разные функции. Например, соли кальция придают прочность костям и зубной эмали, а также раковинам моллюсков. Соли магния нужны для нормальной работы сердца. Соли натрия и калия обеспечивают выполнение такой важной функции организма, как раздражимость.</w:t>
      </w:r>
    </w:p>
    <w:p w:rsidR="00026394" w:rsidRPr="00140B18" w:rsidRDefault="00026394" w:rsidP="00026394">
      <w:pPr>
        <w:numPr>
          <w:ilvl w:val="0"/>
          <w:numId w:val="13"/>
        </w:numPr>
        <w:spacing w:after="0" w:line="360" w:lineRule="auto"/>
        <w:jc w:val="both"/>
        <w:rPr>
          <w:rFonts w:ascii="Times New Roman" w:hAnsi="Times New Roman" w:cs="Times New Roman"/>
          <w:sz w:val="24"/>
          <w:szCs w:val="24"/>
        </w:rPr>
      </w:pPr>
      <w:r w:rsidRPr="00140B18">
        <w:rPr>
          <w:rFonts w:ascii="Times New Roman" w:hAnsi="Times New Roman" w:cs="Times New Roman"/>
          <w:sz w:val="24"/>
          <w:szCs w:val="24"/>
        </w:rPr>
        <w:t xml:space="preserve">органические — белки, жиры, углеводы, нуклеиновые кислоты </w:t>
      </w:r>
    </w:p>
    <w:p w:rsidR="00026394" w:rsidRDefault="00026394" w:rsidP="00026394">
      <w:p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t>Белки — это основные органические вещества клетки. Если содержимое клетки обезводить, то 50% (а то и более) сухой массы клетки будут составлять белки. Молекулы белков имеют очень сложное строение. Они достаточно крупные: состоят</w:t>
      </w:r>
      <w:r>
        <w:rPr>
          <w:rFonts w:ascii="Times New Roman" w:hAnsi="Times New Roman" w:cs="Times New Roman"/>
          <w:sz w:val="24"/>
          <w:szCs w:val="24"/>
        </w:rPr>
        <w:t xml:space="preserve"> из сотен и даже тысяч атомов. </w:t>
      </w:r>
      <w:r w:rsidRPr="00C8545D">
        <w:rPr>
          <w:rFonts w:ascii="Times New Roman" w:hAnsi="Times New Roman" w:cs="Times New Roman"/>
          <w:sz w:val="24"/>
          <w:szCs w:val="24"/>
        </w:rPr>
        <w:t>Мышцы, хрящи, волосы, когти, рога, копыта построены из белковых молекул. Например, белок гемоглобин, который придаёт крови красный цвет, переносит кислород и обеспечивает дыхание всех клеток тела. Белки мышц, сокращаясь и растягиваясь, позволяют организму осуществлять разнообразные движения. Белки-ферменты, содержащиеся в желудочном соке, помогают переваривать пищу. Есть и специальные белки-антитела, защищающие организм от инфекций. Растения тоже содержат белки. Особенно богаты ими бобовые: соя, фасоль, горох, чечевица, клевер.</w:t>
      </w:r>
    </w:p>
    <w:p w:rsidR="00026394" w:rsidRDefault="00026394" w:rsidP="000263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Жиры - к</w:t>
      </w:r>
      <w:r w:rsidRPr="00C8545D">
        <w:rPr>
          <w:rFonts w:ascii="Times New Roman" w:hAnsi="Times New Roman" w:cs="Times New Roman"/>
          <w:sz w:val="24"/>
          <w:szCs w:val="24"/>
        </w:rPr>
        <w:t xml:space="preserve"> этой группе относятся не только собственно жиры — вещества, затвердевающие при комнатной температуре, но и масла, жидкие при комнатной температуре. Известное всем подсолнечное масло получают из семян подсолнечника. Есть также кукурузное, рапсовое, оливковое, льняное, ореховое масла. В растительных организмах жиры в основном накапливаются в клетках семян (реже — плодов).</w:t>
      </w:r>
      <w:r w:rsidRPr="00C8545D">
        <w:rPr>
          <w:rFonts w:ascii="Arial" w:hAnsi="Arial" w:cs="Arial"/>
          <w:color w:val="000000"/>
          <w:shd w:val="clear" w:color="auto" w:fill="FFFFFF"/>
        </w:rPr>
        <w:t xml:space="preserve"> </w:t>
      </w:r>
      <w:r w:rsidRPr="00C8545D">
        <w:rPr>
          <w:rFonts w:ascii="Times New Roman" w:hAnsi="Times New Roman" w:cs="Times New Roman"/>
          <w:sz w:val="24"/>
          <w:szCs w:val="24"/>
        </w:rPr>
        <w:t>В клетках животных тоже содержатся жиры. Например, звери накапливают жир в подкожной клетчатке, особенно много его запасается на зиму или на период засухи.</w:t>
      </w:r>
    </w:p>
    <w:p w:rsidR="00026394" w:rsidRDefault="00026394" w:rsidP="00026394">
      <w:pPr>
        <w:spacing w:after="0" w:line="360" w:lineRule="auto"/>
        <w:jc w:val="both"/>
        <w:rPr>
          <w:rFonts w:ascii="Times New Roman" w:hAnsi="Times New Roman" w:cs="Times New Roman"/>
          <w:sz w:val="24"/>
          <w:szCs w:val="24"/>
        </w:rPr>
      </w:pPr>
      <w:r w:rsidRPr="00C8545D">
        <w:rPr>
          <w:rFonts w:ascii="Times New Roman" w:hAnsi="Times New Roman" w:cs="Times New Roman"/>
          <w:sz w:val="24"/>
          <w:szCs w:val="24"/>
        </w:rPr>
        <w:t>Углеводы — группа органических веществ, очень разнообразных по строению и свойствам.</w:t>
      </w:r>
      <w:r>
        <w:rPr>
          <w:rFonts w:ascii="Times New Roman" w:hAnsi="Times New Roman" w:cs="Times New Roman"/>
          <w:sz w:val="24"/>
          <w:szCs w:val="24"/>
        </w:rPr>
        <w:t xml:space="preserve"> </w:t>
      </w:r>
      <w:r w:rsidRPr="00C8545D">
        <w:rPr>
          <w:rFonts w:ascii="Times New Roman" w:hAnsi="Times New Roman" w:cs="Times New Roman"/>
          <w:sz w:val="24"/>
          <w:szCs w:val="24"/>
        </w:rPr>
        <w:t>Вам наверняка хорошо известны сахара: сахароза (так химики называют обычный свекловичный или тростниковый сахар), глюкоза и фруктоза (содержатся в соке фруктов и ягод, а также в мёде). Сахара — сладкие на вкус и растворимые в воде соединения. «Сжигая» сахара, организм быстро получает энергию для жизни. Вот почему сладкий чай или сок быстро восстанавливают силы.</w:t>
      </w:r>
      <w:r>
        <w:rPr>
          <w:rFonts w:ascii="Times New Roman" w:hAnsi="Times New Roman" w:cs="Times New Roman"/>
          <w:sz w:val="24"/>
          <w:szCs w:val="24"/>
        </w:rPr>
        <w:t xml:space="preserve"> </w:t>
      </w:r>
      <w:r w:rsidRPr="00C8545D">
        <w:rPr>
          <w:rFonts w:ascii="Times New Roman" w:hAnsi="Times New Roman" w:cs="Times New Roman"/>
          <w:sz w:val="24"/>
          <w:szCs w:val="24"/>
        </w:rPr>
        <w:t xml:space="preserve">Существуют и нерастворимые углеводы. Например, крахмал, который можно встретить на любой кухне. Он несладкий и не растворим в воде. Его накапливают в своих клетках растения. Особенно богаты крахмалом клубни картофеля, зёрна риса, кукурузы и мягкой пшеницы. У </w:t>
      </w:r>
      <w:r w:rsidRPr="00C8545D">
        <w:rPr>
          <w:rFonts w:ascii="Times New Roman" w:hAnsi="Times New Roman" w:cs="Times New Roman"/>
          <w:sz w:val="24"/>
          <w:szCs w:val="24"/>
        </w:rPr>
        <w:lastRenderedPageBreak/>
        <w:t>животных и грибов есть подобный нерастворимый углевод, его называют гликоген. Основная функция этих веществ — запасающая.</w:t>
      </w:r>
    </w:p>
    <w:p w:rsidR="00026394" w:rsidRDefault="00026394" w:rsidP="000263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Задания:</w:t>
      </w:r>
    </w:p>
    <w:p w:rsidR="00026394" w:rsidRDefault="00026394" w:rsidP="00026394">
      <w:pPr>
        <w:pStyle w:val="a3"/>
        <w:numPr>
          <w:ilvl w:val="1"/>
          <w:numId w:val="14"/>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изучив текст, заполни схему</w:t>
      </w:r>
    </w:p>
    <w:p w:rsidR="00026394" w:rsidRPr="00026394" w:rsidRDefault="00026394" w:rsidP="00026394">
      <w:pPr>
        <w:rPr>
          <w:rFonts w:ascii="Times New Roman" w:hAnsi="Times New Roman"/>
          <w:sz w:val="28"/>
          <w:szCs w:val="24"/>
        </w:rPr>
      </w:pPr>
      <w:r w:rsidRPr="00026394">
        <w:rPr>
          <w:rFonts w:ascii="Times New Roman" w:hAnsi="Times New Roman"/>
          <w:noProof/>
          <w:sz w:val="28"/>
          <w:szCs w:val="24"/>
          <w:lang w:eastAsia="ru-RU"/>
        </w:rPr>
        <mc:AlternateContent>
          <mc:Choice Requires="wps">
            <w:drawing>
              <wp:anchor distT="0" distB="0" distL="114300" distR="114300" simplePos="0" relativeHeight="251662336" behindDoc="0" locked="0" layoutInCell="1" allowOverlap="1" wp14:anchorId="7D59AD04" wp14:editId="744F5F19">
                <wp:simplePos x="0" y="0"/>
                <wp:positionH relativeFrom="column">
                  <wp:posOffset>2824480</wp:posOffset>
                </wp:positionH>
                <wp:positionV relativeFrom="paragraph">
                  <wp:posOffset>347980</wp:posOffset>
                </wp:positionV>
                <wp:extent cx="1133475" cy="133350"/>
                <wp:effectExtent l="0" t="0" r="85725" b="95250"/>
                <wp:wrapNone/>
                <wp:docPr id="13" name="Прямая со стрелкой 13"/>
                <wp:cNvGraphicFramePr/>
                <a:graphic xmlns:a="http://schemas.openxmlformats.org/drawingml/2006/main">
                  <a:graphicData uri="http://schemas.microsoft.com/office/word/2010/wordprocessingShape">
                    <wps:wsp>
                      <wps:cNvCnPr/>
                      <wps:spPr>
                        <a:xfrm>
                          <a:off x="0" y="0"/>
                          <a:ext cx="1133475"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22.4pt;margin-top:27.4pt;width:89.2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" strokecolor="#4a7ebb">
                <v:stroke endarrow="open"/>
              </v:shape>
            </w:pict>
          </mc:Fallback>
        </mc:AlternateContent>
      </w:r>
      <w:r w:rsidRPr="00026394">
        <w:rPr>
          <w:rFonts w:ascii="Times New Roman" w:hAnsi="Times New Roman"/>
          <w:noProof/>
          <w:sz w:val="28"/>
          <w:szCs w:val="24"/>
          <w:lang w:eastAsia="ru-RU"/>
        </w:rPr>
        <mc:AlternateContent>
          <mc:Choice Requires="wps">
            <w:drawing>
              <wp:anchor distT="0" distB="0" distL="114300" distR="114300" simplePos="0" relativeHeight="251661312" behindDoc="0" locked="0" layoutInCell="1" allowOverlap="1" wp14:anchorId="5517BA87" wp14:editId="0A5BC322">
                <wp:simplePos x="0" y="0"/>
                <wp:positionH relativeFrom="column">
                  <wp:posOffset>1815465</wp:posOffset>
                </wp:positionH>
                <wp:positionV relativeFrom="paragraph">
                  <wp:posOffset>347980</wp:posOffset>
                </wp:positionV>
                <wp:extent cx="1009650" cy="133350"/>
                <wp:effectExtent l="38100" t="0" r="19050" b="95250"/>
                <wp:wrapNone/>
                <wp:docPr id="14" name="Прямая со стрелкой 14"/>
                <wp:cNvGraphicFramePr/>
                <a:graphic xmlns:a="http://schemas.openxmlformats.org/drawingml/2006/main">
                  <a:graphicData uri="http://schemas.microsoft.com/office/word/2010/wordprocessingShape">
                    <wps:wsp>
                      <wps:cNvCnPr/>
                      <wps:spPr>
                        <a:xfrm flipH="1">
                          <a:off x="0" y="0"/>
                          <a:ext cx="100965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4" o:spid="_x0000_s1026" type="#_x0000_t32" style="position:absolute;margin-left:142.95pt;margin-top:27.4pt;width:79.5pt;height:1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" strokecolor="#4a7ebb">
                <v:stroke endarrow="open"/>
              </v:shape>
            </w:pict>
          </mc:Fallback>
        </mc:AlternateContent>
      </w:r>
      <w:r w:rsidRPr="00026394">
        <w:rPr>
          <w:rFonts w:ascii="Times New Roman" w:hAnsi="Times New Roman"/>
          <w:sz w:val="28"/>
          <w:szCs w:val="24"/>
        </w:rPr>
        <w:t xml:space="preserve">                                                    Вещества клетки</w:t>
      </w:r>
    </w:p>
    <w:p w:rsidR="00026394" w:rsidRPr="00026394" w:rsidRDefault="00026394" w:rsidP="00026394">
      <w:pPr>
        <w:jc w:val="center"/>
        <w:rPr>
          <w:rFonts w:ascii="Times New Roman" w:hAnsi="Times New Roman"/>
          <w:sz w:val="28"/>
          <w:szCs w:val="24"/>
        </w:rPr>
      </w:pPr>
    </w:p>
    <w:p w:rsidR="00026394" w:rsidRPr="00026394" w:rsidRDefault="00026394" w:rsidP="00026394">
      <w:pPr>
        <w:jc w:val="both"/>
        <w:rPr>
          <w:rFonts w:ascii="Times New Roman" w:hAnsi="Times New Roman"/>
          <w:sz w:val="28"/>
          <w:szCs w:val="24"/>
        </w:rPr>
      </w:pPr>
      <w:r w:rsidRPr="00026394">
        <w:rPr>
          <w:rFonts w:ascii="Times New Roman" w:hAnsi="Times New Roman"/>
          <w:sz w:val="28"/>
          <w:szCs w:val="24"/>
        </w:rPr>
        <w:t xml:space="preserve">                       Органические                                  __________________</w:t>
      </w:r>
    </w:p>
    <w:p w:rsidR="00026394" w:rsidRPr="00026394" w:rsidRDefault="00026394" w:rsidP="00026394">
      <w:pPr>
        <w:jc w:val="both"/>
        <w:rPr>
          <w:rFonts w:ascii="Times New Roman" w:hAnsi="Times New Roman"/>
          <w:sz w:val="28"/>
          <w:szCs w:val="24"/>
        </w:rPr>
      </w:pPr>
      <w:r w:rsidRPr="00026394">
        <w:rPr>
          <w:rFonts w:ascii="Times New Roman" w:hAnsi="Times New Roman"/>
          <w:sz w:val="28"/>
          <w:szCs w:val="24"/>
        </w:rPr>
        <w:t>Белки      _____</w:t>
      </w:r>
      <w:r>
        <w:rPr>
          <w:rFonts w:ascii="Times New Roman" w:hAnsi="Times New Roman"/>
          <w:sz w:val="28"/>
          <w:szCs w:val="24"/>
        </w:rPr>
        <w:t xml:space="preserve">_      ___________          </w:t>
      </w:r>
      <w:r w:rsidRPr="00026394">
        <w:rPr>
          <w:rFonts w:ascii="Times New Roman" w:hAnsi="Times New Roman"/>
          <w:sz w:val="28"/>
          <w:szCs w:val="24"/>
        </w:rPr>
        <w:t xml:space="preserve"> _________          минеральные соли</w:t>
      </w:r>
    </w:p>
    <w:p w:rsidR="00026394" w:rsidRDefault="00026394" w:rsidP="00026394">
      <w:pPr>
        <w:pStyle w:val="a3"/>
        <w:numPr>
          <w:ilvl w:val="1"/>
          <w:numId w:val="14"/>
        </w:numPr>
        <w:ind w:left="0"/>
        <w:jc w:val="both"/>
        <w:rPr>
          <w:rFonts w:ascii="Times New Roman" w:hAnsi="Times New Roman"/>
          <w:sz w:val="24"/>
          <w:szCs w:val="24"/>
        </w:rPr>
      </w:pPr>
      <w:r>
        <w:rPr>
          <w:rFonts w:ascii="Times New Roman" w:hAnsi="Times New Roman"/>
          <w:sz w:val="24"/>
          <w:szCs w:val="24"/>
        </w:rPr>
        <w:t>Где в своей повседневной жизни мы сталкиваемся с этими веществами, где используем</w:t>
      </w:r>
    </w:p>
    <w:p w:rsidR="00026394" w:rsidRPr="00026394" w:rsidRDefault="00026394" w:rsidP="00026394">
      <w:pPr>
        <w:spacing w:after="0" w:line="360" w:lineRule="auto"/>
        <w:jc w:val="both"/>
        <w:rPr>
          <w:rFonts w:ascii="Times New Roman" w:hAnsi="Times New Roman" w:cs="Times New Roman"/>
          <w:sz w:val="24"/>
          <w:szCs w:val="24"/>
        </w:rPr>
      </w:pPr>
      <w:r w:rsidRPr="0002639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sidRPr="00026394">
        <w:rPr>
          <w:rFonts w:ascii="Times New Roman" w:hAnsi="Times New Roman" w:cs="Times New Roman"/>
          <w:sz w:val="24"/>
          <w:szCs w:val="24"/>
        </w:rPr>
        <w:t>__</w:t>
      </w:r>
    </w:p>
    <w:p w:rsidR="00026394" w:rsidRDefault="00026394" w:rsidP="00026394">
      <w:pPr>
        <w:pStyle w:val="a3"/>
        <w:ind w:left="0"/>
        <w:jc w:val="both"/>
        <w:rPr>
          <w:rFonts w:ascii="Times New Roman" w:hAnsi="Times New Roman"/>
          <w:sz w:val="24"/>
          <w:szCs w:val="24"/>
        </w:rPr>
      </w:pPr>
    </w:p>
    <w:p w:rsidR="00026394" w:rsidRPr="000C6201" w:rsidRDefault="00026394" w:rsidP="00026394">
      <w:pPr>
        <w:pStyle w:val="a3"/>
        <w:numPr>
          <w:ilvl w:val="1"/>
          <w:numId w:val="14"/>
        </w:numPr>
        <w:ind w:left="0"/>
        <w:jc w:val="both"/>
        <w:rPr>
          <w:rFonts w:ascii="Times New Roman" w:hAnsi="Times New Roman"/>
          <w:sz w:val="24"/>
          <w:szCs w:val="24"/>
        </w:rPr>
      </w:pPr>
      <w:r>
        <w:rPr>
          <w:rFonts w:ascii="Times New Roman" w:hAnsi="Times New Roman"/>
          <w:sz w:val="24"/>
          <w:szCs w:val="24"/>
        </w:rPr>
        <w:t>Проведение эксперимента</w:t>
      </w:r>
    </w:p>
    <w:p w:rsidR="00026394" w:rsidRPr="00C8545D" w:rsidRDefault="00026394" w:rsidP="00026394">
      <w:pPr>
        <w:pStyle w:val="c4"/>
        <w:shd w:val="clear" w:color="auto" w:fill="FFFFFF"/>
        <w:spacing w:before="0" w:beforeAutospacing="0" w:after="0" w:afterAutospacing="0" w:line="360" w:lineRule="auto"/>
        <w:jc w:val="center"/>
        <w:rPr>
          <w:rFonts w:ascii="Calibri" w:hAnsi="Calibri" w:cs="Calibri"/>
          <w:color w:val="000000"/>
          <w:sz w:val="22"/>
          <w:szCs w:val="22"/>
        </w:rPr>
      </w:pPr>
      <w:r>
        <w:rPr>
          <w:rStyle w:val="c14"/>
          <w:bCs/>
          <w:color w:val="000000"/>
        </w:rPr>
        <w:t>Практическая</w:t>
      </w:r>
      <w:r w:rsidRPr="00C8545D">
        <w:rPr>
          <w:rStyle w:val="c14"/>
          <w:bCs/>
          <w:color w:val="000000"/>
        </w:rPr>
        <w:t xml:space="preserve"> работа «Обнаружение органических веще</w:t>
      </w:r>
      <w:proofErr w:type="gramStart"/>
      <w:r w:rsidRPr="00C8545D">
        <w:rPr>
          <w:rStyle w:val="c14"/>
          <w:bCs/>
          <w:color w:val="000000"/>
        </w:rPr>
        <w:t>ств в кл</w:t>
      </w:r>
      <w:proofErr w:type="gramEnd"/>
      <w:r w:rsidRPr="00C8545D">
        <w:rPr>
          <w:rStyle w:val="c14"/>
          <w:bCs/>
          <w:color w:val="000000"/>
        </w:rPr>
        <w:t>етках растений»</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14"/>
          <w:b/>
          <w:bCs/>
          <w:color w:val="000000"/>
        </w:rPr>
        <w:t>Цель: _______________________________________________________________________</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proofErr w:type="gramStart"/>
      <w:r>
        <w:rPr>
          <w:rStyle w:val="c6"/>
          <w:b/>
          <w:bCs/>
          <w:color w:val="000000"/>
        </w:rPr>
        <w:t>Оборудование:</w:t>
      </w:r>
      <w:r>
        <w:rPr>
          <w:rStyle w:val="c0"/>
          <w:color w:val="000000"/>
        </w:rPr>
        <w:t> семена подсолнечника, салфетка, клубень картофеля, раствор йода, мука, марля, стаканы с водой.</w:t>
      </w:r>
      <w:proofErr w:type="gramEnd"/>
    </w:p>
    <w:p w:rsidR="00026394" w:rsidRDefault="00026394" w:rsidP="00026394">
      <w:pPr>
        <w:pStyle w:val="c9"/>
        <w:shd w:val="clear" w:color="auto" w:fill="FFFFFF"/>
        <w:spacing w:before="0" w:beforeAutospacing="0" w:after="0" w:afterAutospacing="0" w:line="360" w:lineRule="auto"/>
        <w:jc w:val="center"/>
        <w:rPr>
          <w:rFonts w:ascii="Calibri" w:hAnsi="Calibri" w:cs="Calibri"/>
          <w:color w:val="000000"/>
          <w:sz w:val="22"/>
          <w:szCs w:val="22"/>
        </w:rPr>
      </w:pPr>
      <w:r>
        <w:rPr>
          <w:rStyle w:val="c0"/>
          <w:color w:val="000000"/>
        </w:rPr>
        <w:t>Ход работы</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6"/>
          <w:b/>
          <w:bCs/>
          <w:color w:val="000000"/>
        </w:rPr>
        <w:t>Описание опыта 1 </w:t>
      </w:r>
      <w:r>
        <w:rPr>
          <w:rStyle w:val="c7"/>
          <w:color w:val="000000"/>
        </w:rPr>
        <w:t>«Обнаружение растительного белка в клетках семян пшеницы»</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7"/>
          <w:color w:val="000000"/>
        </w:rPr>
        <w:t>Насыпьте</w:t>
      </w:r>
      <w:r>
        <w:rPr>
          <w:rStyle w:val="c6"/>
          <w:b/>
          <w:bCs/>
          <w:color w:val="000000"/>
        </w:rPr>
        <w:t> </w:t>
      </w:r>
      <w:r>
        <w:rPr>
          <w:rStyle w:val="c0"/>
          <w:color w:val="000000"/>
        </w:rPr>
        <w:t>на марлю немного муки, сделайте из марли мешочек и окуните несколько раз в стакане с водой. Затем разверните мешочек.</w:t>
      </w:r>
    </w:p>
    <w:p w:rsidR="00026394" w:rsidRDefault="00026394" w:rsidP="00026394">
      <w:pPr>
        <w:pStyle w:val="c4"/>
        <w:shd w:val="clear" w:color="auto" w:fill="FFFFFF"/>
        <w:spacing w:before="0" w:beforeAutospacing="0" w:after="0" w:afterAutospacing="0" w:line="360" w:lineRule="auto"/>
        <w:jc w:val="both"/>
        <w:rPr>
          <w:rStyle w:val="c7"/>
          <w:color w:val="000000"/>
        </w:rPr>
      </w:pPr>
      <w:r>
        <w:rPr>
          <w:rStyle w:val="c13"/>
          <w:color w:val="000000"/>
          <w:u w:val="single"/>
        </w:rPr>
        <w:t>Обсудите в паре, ответьте на вопросы:</w:t>
      </w:r>
      <w:r>
        <w:rPr>
          <w:rStyle w:val="c7"/>
          <w:color w:val="000000"/>
        </w:rPr>
        <w:t> Что произошло с мукой?</w:t>
      </w:r>
    </w:p>
    <w:p w:rsidR="00026394" w:rsidRPr="00026394"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w:t>
      </w:r>
    </w:p>
    <w:p w:rsidR="00026394" w:rsidRDefault="00026394" w:rsidP="00026394">
      <w:pPr>
        <w:pStyle w:val="c4"/>
        <w:shd w:val="clear" w:color="auto" w:fill="FFFFFF"/>
        <w:spacing w:before="0" w:beforeAutospacing="0" w:after="0" w:afterAutospacing="0" w:line="360" w:lineRule="auto"/>
        <w:jc w:val="both"/>
        <w:rPr>
          <w:rStyle w:val="c0"/>
          <w:color w:val="000000"/>
        </w:rPr>
      </w:pPr>
      <w:r>
        <w:rPr>
          <w:rStyle w:val="c0"/>
          <w:color w:val="000000"/>
        </w:rPr>
        <w:t>Почему состояние муки изменилось?</w:t>
      </w:r>
    </w:p>
    <w:p w:rsidR="00026394" w:rsidRPr="00026394"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____</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3"/>
          <w:color w:val="000000"/>
          <w:u w:val="single"/>
        </w:rPr>
        <w:t>Закончите предложение:</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t>На марле появилась _________ масса. Это и есть растительный ____________ (клейковина).</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6"/>
          <w:b/>
          <w:bCs/>
          <w:color w:val="000000"/>
        </w:rPr>
        <w:t>Описание опыта 2 </w:t>
      </w:r>
      <w:r>
        <w:rPr>
          <w:rStyle w:val="c7"/>
          <w:color w:val="000000"/>
        </w:rPr>
        <w:t>«Обнаружение жира в клетках семян подсолнечника»</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lastRenderedPageBreak/>
        <w:t>На салфетку положите очищенное семя и раздавите его.</w:t>
      </w:r>
    </w:p>
    <w:p w:rsidR="00026394" w:rsidRDefault="00026394" w:rsidP="00026394">
      <w:pPr>
        <w:pStyle w:val="c4"/>
        <w:shd w:val="clear" w:color="auto" w:fill="FFFFFF"/>
        <w:spacing w:before="0" w:beforeAutospacing="0" w:after="0" w:afterAutospacing="0" w:line="360" w:lineRule="auto"/>
        <w:jc w:val="both"/>
        <w:rPr>
          <w:rStyle w:val="c0"/>
          <w:color w:val="000000"/>
        </w:rPr>
      </w:pPr>
      <w:r>
        <w:rPr>
          <w:rStyle w:val="c13"/>
          <w:color w:val="000000"/>
          <w:u w:val="single"/>
        </w:rPr>
        <w:t>Обсудите в паре и ответьте на вопросы</w:t>
      </w:r>
      <w:proofErr w:type="gramStart"/>
      <w:r>
        <w:rPr>
          <w:rStyle w:val="c13"/>
          <w:color w:val="000000"/>
          <w:u w:val="single"/>
        </w:rPr>
        <w:t xml:space="preserve"> :</w:t>
      </w:r>
      <w:proofErr w:type="gramEnd"/>
      <w:r>
        <w:rPr>
          <w:rStyle w:val="c0"/>
          <w:color w:val="000000"/>
        </w:rPr>
        <w:t> Что вы видите?</w:t>
      </w:r>
    </w:p>
    <w:p w:rsidR="00026394" w:rsidRPr="00241AED"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w:t>
      </w:r>
    </w:p>
    <w:p w:rsidR="00026394" w:rsidRDefault="00026394" w:rsidP="00026394">
      <w:pPr>
        <w:pStyle w:val="c4"/>
        <w:shd w:val="clear" w:color="auto" w:fill="FFFFFF"/>
        <w:spacing w:before="0" w:beforeAutospacing="0" w:after="0" w:afterAutospacing="0" w:line="360" w:lineRule="auto"/>
        <w:jc w:val="both"/>
        <w:rPr>
          <w:rStyle w:val="c0"/>
          <w:color w:val="000000"/>
        </w:rPr>
      </w:pPr>
      <w:r>
        <w:rPr>
          <w:rStyle w:val="c0"/>
          <w:color w:val="000000"/>
        </w:rPr>
        <w:t> О чем это свидетельствует?</w:t>
      </w:r>
    </w:p>
    <w:p w:rsidR="00026394" w:rsidRPr="00026394"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____</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3"/>
          <w:color w:val="000000"/>
          <w:u w:val="single"/>
        </w:rPr>
        <w:t>Закончите предложения</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t>На салфетке появилось ____________ пятно. Это свидетельствует о том, что в клетках семя подсолнечника содержится ________.</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6"/>
          <w:b/>
          <w:bCs/>
          <w:color w:val="000000"/>
        </w:rPr>
        <w:t>Описание опыта 3 </w:t>
      </w:r>
      <w:r>
        <w:rPr>
          <w:rStyle w:val="c7"/>
          <w:color w:val="000000"/>
        </w:rPr>
        <w:t>«Обнаружение углеводов (крахмала) в клетках клубня картофеля»</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t>На срез клубня картофеля капните раствор йода (</w:t>
      </w:r>
      <w:proofErr w:type="gramStart"/>
      <w:r>
        <w:rPr>
          <w:rStyle w:val="c0"/>
          <w:color w:val="000000"/>
        </w:rPr>
        <w:t>будьте осторожны йод оставляет</w:t>
      </w:r>
      <w:proofErr w:type="gramEnd"/>
      <w:r>
        <w:rPr>
          <w:rStyle w:val="c0"/>
          <w:color w:val="000000"/>
        </w:rPr>
        <w:t xml:space="preserve"> пятна на одежде)  и наблюдайте за изменениями.</w:t>
      </w:r>
    </w:p>
    <w:p w:rsidR="00026394" w:rsidRDefault="00026394" w:rsidP="00026394">
      <w:pPr>
        <w:pStyle w:val="c4"/>
        <w:shd w:val="clear" w:color="auto" w:fill="FFFFFF"/>
        <w:spacing w:before="0" w:beforeAutospacing="0" w:after="0" w:afterAutospacing="0" w:line="360" w:lineRule="auto"/>
        <w:jc w:val="both"/>
        <w:rPr>
          <w:rStyle w:val="c0"/>
          <w:color w:val="000000"/>
        </w:rPr>
      </w:pPr>
      <w:r>
        <w:rPr>
          <w:rStyle w:val="c7"/>
          <w:color w:val="000000"/>
          <w:u w:val="single"/>
        </w:rPr>
        <w:t>Обсудите в паре и ответьте на вопросы:</w:t>
      </w:r>
      <w:r>
        <w:rPr>
          <w:rStyle w:val="c0"/>
          <w:color w:val="000000"/>
        </w:rPr>
        <w:t> Что произошло?</w:t>
      </w:r>
    </w:p>
    <w:p w:rsidR="00026394" w:rsidRPr="00241AED"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_____</w:t>
      </w:r>
    </w:p>
    <w:p w:rsidR="00026394" w:rsidRDefault="00026394" w:rsidP="00026394">
      <w:pPr>
        <w:pStyle w:val="c4"/>
        <w:shd w:val="clear" w:color="auto" w:fill="FFFFFF"/>
        <w:spacing w:before="0" w:beforeAutospacing="0" w:after="0" w:afterAutospacing="0" w:line="360" w:lineRule="auto"/>
        <w:jc w:val="both"/>
        <w:rPr>
          <w:rStyle w:val="c0"/>
          <w:color w:val="000000"/>
        </w:rPr>
      </w:pPr>
      <w:r>
        <w:rPr>
          <w:rStyle w:val="c0"/>
          <w:color w:val="000000"/>
        </w:rPr>
        <w:t> О чем это говорит?</w:t>
      </w:r>
    </w:p>
    <w:p w:rsidR="00026394" w:rsidRPr="00026394" w:rsidRDefault="00026394" w:rsidP="00026394">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3"/>
          <w:color w:val="000000"/>
          <w:u w:val="single"/>
        </w:rPr>
        <w:t>Закончите предложения:</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t>На срезе клубня картофеля при взаимодействии с йодом появилось _______________  пятно. Это говорит о том, что в клетках клубня картофеля есть _________________, который при соприкосновении с йодом приобретает ______________ окраску.</w:t>
      </w:r>
    </w:p>
    <w:p w:rsidR="00026394" w:rsidRPr="00DB1D7B" w:rsidRDefault="00026394" w:rsidP="00026394">
      <w:pPr>
        <w:pStyle w:val="c4"/>
        <w:shd w:val="clear" w:color="auto" w:fill="FFFFFF"/>
        <w:spacing w:before="0" w:beforeAutospacing="0" w:after="0" w:afterAutospacing="0" w:line="360" w:lineRule="auto"/>
        <w:jc w:val="both"/>
        <w:rPr>
          <w:rFonts w:ascii="Calibri" w:hAnsi="Calibri" w:cs="Calibri"/>
          <w:b/>
          <w:color w:val="000000"/>
          <w:sz w:val="22"/>
          <w:szCs w:val="22"/>
        </w:rPr>
      </w:pPr>
      <w:r w:rsidRPr="00DB1D7B">
        <w:rPr>
          <w:rStyle w:val="c14"/>
          <w:b/>
          <w:bCs/>
          <w:color w:val="000000"/>
        </w:rPr>
        <w:t>Сформулируйте вывод</w:t>
      </w:r>
      <w:r>
        <w:rPr>
          <w:rStyle w:val="c14"/>
          <w:b/>
          <w:bCs/>
          <w:color w:val="000000"/>
        </w:rPr>
        <w:t>:</w:t>
      </w:r>
    </w:p>
    <w:p w:rsidR="00026394" w:rsidRDefault="00026394" w:rsidP="00026394">
      <w:pPr>
        <w:pStyle w:val="c4"/>
        <w:shd w:val="clear" w:color="auto" w:fill="FFFFFF"/>
        <w:spacing w:before="0" w:beforeAutospacing="0" w:after="0" w:afterAutospacing="0" w:line="360" w:lineRule="auto"/>
        <w:jc w:val="both"/>
        <w:rPr>
          <w:rFonts w:ascii="Calibri" w:hAnsi="Calibri" w:cs="Calibri"/>
          <w:color w:val="000000"/>
          <w:sz w:val="22"/>
          <w:szCs w:val="22"/>
        </w:rPr>
      </w:pPr>
      <w:r>
        <w:rPr>
          <w:rStyle w:val="c0"/>
          <w:color w:val="000000"/>
        </w:rPr>
        <w:t>В состав клеток растений входят органические вещества - _____________, ___________ и _________________, так же как и в состав клеток всех живых организмов. Сходство химического состава свидетельствует о ________________ происхождении всего живого на Земле.</w:t>
      </w:r>
    </w:p>
    <w:p w:rsidR="00026394" w:rsidRDefault="00026394" w:rsidP="004D527D">
      <w:pPr>
        <w:jc w:val="both"/>
        <w:rPr>
          <w:rFonts w:ascii="Times New Roman" w:hAnsi="Times New Roman" w:cs="Times New Roman"/>
          <w:sz w:val="24"/>
          <w:szCs w:val="28"/>
        </w:rPr>
      </w:pPr>
    </w:p>
    <w:p w:rsidR="00026394" w:rsidRPr="00895AFE" w:rsidRDefault="00026394" w:rsidP="00026394">
      <w:pPr>
        <w:spacing w:after="0" w:line="360" w:lineRule="auto"/>
        <w:jc w:val="both"/>
        <w:rPr>
          <w:rFonts w:ascii="Times New Roman" w:hAnsi="Times New Roman"/>
          <w:sz w:val="24"/>
          <w:szCs w:val="24"/>
          <w:u w:val="single"/>
        </w:rPr>
      </w:pPr>
      <w:r w:rsidRPr="00895AFE">
        <w:rPr>
          <w:rFonts w:ascii="Times New Roman" w:hAnsi="Times New Roman"/>
          <w:sz w:val="24"/>
          <w:szCs w:val="24"/>
          <w:u w:val="single"/>
        </w:rPr>
        <w:t>7. Ткани живых организмов</w:t>
      </w:r>
    </w:p>
    <w:p w:rsidR="00026394" w:rsidRDefault="00026394" w:rsidP="00026394">
      <w:pPr>
        <w:spacing w:after="0" w:line="360" w:lineRule="auto"/>
        <w:jc w:val="both"/>
        <w:rPr>
          <w:rFonts w:ascii="Times New Roman" w:hAnsi="Times New Roman"/>
          <w:sz w:val="24"/>
          <w:szCs w:val="24"/>
        </w:rPr>
      </w:pPr>
      <w:r>
        <w:rPr>
          <w:rFonts w:ascii="Times New Roman" w:hAnsi="Times New Roman"/>
          <w:sz w:val="24"/>
          <w:szCs w:val="24"/>
        </w:rPr>
        <w:t xml:space="preserve">Посмотрите видеофильм о тканях живых организмов. </w:t>
      </w:r>
    </w:p>
    <w:p w:rsidR="00026394" w:rsidRDefault="00026394" w:rsidP="00026394">
      <w:pPr>
        <w:spacing w:after="0" w:line="360" w:lineRule="auto"/>
        <w:jc w:val="both"/>
        <w:rPr>
          <w:rFonts w:ascii="Times New Roman" w:hAnsi="Times New Roman"/>
          <w:sz w:val="24"/>
          <w:szCs w:val="24"/>
        </w:rPr>
      </w:pPr>
      <w:r>
        <w:rPr>
          <w:rFonts w:ascii="Times New Roman" w:hAnsi="Times New Roman"/>
          <w:sz w:val="24"/>
          <w:szCs w:val="24"/>
        </w:rPr>
        <w:lastRenderedPageBreak/>
        <w:t>Задания:</w:t>
      </w:r>
    </w:p>
    <w:p w:rsidR="00026394" w:rsidRDefault="00026394" w:rsidP="00026394">
      <w:pPr>
        <w:pStyle w:val="a3"/>
        <w:numPr>
          <w:ilvl w:val="1"/>
          <w:numId w:val="12"/>
        </w:numPr>
        <w:spacing w:after="0" w:line="360" w:lineRule="auto"/>
        <w:ind w:left="0"/>
        <w:jc w:val="both"/>
        <w:rPr>
          <w:rFonts w:ascii="Times New Roman" w:hAnsi="Times New Roman"/>
          <w:sz w:val="24"/>
          <w:szCs w:val="24"/>
        </w:rPr>
      </w:pPr>
      <w:r>
        <w:rPr>
          <w:rFonts w:ascii="Times New Roman" w:hAnsi="Times New Roman"/>
          <w:sz w:val="24"/>
          <w:szCs w:val="24"/>
        </w:rPr>
        <w:t>Дайте определение понятию ткань</w:t>
      </w:r>
    </w:p>
    <w:p w:rsidR="00026394" w:rsidRPr="00026394" w:rsidRDefault="00026394" w:rsidP="00026394">
      <w:pPr>
        <w:spacing w:after="0" w:line="360" w:lineRule="auto"/>
        <w:jc w:val="both"/>
        <w:rPr>
          <w:rFonts w:ascii="Times New Roman" w:hAnsi="Times New Roman" w:cs="Times New Roman"/>
          <w:sz w:val="24"/>
          <w:szCs w:val="24"/>
        </w:rPr>
      </w:pPr>
      <w:r w:rsidRPr="0002639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sidRPr="00026394">
        <w:rPr>
          <w:rFonts w:ascii="Times New Roman" w:hAnsi="Times New Roman" w:cs="Times New Roman"/>
          <w:sz w:val="24"/>
          <w:szCs w:val="24"/>
        </w:rPr>
        <w:t>____</w:t>
      </w:r>
    </w:p>
    <w:p w:rsidR="009500C2" w:rsidRDefault="00026394" w:rsidP="009500C2">
      <w:pPr>
        <w:pStyle w:val="a3"/>
        <w:numPr>
          <w:ilvl w:val="1"/>
          <w:numId w:val="12"/>
        </w:numPr>
        <w:spacing w:after="0" w:line="360" w:lineRule="auto"/>
        <w:ind w:left="0"/>
        <w:jc w:val="both"/>
        <w:rPr>
          <w:rFonts w:ascii="Times New Roman" w:hAnsi="Times New Roman"/>
          <w:sz w:val="24"/>
          <w:szCs w:val="24"/>
        </w:rPr>
      </w:pPr>
      <w:r>
        <w:rPr>
          <w:rFonts w:ascii="Times New Roman" w:hAnsi="Times New Roman"/>
          <w:sz w:val="24"/>
          <w:szCs w:val="24"/>
        </w:rPr>
        <w:t>Проведение лабораторной работы «Ткани живых организмов»</w:t>
      </w:r>
    </w:p>
    <w:p w:rsidR="009500C2" w:rsidRDefault="009500C2" w:rsidP="009500C2">
      <w:pPr>
        <w:pStyle w:val="a3"/>
        <w:spacing w:after="0" w:line="360" w:lineRule="auto"/>
        <w:ind w:left="0"/>
        <w:jc w:val="both"/>
        <w:rPr>
          <w:rFonts w:ascii="Times New Roman" w:hAnsi="Times New Roman"/>
          <w:sz w:val="24"/>
          <w:szCs w:val="24"/>
        </w:rPr>
      </w:pPr>
      <w:r>
        <w:rPr>
          <w:rFonts w:ascii="Times New Roman" w:hAnsi="Times New Roman"/>
          <w:sz w:val="24"/>
          <w:szCs w:val="24"/>
        </w:rPr>
        <w:t>Цель работы:</w:t>
      </w:r>
    </w:p>
    <w:p w:rsidR="009500C2" w:rsidRDefault="009500C2">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Pr>
          <w:rFonts w:ascii="Times New Roman" w:hAnsi="Times New Roman" w:cs="Times New Roman"/>
          <w:sz w:val="24"/>
          <w:szCs w:val="24"/>
        </w:rPr>
        <w:t>__</w:t>
      </w:r>
    </w:p>
    <w:p w:rsidR="009B6891" w:rsidRDefault="009500C2" w:rsidP="00E171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Оборудование: г</w:t>
      </w:r>
      <w:r w:rsidR="00E17111">
        <w:rPr>
          <w:rFonts w:ascii="Times New Roman" w:hAnsi="Times New Roman" w:cs="Times New Roman"/>
          <w:sz w:val="24"/>
          <w:szCs w:val="24"/>
        </w:rPr>
        <w:t xml:space="preserve">отовые микропрепараты, </w:t>
      </w:r>
      <w:proofErr w:type="spellStart"/>
      <w:r w:rsidR="00E17111">
        <w:rPr>
          <w:rFonts w:ascii="Times New Roman" w:hAnsi="Times New Roman" w:cs="Times New Roman"/>
          <w:sz w:val="24"/>
          <w:szCs w:val="24"/>
        </w:rPr>
        <w:t>микроско</w:t>
      </w:r>
      <w:proofErr w:type="spellEnd"/>
    </w:p>
    <w:p w:rsidR="009B6891" w:rsidRDefault="009B6891" w:rsidP="009500C2">
      <w:pPr>
        <w:spacing w:after="0" w:line="360" w:lineRule="auto"/>
        <w:jc w:val="center"/>
        <w:rPr>
          <w:rFonts w:ascii="Times New Roman" w:hAnsi="Times New Roman" w:cs="Times New Roman"/>
          <w:sz w:val="24"/>
          <w:szCs w:val="24"/>
        </w:rPr>
      </w:pPr>
    </w:p>
    <w:p w:rsidR="009500C2" w:rsidRPr="009500C2" w:rsidRDefault="009500C2" w:rsidP="009500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Ход работы</w:t>
      </w:r>
    </w:p>
    <w:p w:rsidR="00026394" w:rsidRPr="009500C2" w:rsidRDefault="009500C2" w:rsidP="009500C2">
      <w:pPr>
        <w:pStyle w:val="a3"/>
        <w:numPr>
          <w:ilvl w:val="1"/>
          <w:numId w:val="11"/>
        </w:numPr>
        <w:spacing w:after="0" w:line="360" w:lineRule="auto"/>
        <w:ind w:left="0" w:firstLine="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1" locked="0" layoutInCell="1" allowOverlap="1" wp14:anchorId="3D060300" wp14:editId="2AADE7A0">
            <wp:simplePos x="0" y="0"/>
            <wp:positionH relativeFrom="column">
              <wp:posOffset>-263525</wp:posOffset>
            </wp:positionH>
            <wp:positionV relativeFrom="paragraph">
              <wp:posOffset>523875</wp:posOffset>
            </wp:positionV>
            <wp:extent cx="6261100" cy="2060575"/>
            <wp:effectExtent l="0" t="0" r="6350" b="0"/>
            <wp:wrapThrough wrapText="bothSides">
              <wp:wrapPolygon edited="0">
                <wp:start x="0" y="0"/>
                <wp:lineTo x="0" y="21367"/>
                <wp:lineTo x="21556" y="21367"/>
                <wp:lineTo x="2155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14:sizeRelH relativeFrom="page">
              <wp14:pctWidth>0</wp14:pctWidth>
            </wp14:sizeRelH>
            <wp14:sizeRelV relativeFrom="page">
              <wp14:pctHeight>0</wp14:pctHeight>
            </wp14:sizeRelV>
          </wp:anchor>
        </w:drawing>
      </w:r>
      <w:r w:rsidR="00026394" w:rsidRPr="009500C2">
        <w:rPr>
          <w:rFonts w:ascii="Times New Roman" w:hAnsi="Times New Roman"/>
          <w:sz w:val="24"/>
          <w:szCs w:val="24"/>
        </w:rPr>
        <w:t>Рассмотрите микропрепарат «Строение корня»</w:t>
      </w:r>
      <w:proofErr w:type="gramStart"/>
      <w:r w:rsidR="00026394" w:rsidRPr="009500C2">
        <w:rPr>
          <w:rFonts w:ascii="Times New Roman" w:hAnsi="Times New Roman"/>
          <w:sz w:val="24"/>
          <w:szCs w:val="24"/>
        </w:rPr>
        <w:t xml:space="preserve"> .</w:t>
      </w:r>
      <w:proofErr w:type="gramEnd"/>
      <w:r w:rsidR="00026394" w:rsidRPr="009500C2">
        <w:rPr>
          <w:rFonts w:ascii="Times New Roman" w:hAnsi="Times New Roman"/>
          <w:sz w:val="24"/>
          <w:szCs w:val="24"/>
        </w:rPr>
        <w:t xml:space="preserve"> Найдите на нем образовательную  ткань.</w:t>
      </w:r>
      <w:r w:rsidRPr="009500C2">
        <w:rPr>
          <w:rFonts w:ascii="Times New Roman" w:hAnsi="Times New Roman"/>
          <w:sz w:val="24"/>
          <w:szCs w:val="24"/>
        </w:rPr>
        <w:t xml:space="preserve"> Сделайте рисунок готового микропрепарата.</w:t>
      </w:r>
    </w:p>
    <w:p w:rsidR="009500C2" w:rsidRPr="009500C2" w:rsidRDefault="009500C2" w:rsidP="009500C2">
      <w:pPr>
        <w:spacing w:after="0" w:line="360" w:lineRule="auto"/>
        <w:ind w:left="1080"/>
        <w:jc w:val="both"/>
        <w:rPr>
          <w:rFonts w:ascii="Times New Roman" w:hAnsi="Times New Roman"/>
          <w:sz w:val="24"/>
          <w:szCs w:val="24"/>
        </w:rPr>
      </w:pPr>
    </w:p>
    <w:p w:rsidR="00026394" w:rsidRPr="009500C2" w:rsidRDefault="00026394" w:rsidP="009500C2">
      <w:pPr>
        <w:pStyle w:val="a3"/>
        <w:numPr>
          <w:ilvl w:val="1"/>
          <w:numId w:val="11"/>
        </w:numPr>
        <w:spacing w:after="0" w:line="360" w:lineRule="auto"/>
        <w:ind w:left="0"/>
        <w:jc w:val="both"/>
        <w:rPr>
          <w:rFonts w:ascii="Times New Roman" w:hAnsi="Times New Roman"/>
          <w:sz w:val="24"/>
          <w:szCs w:val="24"/>
        </w:rPr>
      </w:pPr>
      <w:r w:rsidRPr="009500C2">
        <w:rPr>
          <w:rFonts w:ascii="Times New Roman" w:hAnsi="Times New Roman"/>
          <w:sz w:val="24"/>
          <w:szCs w:val="24"/>
        </w:rPr>
        <w:t>Рассмотрите  микропреп</w:t>
      </w:r>
      <w:r w:rsidR="009500C2" w:rsidRPr="009500C2">
        <w:rPr>
          <w:rFonts w:ascii="Times New Roman" w:hAnsi="Times New Roman"/>
          <w:sz w:val="24"/>
          <w:szCs w:val="24"/>
        </w:rPr>
        <w:t>арат «Внутренне строение листа»</w:t>
      </w:r>
      <w:r w:rsidRPr="009500C2">
        <w:rPr>
          <w:rFonts w:ascii="Times New Roman" w:hAnsi="Times New Roman"/>
          <w:sz w:val="24"/>
          <w:szCs w:val="24"/>
        </w:rPr>
        <w:t>. Какие виды тканей вам знакомы?</w:t>
      </w:r>
    </w:p>
    <w:p w:rsidR="009500C2" w:rsidRPr="009B6891" w:rsidRDefault="009500C2" w:rsidP="009B6891">
      <w:r w:rsidRPr="009500C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cs="Times New Roman"/>
          <w:sz w:val="24"/>
          <w:szCs w:val="24"/>
        </w:rPr>
        <w:t>__________________</w:t>
      </w:r>
      <w:r w:rsidRPr="009500C2">
        <w:rPr>
          <w:rFonts w:ascii="Times New Roman" w:hAnsi="Times New Roman" w:cs="Times New Roman"/>
          <w:sz w:val="24"/>
          <w:szCs w:val="24"/>
        </w:rPr>
        <w:t>____</w:t>
      </w:r>
    </w:p>
    <w:p w:rsidR="00026394" w:rsidRPr="009500C2" w:rsidRDefault="00026394" w:rsidP="009500C2">
      <w:pPr>
        <w:pStyle w:val="a3"/>
        <w:numPr>
          <w:ilvl w:val="1"/>
          <w:numId w:val="11"/>
        </w:numPr>
        <w:spacing w:after="0" w:line="360" w:lineRule="auto"/>
        <w:ind w:left="0"/>
        <w:jc w:val="both"/>
        <w:rPr>
          <w:rFonts w:ascii="Times New Roman" w:hAnsi="Times New Roman"/>
          <w:sz w:val="24"/>
          <w:szCs w:val="24"/>
        </w:rPr>
      </w:pPr>
      <w:r w:rsidRPr="009500C2">
        <w:rPr>
          <w:rFonts w:ascii="Times New Roman" w:hAnsi="Times New Roman"/>
          <w:sz w:val="24"/>
          <w:szCs w:val="24"/>
        </w:rPr>
        <w:t xml:space="preserve">Рассмотрите готовый микропрепарат  «Гладкая  мышечная ткань». </w:t>
      </w:r>
      <w:r w:rsidR="009500C2" w:rsidRPr="009500C2">
        <w:rPr>
          <w:rFonts w:ascii="Times New Roman" w:hAnsi="Times New Roman"/>
          <w:sz w:val="24"/>
          <w:szCs w:val="24"/>
        </w:rPr>
        <w:t>Сделайте рисунок</w:t>
      </w:r>
      <w:r w:rsidR="009500C2">
        <w:rPr>
          <w:rFonts w:ascii="Times New Roman" w:hAnsi="Times New Roman"/>
          <w:sz w:val="24"/>
          <w:szCs w:val="24"/>
        </w:rPr>
        <w:t xml:space="preserve"> готового микропрепарата</w:t>
      </w:r>
      <w:r w:rsidR="009500C2" w:rsidRPr="009500C2">
        <w:rPr>
          <w:rFonts w:ascii="Times New Roman" w:hAnsi="Times New Roman"/>
          <w:sz w:val="24"/>
          <w:szCs w:val="24"/>
        </w:rPr>
        <w:t>, подпишите видимые органоиды клетки.</w:t>
      </w:r>
    </w:p>
    <w:p w:rsidR="009500C2" w:rsidRPr="009500C2" w:rsidRDefault="009500C2" w:rsidP="009500C2">
      <w:pPr>
        <w:spacing w:after="0"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1" locked="0" layoutInCell="1" allowOverlap="1" wp14:anchorId="464C68F2" wp14:editId="7C62D710">
            <wp:simplePos x="0" y="0"/>
            <wp:positionH relativeFrom="column">
              <wp:posOffset>-384810</wp:posOffset>
            </wp:positionH>
            <wp:positionV relativeFrom="paragraph">
              <wp:posOffset>-53340</wp:posOffset>
            </wp:positionV>
            <wp:extent cx="6261100" cy="2060575"/>
            <wp:effectExtent l="0" t="0" r="6350" b="0"/>
            <wp:wrapThrough wrapText="bothSides">
              <wp:wrapPolygon edited="0">
                <wp:start x="0" y="0"/>
                <wp:lineTo x="0" y="21367"/>
                <wp:lineTo x="21556" y="21367"/>
                <wp:lineTo x="2155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14:sizeRelH relativeFrom="page">
              <wp14:pctWidth>0</wp14:pctWidth>
            </wp14:sizeRelH>
            <wp14:sizeRelV relativeFrom="page">
              <wp14:pctHeight>0</wp14:pctHeight>
            </wp14:sizeRelV>
          </wp:anchor>
        </w:drawing>
      </w:r>
    </w:p>
    <w:p w:rsidR="009500C2" w:rsidRPr="009500C2" w:rsidRDefault="009500C2" w:rsidP="009500C2">
      <w:pPr>
        <w:pStyle w:val="a3"/>
        <w:numPr>
          <w:ilvl w:val="1"/>
          <w:numId w:val="11"/>
        </w:numPr>
        <w:spacing w:after="0" w:line="360" w:lineRule="auto"/>
        <w:ind w:left="0"/>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5408" behindDoc="1" locked="0" layoutInCell="1" allowOverlap="1" wp14:anchorId="6A71FD6C" wp14:editId="32141404">
            <wp:simplePos x="0" y="0"/>
            <wp:positionH relativeFrom="column">
              <wp:posOffset>-384810</wp:posOffset>
            </wp:positionH>
            <wp:positionV relativeFrom="paragraph">
              <wp:posOffset>521970</wp:posOffset>
            </wp:positionV>
            <wp:extent cx="6261100" cy="2060575"/>
            <wp:effectExtent l="0" t="0" r="6350" b="0"/>
            <wp:wrapThrough wrapText="bothSides">
              <wp:wrapPolygon edited="0">
                <wp:start x="0" y="0"/>
                <wp:lineTo x="0" y="21367"/>
                <wp:lineTo x="21556" y="21367"/>
                <wp:lineTo x="2155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14:sizeRelH relativeFrom="page">
              <wp14:pctWidth>0</wp14:pctWidth>
            </wp14:sizeRelH>
            <wp14:sizeRelV relativeFrom="page">
              <wp14:pctHeight>0</wp14:pctHeight>
            </wp14:sizeRelV>
          </wp:anchor>
        </w:drawing>
      </w:r>
      <w:r w:rsidR="00026394" w:rsidRPr="009500C2">
        <w:rPr>
          <w:rFonts w:ascii="Times New Roman" w:hAnsi="Times New Roman"/>
          <w:sz w:val="24"/>
          <w:szCs w:val="24"/>
        </w:rPr>
        <w:t xml:space="preserve">Рассмотрите под микроскопом готовый микропрепарат  «Кровь лягушки». Найдите межклеточное вещество и клетки крови.  </w:t>
      </w:r>
      <w:r w:rsidRPr="009500C2">
        <w:rPr>
          <w:rFonts w:ascii="Times New Roman" w:hAnsi="Times New Roman"/>
          <w:sz w:val="24"/>
          <w:szCs w:val="24"/>
        </w:rPr>
        <w:t>Сделайте рисунок готового микропрепарата</w:t>
      </w:r>
      <w:r>
        <w:rPr>
          <w:rFonts w:ascii="Times New Roman" w:hAnsi="Times New Roman"/>
          <w:sz w:val="24"/>
          <w:szCs w:val="24"/>
        </w:rPr>
        <w:t>.</w:t>
      </w:r>
      <w:r w:rsidRPr="009500C2">
        <w:rPr>
          <w:rFonts w:ascii="Times New Roman" w:hAnsi="Times New Roman"/>
          <w:sz w:val="24"/>
          <w:szCs w:val="24"/>
        </w:rPr>
        <w:t xml:space="preserve"> </w:t>
      </w:r>
    </w:p>
    <w:p w:rsidR="009500C2" w:rsidRPr="009500C2" w:rsidRDefault="009500C2" w:rsidP="009500C2">
      <w:pPr>
        <w:spacing w:after="0" w:line="360" w:lineRule="auto"/>
        <w:jc w:val="both"/>
        <w:rPr>
          <w:rFonts w:ascii="Times New Roman" w:hAnsi="Times New Roman"/>
          <w:sz w:val="24"/>
          <w:szCs w:val="24"/>
        </w:rPr>
      </w:pPr>
    </w:p>
    <w:p w:rsidR="00026394" w:rsidRPr="00895AFE" w:rsidRDefault="00026394" w:rsidP="00026394">
      <w:pPr>
        <w:spacing w:after="0" w:line="360" w:lineRule="auto"/>
        <w:jc w:val="both"/>
        <w:rPr>
          <w:rFonts w:ascii="Times New Roman" w:hAnsi="Times New Roman"/>
          <w:sz w:val="24"/>
          <w:szCs w:val="24"/>
        </w:rPr>
      </w:pPr>
      <w:r>
        <w:rPr>
          <w:rFonts w:ascii="Times New Roman" w:hAnsi="Times New Roman"/>
          <w:sz w:val="24"/>
          <w:szCs w:val="24"/>
        </w:rPr>
        <w:t>5</w:t>
      </w:r>
      <w:r w:rsidRPr="00895AFE">
        <w:rPr>
          <w:rFonts w:ascii="Times New Roman" w:hAnsi="Times New Roman"/>
          <w:sz w:val="24"/>
          <w:szCs w:val="24"/>
        </w:rPr>
        <w:t xml:space="preserve">. Сделайте вывод о наличии тканей, их разном </w:t>
      </w:r>
      <w:r>
        <w:rPr>
          <w:rFonts w:ascii="Times New Roman" w:hAnsi="Times New Roman"/>
          <w:sz w:val="24"/>
          <w:szCs w:val="24"/>
        </w:rPr>
        <w:t>строении и ответьте на вопросы:</w:t>
      </w:r>
    </w:p>
    <w:p w:rsidR="00026394" w:rsidRDefault="00026394" w:rsidP="00026394">
      <w:pPr>
        <w:spacing w:after="0" w:line="360" w:lineRule="auto"/>
        <w:jc w:val="both"/>
        <w:rPr>
          <w:rFonts w:ascii="Times New Roman" w:hAnsi="Times New Roman"/>
          <w:sz w:val="24"/>
          <w:szCs w:val="24"/>
        </w:rPr>
      </w:pPr>
      <w:r w:rsidRPr="00895AFE">
        <w:rPr>
          <w:rFonts w:ascii="Times New Roman" w:hAnsi="Times New Roman"/>
          <w:sz w:val="24"/>
          <w:szCs w:val="24"/>
        </w:rPr>
        <w:t>– Как связано строение ткани с выполняемой функцией?</w:t>
      </w:r>
    </w:p>
    <w:p w:rsidR="009500C2" w:rsidRPr="00895AFE" w:rsidRDefault="009500C2" w:rsidP="00026394">
      <w:pPr>
        <w:spacing w:after="0" w:line="360" w:lineRule="auto"/>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sz w:val="24"/>
          <w:szCs w:val="24"/>
        </w:rPr>
        <w:t>__________________</w:t>
      </w:r>
      <w:r w:rsidRPr="009500C2">
        <w:rPr>
          <w:rFonts w:ascii="Times New Roman" w:hAnsi="Times New Roman"/>
          <w:sz w:val="24"/>
          <w:szCs w:val="24"/>
        </w:rPr>
        <w:t>_</w:t>
      </w:r>
    </w:p>
    <w:p w:rsidR="00026394" w:rsidRDefault="00026394" w:rsidP="00026394">
      <w:pPr>
        <w:spacing w:after="0" w:line="360" w:lineRule="auto"/>
        <w:jc w:val="both"/>
        <w:rPr>
          <w:rFonts w:ascii="Times New Roman" w:hAnsi="Times New Roman"/>
          <w:sz w:val="24"/>
          <w:szCs w:val="24"/>
        </w:rPr>
      </w:pPr>
      <w:r w:rsidRPr="00895AFE">
        <w:rPr>
          <w:rFonts w:ascii="Times New Roman" w:hAnsi="Times New Roman"/>
          <w:sz w:val="24"/>
          <w:szCs w:val="24"/>
        </w:rPr>
        <w:t>– Почему клетки покровной  и эпителиальной  ткани  близко прилегают друг к другу?</w:t>
      </w:r>
    </w:p>
    <w:p w:rsidR="009500C2" w:rsidRDefault="009500C2" w:rsidP="00026394">
      <w:pPr>
        <w:spacing w:after="0" w:line="360" w:lineRule="auto"/>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r w:rsidR="009B6891">
        <w:rPr>
          <w:rFonts w:ascii="Times New Roman" w:hAnsi="Times New Roman"/>
          <w:sz w:val="24"/>
          <w:szCs w:val="24"/>
        </w:rPr>
        <w:t>__________________</w:t>
      </w:r>
      <w:r w:rsidRPr="009500C2">
        <w:rPr>
          <w:rFonts w:ascii="Times New Roman" w:hAnsi="Times New Roman"/>
          <w:sz w:val="24"/>
          <w:szCs w:val="24"/>
        </w:rPr>
        <w:t>____</w:t>
      </w:r>
    </w:p>
    <w:p w:rsidR="009500C2" w:rsidRDefault="009500C2" w:rsidP="00026394">
      <w:pPr>
        <w:spacing w:after="0" w:line="360" w:lineRule="auto"/>
        <w:jc w:val="both"/>
        <w:rPr>
          <w:rFonts w:ascii="Times New Roman" w:hAnsi="Times New Roman"/>
          <w:sz w:val="24"/>
          <w:szCs w:val="24"/>
        </w:rPr>
      </w:pPr>
    </w:p>
    <w:p w:rsidR="009500C2" w:rsidRPr="009500C2" w:rsidRDefault="009500C2" w:rsidP="009500C2">
      <w:pPr>
        <w:spacing w:after="0" w:line="360" w:lineRule="auto"/>
        <w:jc w:val="both"/>
        <w:rPr>
          <w:rFonts w:ascii="Times New Roman" w:hAnsi="Times New Roman"/>
          <w:sz w:val="24"/>
          <w:szCs w:val="24"/>
        </w:rPr>
      </w:pPr>
      <w:r w:rsidRPr="009500C2">
        <w:rPr>
          <w:rFonts w:ascii="Times New Roman" w:hAnsi="Times New Roman"/>
          <w:sz w:val="24"/>
          <w:szCs w:val="24"/>
        </w:rPr>
        <w:t xml:space="preserve">8. </w:t>
      </w:r>
      <w:r w:rsidRPr="009500C2">
        <w:rPr>
          <w:rFonts w:ascii="Times New Roman" w:hAnsi="Times New Roman"/>
          <w:sz w:val="24"/>
          <w:szCs w:val="24"/>
          <w:u w:val="single"/>
        </w:rPr>
        <w:t>Клеточные и неклеточные формы жизни</w:t>
      </w:r>
    </w:p>
    <w:p w:rsidR="009500C2" w:rsidRPr="009500C2" w:rsidRDefault="009500C2" w:rsidP="009500C2">
      <w:pPr>
        <w:spacing w:after="0" w:line="360" w:lineRule="auto"/>
        <w:jc w:val="center"/>
        <w:rPr>
          <w:rFonts w:ascii="Times New Roman" w:hAnsi="Times New Roman"/>
          <w:sz w:val="24"/>
          <w:szCs w:val="24"/>
        </w:rPr>
      </w:pPr>
      <w:r w:rsidRPr="009500C2">
        <w:rPr>
          <w:rFonts w:ascii="Times New Roman" w:hAnsi="Times New Roman"/>
          <w:sz w:val="24"/>
          <w:szCs w:val="24"/>
          <w:vertAlign w:val="superscript"/>
        </w:rPr>
        <w:footnoteReference w:id="6"/>
      </w:r>
      <w:r w:rsidRPr="009500C2">
        <w:rPr>
          <w:rFonts w:ascii="Times New Roman" w:hAnsi="Times New Roman"/>
          <w:sz w:val="24"/>
          <w:szCs w:val="24"/>
        </w:rPr>
        <w:t>Те</w:t>
      </w:r>
      <w:proofErr w:type="gramStart"/>
      <w:r w:rsidRPr="009500C2">
        <w:rPr>
          <w:rFonts w:ascii="Times New Roman" w:hAnsi="Times New Roman"/>
          <w:sz w:val="24"/>
          <w:szCs w:val="24"/>
        </w:rPr>
        <w:t>кст дл</w:t>
      </w:r>
      <w:proofErr w:type="gramEnd"/>
      <w:r w:rsidRPr="009500C2">
        <w:rPr>
          <w:rFonts w:ascii="Times New Roman" w:hAnsi="Times New Roman"/>
          <w:sz w:val="24"/>
          <w:szCs w:val="24"/>
        </w:rPr>
        <w:t>я чтения «Клеточные и неклеточные формы жизни»</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t>Все живое разделено на 2 империи — клеточные и неклеточные формы жизни. Основными формами жизни на Земле являются организмы клеточного строения. Этот тип организации присущ всем видам живых существ, за исключением вирусов, которые рассматриваются как неклеточные формы жизни.</w:t>
      </w:r>
      <w:r w:rsidRPr="009500C2">
        <w:rPr>
          <w:rFonts w:ascii="Verdana" w:hAnsi="Verdana"/>
          <w:color w:val="222222"/>
          <w:sz w:val="23"/>
          <w:szCs w:val="23"/>
          <w:shd w:val="clear" w:color="auto" w:fill="FFFFFF"/>
        </w:rPr>
        <w:t xml:space="preserve"> </w:t>
      </w:r>
      <w:r w:rsidRPr="009500C2">
        <w:rPr>
          <w:rFonts w:ascii="Times New Roman" w:hAnsi="Times New Roman" w:cs="Times New Roman"/>
          <w:sz w:val="24"/>
          <w:szCs w:val="24"/>
        </w:rPr>
        <w:t>К неклеточным организмам относятся вирусы. Остальные живые существа являются клеточными формами жизни.</w:t>
      </w:r>
      <w:r w:rsidRPr="009500C2">
        <w:rPr>
          <w:rFonts w:ascii="Verdana" w:hAnsi="Verdana"/>
          <w:color w:val="222222"/>
          <w:sz w:val="23"/>
          <w:szCs w:val="23"/>
          <w:shd w:val="clear" w:color="auto" w:fill="FFFFFF"/>
        </w:rPr>
        <w:t xml:space="preserve"> </w:t>
      </w:r>
      <w:r w:rsidRPr="009500C2">
        <w:rPr>
          <w:rFonts w:ascii="Times New Roman" w:hAnsi="Times New Roman" w:cs="Times New Roman"/>
          <w:sz w:val="24"/>
          <w:szCs w:val="24"/>
        </w:rPr>
        <w:t xml:space="preserve">Неклеточные формы жизни являются переходной группой между неживой и живой природой. </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t>Вирусы настолько малы, что лишь в несколько раз превышают размеры крупных молекул белков. Величина частиц разных вирусов находится в пределах 10-275нм. Они видны только под электронным микроскопом и проходят через поры специальных фильтров, задерживающих все бактерии и клетки многоклеточных организмов.</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lastRenderedPageBreak/>
        <w:t>Впервые их открыл в 1892 г. русский физиолог растений и микробиолог Д. И. Ивановский при изучении болезни табака. Вирусы являются возбудителями многих болезней растений и животных. Вирусными болезнями человека являются корь, грипп, гепатит (болезнь Боткина), полиомиелит (детский паралич), бешенство, желтая лихорадка и др.</w:t>
      </w:r>
      <w:r w:rsidRPr="009500C2">
        <w:rPr>
          <w:rFonts w:ascii="Verdana" w:hAnsi="Verdana"/>
          <w:color w:val="222222"/>
          <w:sz w:val="23"/>
          <w:szCs w:val="23"/>
          <w:shd w:val="clear" w:color="auto" w:fill="FFFFFF"/>
        </w:rPr>
        <w:t xml:space="preserve"> </w:t>
      </w:r>
      <w:r w:rsidRPr="009500C2">
        <w:rPr>
          <w:rFonts w:ascii="Times New Roman" w:hAnsi="Times New Roman" w:cs="Times New Roman"/>
          <w:sz w:val="24"/>
          <w:szCs w:val="24"/>
        </w:rPr>
        <w:t>Вирусы специфичны — определенный вид вируса поражает не только конкретный вид животного или растения, но и определенные клетки своего хозяина. Так, вирус полиомиелита поражает только нервные клетки человека, а вирус табачной мозаики — только клетки листьев табака.</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t xml:space="preserve">Клеточные организмы делятся на два </w:t>
      </w:r>
      <w:proofErr w:type="spellStart"/>
      <w:r w:rsidRPr="009500C2">
        <w:rPr>
          <w:rFonts w:ascii="Times New Roman" w:hAnsi="Times New Roman" w:cs="Times New Roman"/>
          <w:sz w:val="24"/>
          <w:szCs w:val="24"/>
        </w:rPr>
        <w:t>надцарства</w:t>
      </w:r>
      <w:proofErr w:type="spellEnd"/>
      <w:r w:rsidRPr="009500C2">
        <w:rPr>
          <w:rFonts w:ascii="Times New Roman" w:hAnsi="Times New Roman" w:cs="Times New Roman"/>
          <w:sz w:val="24"/>
          <w:szCs w:val="24"/>
        </w:rPr>
        <w:t>: прокариоты и эукариоты. Структурной единицей клеточных форм жизни является клетка.</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bCs/>
          <w:sz w:val="24"/>
          <w:szCs w:val="24"/>
        </w:rPr>
        <w:t>Прокариоты</w:t>
      </w:r>
      <w:r w:rsidRPr="009500C2">
        <w:rPr>
          <w:rFonts w:ascii="Times New Roman" w:hAnsi="Times New Roman" w:cs="Times New Roman"/>
          <w:sz w:val="24"/>
          <w:szCs w:val="24"/>
        </w:rPr>
        <w:t xml:space="preserve"> имеют простейшее строение: отсутствует ядро и мембранные органоиды, деление идет путем амитоза, без участия веретена деления. К прокариотам относятся бактерии и </w:t>
      </w:r>
      <w:proofErr w:type="spellStart"/>
      <w:r w:rsidRPr="009500C2">
        <w:rPr>
          <w:rFonts w:ascii="Times New Roman" w:hAnsi="Times New Roman" w:cs="Times New Roman"/>
          <w:sz w:val="24"/>
          <w:szCs w:val="24"/>
        </w:rPr>
        <w:t>цианобактерии</w:t>
      </w:r>
      <w:proofErr w:type="spellEnd"/>
      <w:r w:rsidRPr="009500C2">
        <w:rPr>
          <w:rFonts w:ascii="Times New Roman" w:hAnsi="Times New Roman" w:cs="Times New Roman"/>
          <w:sz w:val="24"/>
          <w:szCs w:val="24"/>
        </w:rPr>
        <w:t>.</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bCs/>
          <w:sz w:val="24"/>
          <w:szCs w:val="24"/>
        </w:rPr>
        <w:t>Эукариоты</w:t>
      </w:r>
      <w:r w:rsidRPr="009500C2">
        <w:rPr>
          <w:rFonts w:ascii="Times New Roman" w:hAnsi="Times New Roman" w:cs="Times New Roman"/>
          <w:b/>
          <w:bCs/>
          <w:sz w:val="24"/>
          <w:szCs w:val="24"/>
        </w:rPr>
        <w:t> — </w:t>
      </w:r>
      <w:r w:rsidRPr="009500C2">
        <w:rPr>
          <w:rFonts w:ascii="Times New Roman" w:hAnsi="Times New Roman" w:cs="Times New Roman"/>
          <w:sz w:val="24"/>
          <w:szCs w:val="24"/>
        </w:rPr>
        <w:t xml:space="preserve">это клеточные формы, имеющие оформленное ядро, которое состоит из двойной ядерной мембраны, ядерного матрикса, хроматина, ядрышек. Также в клетке находятся мембранные (митохондрии, пластинчатый комплекс, вакуоли, эндоплазматический </w:t>
      </w:r>
      <w:proofErr w:type="spellStart"/>
      <w:r w:rsidRPr="009500C2">
        <w:rPr>
          <w:rFonts w:ascii="Times New Roman" w:hAnsi="Times New Roman" w:cs="Times New Roman"/>
          <w:sz w:val="24"/>
          <w:szCs w:val="24"/>
        </w:rPr>
        <w:t>ретикулум</w:t>
      </w:r>
      <w:proofErr w:type="spellEnd"/>
      <w:r w:rsidRPr="009500C2">
        <w:rPr>
          <w:rFonts w:ascii="Times New Roman" w:hAnsi="Times New Roman" w:cs="Times New Roman"/>
          <w:sz w:val="24"/>
          <w:szCs w:val="24"/>
        </w:rPr>
        <w:t xml:space="preserve">) и </w:t>
      </w:r>
      <w:proofErr w:type="spellStart"/>
      <w:r w:rsidRPr="009500C2">
        <w:rPr>
          <w:rFonts w:ascii="Times New Roman" w:hAnsi="Times New Roman" w:cs="Times New Roman"/>
          <w:sz w:val="24"/>
          <w:szCs w:val="24"/>
        </w:rPr>
        <w:t>немембранные</w:t>
      </w:r>
      <w:proofErr w:type="spellEnd"/>
      <w:r w:rsidRPr="009500C2">
        <w:rPr>
          <w:rFonts w:ascii="Times New Roman" w:hAnsi="Times New Roman" w:cs="Times New Roman"/>
          <w:sz w:val="24"/>
          <w:szCs w:val="24"/>
        </w:rPr>
        <w:t xml:space="preserve"> (рибосомы, клеточный центр) органеллы. ДНК у представителей клеточных форм находится в ядре клетки, в составе хромосом, а также в клеточных органоидах, таких как митохондрии и пластиды. Эукариоты объединяют растительный, животный мир и Царство грибов.</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t>Сходство между клеточными и не клеточными видами заключается в наличии специфического генома, способности эволюционировать и давать потомство.</w:t>
      </w:r>
    </w:p>
    <w:p w:rsidR="009500C2" w:rsidRPr="009500C2" w:rsidRDefault="009500C2" w:rsidP="009500C2">
      <w:pPr>
        <w:spacing w:after="0" w:line="360" w:lineRule="auto"/>
        <w:ind w:firstLine="709"/>
        <w:jc w:val="both"/>
        <w:rPr>
          <w:rFonts w:ascii="Times New Roman" w:hAnsi="Times New Roman" w:cs="Times New Roman"/>
          <w:sz w:val="24"/>
          <w:szCs w:val="24"/>
        </w:rPr>
      </w:pPr>
      <w:r w:rsidRPr="009500C2">
        <w:rPr>
          <w:rFonts w:ascii="Times New Roman" w:hAnsi="Times New Roman" w:cs="Times New Roman"/>
          <w:sz w:val="24"/>
          <w:szCs w:val="24"/>
        </w:rPr>
        <w:t>Задания:</w:t>
      </w:r>
    </w:p>
    <w:p w:rsidR="009500C2" w:rsidRDefault="009500C2" w:rsidP="009500C2">
      <w:pPr>
        <w:pStyle w:val="a3"/>
        <w:numPr>
          <w:ilvl w:val="0"/>
          <w:numId w:val="17"/>
        </w:numPr>
        <w:spacing w:after="0" w:line="360" w:lineRule="auto"/>
        <w:jc w:val="both"/>
        <w:rPr>
          <w:rFonts w:ascii="Times New Roman" w:hAnsi="Times New Roman" w:cs="Times New Roman"/>
          <w:sz w:val="24"/>
          <w:szCs w:val="24"/>
        </w:rPr>
      </w:pPr>
      <w:r w:rsidRPr="009500C2">
        <w:rPr>
          <w:rFonts w:ascii="Times New Roman" w:hAnsi="Times New Roman" w:cs="Times New Roman"/>
          <w:sz w:val="24"/>
          <w:szCs w:val="24"/>
        </w:rPr>
        <w:t>Перечислите отличия вирусов от других форм жизни.</w:t>
      </w:r>
    </w:p>
    <w:p w:rsidR="009500C2" w:rsidRPr="009500C2" w:rsidRDefault="009500C2" w:rsidP="009500C2">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w:t>
      </w:r>
      <w:r w:rsidR="00667B32">
        <w:rPr>
          <w:rFonts w:ascii="Times New Roman" w:hAnsi="Times New Roman"/>
          <w:sz w:val="24"/>
          <w:szCs w:val="24"/>
        </w:rPr>
        <w:t>__________________</w:t>
      </w:r>
      <w:r>
        <w:rPr>
          <w:rFonts w:ascii="Times New Roman" w:hAnsi="Times New Roman"/>
          <w:sz w:val="24"/>
          <w:szCs w:val="24"/>
        </w:rPr>
        <w:t>_</w:t>
      </w:r>
    </w:p>
    <w:p w:rsidR="009500C2" w:rsidRDefault="009500C2" w:rsidP="009500C2">
      <w:pPr>
        <w:pStyle w:val="a3"/>
        <w:numPr>
          <w:ilvl w:val="0"/>
          <w:numId w:val="17"/>
        </w:numPr>
        <w:spacing w:after="0" w:line="360" w:lineRule="auto"/>
        <w:jc w:val="both"/>
        <w:rPr>
          <w:rFonts w:ascii="Times New Roman" w:hAnsi="Times New Roman" w:cs="Times New Roman"/>
          <w:sz w:val="24"/>
          <w:szCs w:val="24"/>
        </w:rPr>
      </w:pPr>
      <w:r w:rsidRPr="009500C2">
        <w:rPr>
          <w:rFonts w:ascii="Times New Roman" w:hAnsi="Times New Roman" w:cs="Times New Roman"/>
          <w:sz w:val="24"/>
          <w:szCs w:val="24"/>
        </w:rPr>
        <w:t>Вирусы – это внутриклеточные паразиты. Объясните, почему?</w:t>
      </w:r>
    </w:p>
    <w:p w:rsidR="009500C2" w:rsidRPr="009500C2" w:rsidRDefault="009500C2" w:rsidP="009500C2">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667B32">
        <w:rPr>
          <w:rFonts w:ascii="Times New Roman" w:hAnsi="Times New Roman"/>
          <w:sz w:val="24"/>
          <w:szCs w:val="24"/>
        </w:rPr>
        <w:t>__________________</w:t>
      </w:r>
    </w:p>
    <w:p w:rsidR="009500C2" w:rsidRPr="009500C2" w:rsidRDefault="009500C2" w:rsidP="009500C2">
      <w:pPr>
        <w:spacing w:after="0" w:line="360" w:lineRule="auto"/>
        <w:jc w:val="both"/>
        <w:rPr>
          <w:rFonts w:ascii="Times New Roman" w:hAnsi="Times New Roman" w:cs="Times New Roman"/>
          <w:sz w:val="24"/>
          <w:szCs w:val="24"/>
        </w:rPr>
      </w:pPr>
    </w:p>
    <w:p w:rsidR="009500C2" w:rsidRDefault="009500C2" w:rsidP="009500C2">
      <w:pPr>
        <w:pStyle w:val="a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9504" behindDoc="1" locked="0" layoutInCell="1" allowOverlap="1" wp14:anchorId="2B184CFB" wp14:editId="5E4DF25A">
            <wp:simplePos x="0" y="0"/>
            <wp:positionH relativeFrom="column">
              <wp:posOffset>-177800</wp:posOffset>
            </wp:positionH>
            <wp:positionV relativeFrom="paragraph">
              <wp:posOffset>527685</wp:posOffset>
            </wp:positionV>
            <wp:extent cx="6261100" cy="2060575"/>
            <wp:effectExtent l="0" t="0" r="6350" b="0"/>
            <wp:wrapThrough wrapText="bothSides">
              <wp:wrapPolygon edited="0">
                <wp:start x="0" y="0"/>
                <wp:lineTo x="0" y="21367"/>
                <wp:lineTo x="21556" y="21367"/>
                <wp:lineTo x="2155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14:sizeRelH relativeFrom="page">
              <wp14:pctWidth>0</wp14:pctWidth>
            </wp14:sizeRelH>
            <wp14:sizeRelV relativeFrom="page">
              <wp14:pctHeight>0</wp14:pctHeight>
            </wp14:sizeRelV>
          </wp:anchor>
        </w:drawing>
      </w:r>
      <w:r w:rsidRPr="009500C2">
        <w:rPr>
          <w:rFonts w:ascii="Times New Roman" w:hAnsi="Times New Roman" w:cs="Times New Roman"/>
          <w:sz w:val="24"/>
          <w:szCs w:val="24"/>
        </w:rPr>
        <w:t>Зарисуйте в тетради схематичное строение простого и сложного вируса. Сделайте обозначения.</w:t>
      </w:r>
    </w:p>
    <w:p w:rsidR="009500C2" w:rsidRDefault="009500C2" w:rsidP="009500C2">
      <w:pPr>
        <w:pStyle w:val="a3"/>
        <w:spacing w:after="0" w:line="360" w:lineRule="auto"/>
        <w:jc w:val="both"/>
        <w:rPr>
          <w:rFonts w:ascii="Times New Roman" w:hAnsi="Times New Roman" w:cs="Times New Roman"/>
          <w:sz w:val="24"/>
          <w:szCs w:val="24"/>
        </w:rPr>
      </w:pPr>
    </w:p>
    <w:p w:rsidR="009500C2" w:rsidRDefault="009500C2" w:rsidP="009500C2">
      <w:pPr>
        <w:pStyle w:val="a3"/>
        <w:numPr>
          <w:ilvl w:val="0"/>
          <w:numId w:val="17"/>
        </w:numPr>
        <w:spacing w:after="0" w:line="360" w:lineRule="auto"/>
        <w:jc w:val="both"/>
        <w:rPr>
          <w:rFonts w:ascii="Times New Roman" w:hAnsi="Times New Roman" w:cs="Times New Roman"/>
          <w:sz w:val="24"/>
          <w:szCs w:val="24"/>
        </w:rPr>
      </w:pPr>
      <w:r w:rsidRPr="009500C2">
        <w:rPr>
          <w:rFonts w:ascii="Times New Roman" w:hAnsi="Times New Roman" w:cs="Times New Roman"/>
          <w:sz w:val="24"/>
          <w:szCs w:val="24"/>
        </w:rPr>
        <w:t>Составить памятки о профилактике одного из  вирусных заболеваний.</w:t>
      </w:r>
    </w:p>
    <w:p w:rsidR="009500C2" w:rsidRPr="009500C2" w:rsidRDefault="009500C2" w:rsidP="009500C2">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w:t>
      </w:r>
      <w:r w:rsidR="00667B32">
        <w:rPr>
          <w:rFonts w:ascii="Times New Roman" w:hAnsi="Times New Roman"/>
          <w:sz w:val="24"/>
          <w:szCs w:val="24"/>
        </w:rPr>
        <w:t>_________________</w:t>
      </w:r>
      <w:r w:rsidRPr="009500C2">
        <w:rPr>
          <w:rFonts w:ascii="Times New Roman" w:hAnsi="Times New Roman"/>
          <w:sz w:val="24"/>
          <w:szCs w:val="24"/>
        </w:rPr>
        <w:t>___</w:t>
      </w:r>
    </w:p>
    <w:p w:rsidR="009500C2" w:rsidRPr="009500C2" w:rsidRDefault="009500C2" w:rsidP="009500C2">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667B32">
        <w:rPr>
          <w:rFonts w:ascii="Times New Roman" w:hAnsi="Times New Roman"/>
          <w:sz w:val="24"/>
          <w:szCs w:val="24"/>
        </w:rPr>
        <w:t>_________________</w:t>
      </w:r>
    </w:p>
    <w:p w:rsidR="009D3DCF" w:rsidRPr="009500C2" w:rsidRDefault="009D3DCF" w:rsidP="009D3DCF">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667B32">
        <w:rPr>
          <w:rFonts w:ascii="Times New Roman" w:hAnsi="Times New Roman"/>
          <w:sz w:val="24"/>
          <w:szCs w:val="24"/>
        </w:rPr>
        <w:t>__________________</w:t>
      </w:r>
    </w:p>
    <w:p w:rsidR="009D3DCF" w:rsidRPr="009500C2" w:rsidRDefault="009D3DCF" w:rsidP="009D3DCF">
      <w:pPr>
        <w:spacing w:after="0" w:line="360" w:lineRule="auto"/>
        <w:ind w:left="360"/>
        <w:jc w:val="both"/>
        <w:rPr>
          <w:rFonts w:ascii="Times New Roman" w:hAnsi="Times New Roman"/>
          <w:sz w:val="24"/>
          <w:szCs w:val="24"/>
        </w:rPr>
      </w:pPr>
      <w:r w:rsidRPr="009500C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667B32">
        <w:rPr>
          <w:rFonts w:ascii="Times New Roman" w:hAnsi="Times New Roman"/>
          <w:sz w:val="24"/>
          <w:szCs w:val="24"/>
        </w:rPr>
        <w:t>__________________</w:t>
      </w:r>
    </w:p>
    <w:p w:rsidR="009500C2" w:rsidRPr="009500C2" w:rsidRDefault="009500C2" w:rsidP="009500C2">
      <w:pPr>
        <w:spacing w:after="0" w:line="360" w:lineRule="auto"/>
        <w:jc w:val="both"/>
        <w:rPr>
          <w:rFonts w:ascii="Times New Roman" w:hAnsi="Times New Roman" w:cs="Times New Roman"/>
          <w:sz w:val="24"/>
          <w:szCs w:val="24"/>
        </w:rPr>
      </w:pPr>
    </w:p>
    <w:p w:rsidR="009500C2" w:rsidRDefault="009500C2" w:rsidP="009500C2">
      <w:pPr>
        <w:pStyle w:val="a3"/>
        <w:numPr>
          <w:ilvl w:val="0"/>
          <w:numId w:val="17"/>
        </w:numPr>
        <w:spacing w:after="0" w:line="360" w:lineRule="auto"/>
        <w:jc w:val="both"/>
        <w:rPr>
          <w:rFonts w:ascii="Times New Roman" w:hAnsi="Times New Roman" w:cs="Times New Roman"/>
          <w:sz w:val="24"/>
          <w:szCs w:val="24"/>
        </w:rPr>
      </w:pPr>
      <w:r w:rsidRPr="009500C2">
        <w:rPr>
          <w:rFonts w:ascii="Times New Roman" w:hAnsi="Times New Roman" w:cs="Times New Roman"/>
          <w:sz w:val="24"/>
          <w:szCs w:val="24"/>
        </w:rPr>
        <w:t>Провести мини-исследование по вопросу: почему то, что поражает компьютерные программы,  тоже назвали вирусом? </w:t>
      </w:r>
    </w:p>
    <w:p w:rsidR="009D3DCF" w:rsidRPr="009D3DCF" w:rsidRDefault="009D3DCF" w:rsidP="009D3DCF">
      <w:pPr>
        <w:pStyle w:val="a3"/>
        <w:spacing w:after="0" w:line="360" w:lineRule="auto"/>
        <w:jc w:val="both"/>
        <w:rPr>
          <w:rFonts w:ascii="Times New Roman" w:hAnsi="Times New Roman" w:cs="Times New Roman"/>
          <w:sz w:val="24"/>
          <w:szCs w:val="24"/>
        </w:rPr>
      </w:pPr>
      <w:r w:rsidRPr="009D3DC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D3DCF">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3DCF" w:rsidRPr="009D3DCF" w:rsidRDefault="009D3DCF" w:rsidP="009D3DCF">
      <w:pPr>
        <w:spacing w:after="0" w:line="360" w:lineRule="auto"/>
        <w:ind w:left="360"/>
        <w:jc w:val="both"/>
        <w:rPr>
          <w:rFonts w:ascii="Times New Roman" w:hAnsi="Times New Roman" w:cs="Times New Roman"/>
          <w:sz w:val="24"/>
          <w:szCs w:val="24"/>
        </w:rPr>
      </w:pPr>
    </w:p>
    <w:p w:rsidR="009D3DCF" w:rsidRDefault="009D3DCF" w:rsidP="009500C2">
      <w:pPr>
        <w:spacing w:after="0" w:line="360" w:lineRule="auto"/>
        <w:jc w:val="both"/>
        <w:rPr>
          <w:rFonts w:ascii="Times New Roman" w:hAnsi="Times New Roman" w:cs="Times New Roman"/>
          <w:sz w:val="24"/>
          <w:szCs w:val="24"/>
        </w:rPr>
      </w:pPr>
    </w:p>
    <w:p w:rsidR="009D3DCF" w:rsidRPr="009500C2" w:rsidRDefault="009D3DCF" w:rsidP="009500C2">
      <w:pPr>
        <w:spacing w:after="0" w:line="360" w:lineRule="auto"/>
        <w:jc w:val="both"/>
        <w:rPr>
          <w:rFonts w:ascii="Times New Roman" w:hAnsi="Times New Roman" w:cs="Times New Roman"/>
          <w:sz w:val="24"/>
          <w:szCs w:val="24"/>
        </w:rPr>
      </w:pPr>
    </w:p>
    <w:p w:rsidR="009500C2" w:rsidRPr="009500C2" w:rsidRDefault="009500C2" w:rsidP="009500C2">
      <w:pPr>
        <w:spacing w:after="0" w:line="360" w:lineRule="auto"/>
        <w:jc w:val="both"/>
        <w:rPr>
          <w:rFonts w:ascii="Times New Roman" w:hAnsi="Times New Roman" w:cs="Times New Roman"/>
          <w:sz w:val="24"/>
          <w:szCs w:val="24"/>
        </w:rPr>
      </w:pPr>
      <w:r w:rsidRPr="009500C2">
        <w:rPr>
          <w:rFonts w:ascii="Times New Roman" w:hAnsi="Times New Roman" w:cs="Times New Roman"/>
          <w:sz w:val="24"/>
          <w:szCs w:val="24"/>
        </w:rPr>
        <w:t>9</w:t>
      </w:r>
      <w:r w:rsidRPr="009500C2">
        <w:rPr>
          <w:rFonts w:ascii="Times New Roman" w:hAnsi="Times New Roman" w:cs="Times New Roman"/>
          <w:sz w:val="24"/>
          <w:szCs w:val="24"/>
          <w:u w:val="single"/>
        </w:rPr>
        <w:t>. Организм. Разнообразие организмов</w:t>
      </w:r>
    </w:p>
    <w:p w:rsidR="009500C2" w:rsidRPr="009500C2" w:rsidRDefault="009500C2" w:rsidP="009500C2">
      <w:pPr>
        <w:spacing w:after="0" w:line="360" w:lineRule="auto"/>
        <w:ind w:firstLine="709"/>
        <w:rPr>
          <w:rFonts w:ascii="Times New Roman" w:hAnsi="Times New Roman" w:cs="Times New Roman"/>
          <w:bCs/>
          <w:sz w:val="24"/>
          <w:szCs w:val="24"/>
        </w:rPr>
      </w:pPr>
      <w:r w:rsidRPr="009500C2">
        <w:rPr>
          <w:rFonts w:ascii="Times New Roman" w:hAnsi="Times New Roman" w:cs="Times New Roman"/>
          <w:sz w:val="24"/>
          <w:szCs w:val="24"/>
        </w:rPr>
        <w:t>Посмотрите видеофильм «</w:t>
      </w:r>
      <w:r w:rsidRPr="009500C2">
        <w:rPr>
          <w:rFonts w:ascii="Times New Roman" w:hAnsi="Times New Roman" w:cs="Times New Roman"/>
          <w:bCs/>
          <w:sz w:val="24"/>
          <w:szCs w:val="24"/>
        </w:rPr>
        <w:t xml:space="preserve">Одноклеточные и многоклеточные организмы, типы питания, типы дыхания» </w:t>
      </w:r>
    </w:p>
    <w:p w:rsidR="009500C2" w:rsidRPr="009500C2" w:rsidRDefault="009500C2" w:rsidP="009500C2">
      <w:pPr>
        <w:spacing w:after="0" w:line="360" w:lineRule="auto"/>
        <w:ind w:firstLine="709"/>
        <w:rPr>
          <w:rFonts w:ascii="Times New Roman" w:hAnsi="Times New Roman" w:cs="Times New Roman"/>
          <w:bCs/>
          <w:sz w:val="24"/>
          <w:szCs w:val="24"/>
        </w:rPr>
      </w:pPr>
      <w:r w:rsidRPr="009500C2">
        <w:rPr>
          <w:rFonts w:ascii="Times New Roman" w:hAnsi="Times New Roman" w:cs="Times New Roman"/>
          <w:bCs/>
          <w:sz w:val="24"/>
          <w:szCs w:val="24"/>
        </w:rPr>
        <w:t>Задания:</w:t>
      </w:r>
    </w:p>
    <w:p w:rsidR="009500C2" w:rsidRPr="009500C2" w:rsidRDefault="009D3DCF" w:rsidP="009500C2">
      <w:pPr>
        <w:numPr>
          <w:ilvl w:val="0"/>
          <w:numId w:val="15"/>
        </w:numPr>
        <w:spacing w:after="0" w:line="360" w:lineRule="auto"/>
        <w:contextualSpacing/>
        <w:rPr>
          <w:rFonts w:ascii="Times New Roman" w:hAnsi="Times New Roman" w:cs="Times New Roman"/>
          <w:bCs/>
          <w:sz w:val="24"/>
          <w:szCs w:val="24"/>
        </w:rPr>
      </w:pPr>
      <w:r w:rsidRPr="009500C2">
        <w:rPr>
          <w:rFonts w:ascii="Times New Roman" w:hAnsi="Times New Roman" w:cs="Times New Roman"/>
          <w:bCs/>
          <w:noProof/>
          <w:sz w:val="24"/>
          <w:szCs w:val="24"/>
          <w:lang w:eastAsia="ru-RU"/>
        </w:rPr>
        <w:drawing>
          <wp:anchor distT="0" distB="0" distL="114300" distR="114300" simplePos="0" relativeHeight="251667456" behindDoc="1" locked="0" layoutInCell="1" allowOverlap="1" wp14:anchorId="61EC56F4" wp14:editId="42D0C148">
            <wp:simplePos x="0" y="0"/>
            <wp:positionH relativeFrom="column">
              <wp:posOffset>471805</wp:posOffset>
            </wp:positionH>
            <wp:positionV relativeFrom="paragraph">
              <wp:posOffset>180975</wp:posOffset>
            </wp:positionV>
            <wp:extent cx="4791075" cy="1771650"/>
            <wp:effectExtent l="0" t="0" r="9525" b="0"/>
            <wp:wrapThrough wrapText="bothSides">
              <wp:wrapPolygon edited="0">
                <wp:start x="11938" y="2787"/>
                <wp:lineTo x="0" y="3252"/>
                <wp:lineTo x="0" y="10916"/>
                <wp:lineTo x="1889" y="18116"/>
                <wp:lineTo x="2061" y="19742"/>
                <wp:lineTo x="18465" y="19742"/>
                <wp:lineTo x="18723" y="14400"/>
                <wp:lineTo x="21557" y="10916"/>
                <wp:lineTo x="21557" y="2787"/>
                <wp:lineTo x="11938" y="2787"/>
              </wp:wrapPolygon>
            </wp:wrapThrough>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9500C2" w:rsidRPr="009500C2">
        <w:rPr>
          <w:rFonts w:ascii="Times New Roman" w:hAnsi="Times New Roman" w:cs="Times New Roman"/>
          <w:bCs/>
          <w:noProof/>
          <w:sz w:val="24"/>
          <w:szCs w:val="24"/>
          <w:lang w:eastAsia="ru-RU"/>
        </w:rPr>
        <mc:AlternateContent>
          <mc:Choice Requires="wps">
            <w:drawing>
              <wp:anchor distT="0" distB="0" distL="114300" distR="114300" simplePos="0" relativeHeight="251668480" behindDoc="0" locked="0" layoutInCell="1" allowOverlap="1" wp14:anchorId="048F81EC" wp14:editId="1077E080">
                <wp:simplePos x="0" y="0"/>
                <wp:positionH relativeFrom="column">
                  <wp:posOffset>2458195</wp:posOffset>
                </wp:positionH>
                <wp:positionV relativeFrom="paragraph">
                  <wp:posOffset>102125</wp:posOffset>
                </wp:positionV>
                <wp:extent cx="1439187" cy="270344"/>
                <wp:effectExtent l="0" t="0" r="27940" b="15875"/>
                <wp:wrapNone/>
                <wp:docPr id="22" name="Прямоугольник 22"/>
                <wp:cNvGraphicFramePr/>
                <a:graphic xmlns:a="http://schemas.openxmlformats.org/drawingml/2006/main">
                  <a:graphicData uri="http://schemas.microsoft.com/office/word/2010/wordprocessingShape">
                    <wps:wsp>
                      <wps:cNvSpPr/>
                      <wps:spPr>
                        <a:xfrm>
                          <a:off x="0" y="0"/>
                          <a:ext cx="1439187" cy="270344"/>
                        </a:xfrm>
                        <a:prstGeom prst="rect">
                          <a:avLst/>
                        </a:prstGeom>
                        <a:solidFill>
                          <a:srgbClr val="4F81BD"/>
                        </a:solidFill>
                        <a:ln w="25400" cap="flat" cmpd="sng" algn="ctr">
                          <a:solidFill>
                            <a:srgbClr val="4F81BD">
                              <a:shade val="50000"/>
                            </a:srgbClr>
                          </a:solidFill>
                          <a:prstDash val="solid"/>
                        </a:ln>
                        <a:effectLst/>
                      </wps:spPr>
                      <wps:txbx>
                        <w:txbxContent>
                          <w:p w:rsidR="00E81665" w:rsidRPr="00AA3853" w:rsidRDefault="00E81665" w:rsidP="009500C2">
                            <w:pPr>
                              <w:jc w:val="center"/>
                              <w:rPr>
                                <w14:textOutline w14:w="9525" w14:cap="rnd" w14:cmpd="sng" w14:algn="ctr">
                                  <w14:solidFill>
                                    <w14:srgbClr w14:val="000000"/>
                                  </w14:solidFill>
                                  <w14:prstDash w14:val="solid"/>
                                  <w14:bevel/>
                                </w14:textOutline>
                              </w:rPr>
                            </w:pPr>
                            <w:r w:rsidRPr="00AA3853">
                              <w:rPr>
                                <w14:textOutline w14:w="9525" w14:cap="rnd" w14:cmpd="sng" w14:algn="ctr">
                                  <w14:solidFill>
                                    <w14:srgbClr w14:val="000000"/>
                                  </w14:solidFill>
                                  <w14:prstDash w14:val="solid"/>
                                  <w14:bevel/>
                                </w14:textOutline>
                              </w:rPr>
                              <w:t>Организмы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left:0;text-align:left;margin-left:193.55pt;margin-top:8.05pt;width:113.3pt;height:21.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" fillcolor="#4f81bd" strokecolor="#385d8a" strokeweight="2pt">
                <v:textbox>
                  <w:txbxContent>
                    <w:p w:rsidR="00E81665" w:rsidRPr="00AA3853" w:rsidRDefault="00E81665" w:rsidP="009500C2">
                      <w:pPr>
                        <w:jc w:val="center"/>
                        <w:rPr>
                          <w14:textOutline w14:w="9525" w14:cap="rnd" w14:cmpd="sng" w14:algn="ctr">
                            <w14:solidFill>
                              <w14:srgbClr w14:val="000000"/>
                            </w14:solidFill>
                            <w14:prstDash w14:val="solid"/>
                            <w14:bevel/>
                          </w14:textOutline>
                        </w:rPr>
                      </w:pPr>
                      <w:r w:rsidRPr="00AA3853">
                        <w:rPr>
                          <w14:textOutline w14:w="9525" w14:cap="rnd" w14:cmpd="sng" w14:algn="ctr">
                            <w14:solidFill>
                              <w14:srgbClr w14:val="000000"/>
                            </w14:solidFill>
                            <w14:prstDash w14:val="solid"/>
                            <w14:bevel/>
                          </w14:textOutline>
                        </w:rPr>
                        <w:t>Организмы</w:t>
                      </w:r>
                    </w:p>
                  </w:txbxContent>
                </v:textbox>
              </v:rect>
            </w:pict>
          </mc:Fallback>
        </mc:AlternateContent>
      </w:r>
      <w:r w:rsidR="009500C2" w:rsidRPr="009500C2">
        <w:rPr>
          <w:rFonts w:ascii="Times New Roman" w:hAnsi="Times New Roman" w:cs="Times New Roman"/>
          <w:bCs/>
          <w:sz w:val="24"/>
          <w:szCs w:val="24"/>
        </w:rPr>
        <w:t>Дополните схему</w:t>
      </w:r>
    </w:p>
    <w:p w:rsidR="009500C2" w:rsidRPr="009500C2" w:rsidRDefault="009500C2" w:rsidP="009500C2">
      <w:pPr>
        <w:spacing w:after="0" w:line="360" w:lineRule="auto"/>
        <w:ind w:left="1069"/>
        <w:contextualSpacing/>
        <w:jc w:val="center"/>
        <w:rPr>
          <w:rFonts w:ascii="Times New Roman" w:hAnsi="Times New Roman" w:cs="Times New Roman"/>
          <w:bCs/>
          <w:sz w:val="24"/>
          <w:szCs w:val="24"/>
        </w:rPr>
      </w:pPr>
    </w:p>
    <w:p w:rsidR="009500C2" w:rsidRPr="009500C2" w:rsidRDefault="009500C2" w:rsidP="009500C2">
      <w:pPr>
        <w:spacing w:after="0" w:line="360" w:lineRule="auto"/>
        <w:ind w:firstLine="709"/>
        <w:rPr>
          <w:rFonts w:ascii="Times New Roman" w:hAnsi="Times New Roman" w:cs="Times New Roman"/>
          <w:sz w:val="24"/>
          <w:szCs w:val="24"/>
        </w:rPr>
      </w:pPr>
    </w:p>
    <w:p w:rsidR="009500C2" w:rsidRPr="009500C2" w:rsidRDefault="009500C2" w:rsidP="009500C2">
      <w:pPr>
        <w:rPr>
          <w:rFonts w:ascii="Times New Roman" w:hAnsi="Times New Roman" w:cs="Times New Roman"/>
          <w:sz w:val="24"/>
          <w:szCs w:val="24"/>
        </w:rPr>
      </w:pPr>
    </w:p>
    <w:p w:rsidR="009500C2" w:rsidRPr="009500C2" w:rsidRDefault="009500C2" w:rsidP="009500C2">
      <w:pPr>
        <w:rPr>
          <w:rFonts w:ascii="Times New Roman" w:hAnsi="Times New Roman" w:cs="Times New Roman"/>
          <w:sz w:val="24"/>
          <w:szCs w:val="24"/>
        </w:rPr>
      </w:pPr>
    </w:p>
    <w:p w:rsidR="009500C2" w:rsidRPr="009500C2" w:rsidRDefault="009500C2" w:rsidP="009500C2">
      <w:pPr>
        <w:numPr>
          <w:ilvl w:val="0"/>
          <w:numId w:val="15"/>
        </w:numPr>
        <w:contextualSpacing/>
        <w:rPr>
          <w:rFonts w:ascii="Times New Roman" w:hAnsi="Times New Roman" w:cs="Times New Roman"/>
          <w:sz w:val="24"/>
          <w:szCs w:val="24"/>
        </w:rPr>
      </w:pPr>
      <w:r w:rsidRPr="009500C2">
        <w:rPr>
          <w:rFonts w:ascii="Times New Roman" w:hAnsi="Times New Roman" w:cs="Times New Roman"/>
          <w:sz w:val="24"/>
          <w:szCs w:val="24"/>
        </w:rPr>
        <w:t>Дайте определение следующим терминам:</w:t>
      </w:r>
    </w:p>
    <w:p w:rsidR="009500C2" w:rsidRDefault="009500C2" w:rsidP="009D3DCF">
      <w:pPr>
        <w:contextualSpacing/>
        <w:rPr>
          <w:rFonts w:ascii="Times New Roman" w:hAnsi="Times New Roman" w:cs="Times New Roman"/>
          <w:sz w:val="24"/>
          <w:szCs w:val="24"/>
        </w:rPr>
      </w:pPr>
      <w:r w:rsidRPr="009500C2">
        <w:rPr>
          <w:rFonts w:ascii="Times New Roman" w:hAnsi="Times New Roman" w:cs="Times New Roman"/>
          <w:sz w:val="24"/>
          <w:szCs w:val="24"/>
        </w:rPr>
        <w:t xml:space="preserve">Гетеротрофы </w:t>
      </w:r>
    </w:p>
    <w:p w:rsidR="009D3DCF" w:rsidRPr="009500C2"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w:t>
      </w:r>
    </w:p>
    <w:p w:rsidR="009D3DCF" w:rsidRDefault="009500C2" w:rsidP="009D3DCF">
      <w:pPr>
        <w:contextualSpacing/>
        <w:rPr>
          <w:rFonts w:ascii="Times New Roman" w:hAnsi="Times New Roman" w:cs="Times New Roman"/>
          <w:sz w:val="24"/>
          <w:szCs w:val="24"/>
        </w:rPr>
      </w:pPr>
      <w:r w:rsidRPr="009500C2">
        <w:rPr>
          <w:rFonts w:ascii="Times New Roman" w:hAnsi="Times New Roman" w:cs="Times New Roman"/>
          <w:sz w:val="24"/>
          <w:szCs w:val="24"/>
        </w:rPr>
        <w:t xml:space="preserve">Автотрофы </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w:t>
      </w:r>
      <w:r w:rsidRPr="009D3DCF">
        <w:rPr>
          <w:rFonts w:ascii="Times New Roman" w:hAnsi="Times New Roman"/>
          <w:sz w:val="24"/>
          <w:szCs w:val="24"/>
        </w:rPr>
        <w:t>__</w:t>
      </w:r>
    </w:p>
    <w:p w:rsidR="009500C2" w:rsidRDefault="009500C2" w:rsidP="009D3DCF">
      <w:pPr>
        <w:contextualSpacing/>
        <w:rPr>
          <w:rFonts w:ascii="Times New Roman" w:hAnsi="Times New Roman" w:cs="Times New Roman"/>
          <w:sz w:val="24"/>
          <w:szCs w:val="24"/>
        </w:rPr>
      </w:pPr>
      <w:r w:rsidRPr="009500C2">
        <w:rPr>
          <w:rFonts w:ascii="Times New Roman" w:hAnsi="Times New Roman" w:cs="Times New Roman"/>
          <w:sz w:val="24"/>
          <w:szCs w:val="24"/>
        </w:rPr>
        <w:t>Аэробы</w:t>
      </w:r>
    </w:p>
    <w:p w:rsidR="009D3DCF" w:rsidRPr="009500C2"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w:t>
      </w:r>
    </w:p>
    <w:p w:rsidR="009500C2" w:rsidRDefault="009500C2" w:rsidP="009D3DCF">
      <w:pPr>
        <w:contextualSpacing/>
        <w:rPr>
          <w:rFonts w:ascii="Times New Roman" w:hAnsi="Times New Roman" w:cs="Times New Roman"/>
          <w:sz w:val="24"/>
          <w:szCs w:val="24"/>
        </w:rPr>
      </w:pPr>
      <w:r w:rsidRPr="009500C2">
        <w:rPr>
          <w:rFonts w:ascii="Times New Roman" w:hAnsi="Times New Roman" w:cs="Times New Roman"/>
          <w:sz w:val="24"/>
          <w:szCs w:val="24"/>
        </w:rPr>
        <w:t xml:space="preserve">Анаэробы </w:t>
      </w:r>
    </w:p>
    <w:p w:rsidR="009D3DCF" w:rsidRPr="009500C2"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w:t>
      </w:r>
    </w:p>
    <w:p w:rsidR="009D3DCF" w:rsidRPr="009500C2" w:rsidRDefault="009D3DCF" w:rsidP="009D3DCF">
      <w:pPr>
        <w:contextualSpacing/>
        <w:rPr>
          <w:rFonts w:ascii="Times New Roman" w:hAnsi="Times New Roman" w:cs="Times New Roman"/>
          <w:sz w:val="24"/>
          <w:szCs w:val="24"/>
        </w:rPr>
      </w:pPr>
    </w:p>
    <w:p w:rsidR="009500C2" w:rsidRDefault="009500C2" w:rsidP="009D3DCF">
      <w:pPr>
        <w:numPr>
          <w:ilvl w:val="0"/>
          <w:numId w:val="15"/>
        </w:numPr>
        <w:ind w:left="0"/>
        <w:contextualSpacing/>
        <w:rPr>
          <w:rFonts w:ascii="Times New Roman" w:hAnsi="Times New Roman" w:cs="Times New Roman"/>
          <w:sz w:val="24"/>
          <w:szCs w:val="24"/>
        </w:rPr>
      </w:pPr>
      <w:r w:rsidRPr="009500C2">
        <w:rPr>
          <w:rFonts w:ascii="Times New Roman" w:hAnsi="Times New Roman" w:cs="Times New Roman"/>
          <w:sz w:val="24"/>
          <w:szCs w:val="24"/>
        </w:rPr>
        <w:t>Ответьте на вопрос, почему клетка является  целостной системой.</w:t>
      </w:r>
    </w:p>
    <w:p w:rsidR="00026394"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w:t>
      </w:r>
      <w:r w:rsidRPr="009D3DCF">
        <w:rPr>
          <w:rFonts w:ascii="Times New Roman" w:hAnsi="Times New Roman"/>
          <w:sz w:val="24"/>
          <w:szCs w:val="24"/>
        </w:rPr>
        <w:t>________</w:t>
      </w:r>
    </w:p>
    <w:p w:rsidR="009D3DCF" w:rsidRPr="009D3DCF" w:rsidRDefault="009D3DCF" w:rsidP="009D3DCF">
      <w:pPr>
        <w:rPr>
          <w:rFonts w:ascii="Times New Roman" w:hAnsi="Times New Roman" w:cs="Times New Roman"/>
          <w:sz w:val="24"/>
          <w:szCs w:val="24"/>
        </w:rPr>
      </w:pPr>
      <w:r w:rsidRPr="009D3DCF">
        <w:rPr>
          <w:rFonts w:ascii="Times New Roman" w:hAnsi="Times New Roman" w:cs="Times New Roman"/>
          <w:sz w:val="24"/>
          <w:szCs w:val="24"/>
        </w:rPr>
        <w:t xml:space="preserve">10. </w:t>
      </w:r>
      <w:r w:rsidRPr="009D3DCF">
        <w:rPr>
          <w:rFonts w:ascii="Times New Roman" w:hAnsi="Times New Roman" w:cs="Times New Roman"/>
          <w:sz w:val="24"/>
          <w:szCs w:val="24"/>
          <w:u w:val="single"/>
        </w:rPr>
        <w:t>Царства Живой природы. Систематика</w:t>
      </w:r>
    </w:p>
    <w:p w:rsidR="009D3DCF" w:rsidRPr="009D3DCF" w:rsidRDefault="009D3DCF" w:rsidP="009D3DCF">
      <w:pPr>
        <w:jc w:val="center"/>
        <w:rPr>
          <w:rFonts w:ascii="Times New Roman" w:hAnsi="Times New Roman" w:cs="Times New Roman"/>
          <w:sz w:val="24"/>
          <w:szCs w:val="24"/>
        </w:rPr>
      </w:pPr>
      <w:r w:rsidRPr="009D3DCF">
        <w:rPr>
          <w:rFonts w:ascii="Times New Roman" w:hAnsi="Times New Roman" w:cs="Times New Roman"/>
          <w:sz w:val="24"/>
          <w:szCs w:val="24"/>
          <w:vertAlign w:val="superscript"/>
        </w:rPr>
        <w:footnoteReference w:id="7"/>
      </w:r>
      <w:r w:rsidRPr="009D3DCF">
        <w:rPr>
          <w:rFonts w:ascii="Times New Roman" w:hAnsi="Times New Roman" w:cs="Times New Roman"/>
          <w:sz w:val="24"/>
          <w:szCs w:val="24"/>
        </w:rPr>
        <w:t>Те</w:t>
      </w:r>
      <w:proofErr w:type="gramStart"/>
      <w:r w:rsidRPr="009D3DCF">
        <w:rPr>
          <w:rFonts w:ascii="Times New Roman" w:hAnsi="Times New Roman" w:cs="Times New Roman"/>
          <w:sz w:val="24"/>
          <w:szCs w:val="24"/>
        </w:rPr>
        <w:t>кст дл</w:t>
      </w:r>
      <w:proofErr w:type="gramEnd"/>
      <w:r w:rsidRPr="009D3DCF">
        <w:rPr>
          <w:rFonts w:ascii="Times New Roman" w:hAnsi="Times New Roman" w:cs="Times New Roman"/>
          <w:sz w:val="24"/>
          <w:szCs w:val="24"/>
        </w:rPr>
        <w:t>я чтения «Царства Живой природы. Систематика»</w:t>
      </w:r>
    </w:p>
    <w:p w:rsidR="009D3DCF" w:rsidRPr="009D3DCF" w:rsidRDefault="009D3DCF" w:rsidP="009D3DCF">
      <w:pPr>
        <w:spacing w:after="0" w:line="360" w:lineRule="auto"/>
        <w:ind w:firstLine="708"/>
        <w:jc w:val="both"/>
        <w:rPr>
          <w:rFonts w:ascii="Times New Roman" w:hAnsi="Times New Roman" w:cs="Times New Roman"/>
          <w:sz w:val="24"/>
          <w:szCs w:val="24"/>
        </w:rPr>
      </w:pPr>
      <w:r w:rsidRPr="009D3DCF">
        <w:rPr>
          <w:rFonts w:ascii="Times New Roman" w:hAnsi="Times New Roman" w:cs="Times New Roman"/>
          <w:sz w:val="24"/>
          <w:szCs w:val="24"/>
        </w:rPr>
        <w:t>Учёные предполагают, что в настоящее время на планете обитает более 10 млн. видов живых организмов. Поэтому очень важно их классифицировать, то есть распределить по группам в определённой последовательности.</w:t>
      </w:r>
    </w:p>
    <w:p w:rsidR="009D3DCF" w:rsidRPr="009D3DCF" w:rsidRDefault="009D3DCF" w:rsidP="009D3DCF">
      <w:pPr>
        <w:spacing w:after="0" w:line="360" w:lineRule="auto"/>
        <w:ind w:firstLine="708"/>
        <w:jc w:val="both"/>
        <w:rPr>
          <w:rFonts w:ascii="Times New Roman" w:hAnsi="Times New Roman" w:cs="Times New Roman"/>
          <w:bCs/>
          <w:sz w:val="24"/>
          <w:szCs w:val="24"/>
        </w:rPr>
      </w:pPr>
      <w:r w:rsidRPr="009D3DCF">
        <w:rPr>
          <w:rFonts w:ascii="Times New Roman" w:hAnsi="Times New Roman" w:cs="Times New Roman"/>
          <w:bCs/>
          <w:sz w:val="24"/>
          <w:szCs w:val="24"/>
        </w:rPr>
        <w:t xml:space="preserve">Классификация — распределение объектов по соподчинённым группам в соответствии с определёнными признаками. </w:t>
      </w:r>
      <w:r w:rsidRPr="009D3DCF">
        <w:rPr>
          <w:rFonts w:ascii="Times New Roman" w:hAnsi="Times New Roman" w:cs="Times New Roman"/>
          <w:sz w:val="24"/>
          <w:szCs w:val="24"/>
        </w:rPr>
        <w:t>Классификацией живых организмов занимается систематика.</w:t>
      </w:r>
      <w:r w:rsidRPr="009D3DCF">
        <w:rPr>
          <w:rFonts w:ascii="Times New Roman" w:hAnsi="Times New Roman" w:cs="Times New Roman"/>
          <w:bCs/>
          <w:sz w:val="24"/>
          <w:szCs w:val="24"/>
        </w:rPr>
        <w:t xml:space="preserve"> Систематика — наука о многообразии видов и родственных связях между ними. </w:t>
      </w:r>
      <w:r w:rsidRPr="009D3DCF">
        <w:rPr>
          <w:rFonts w:ascii="Times New Roman" w:hAnsi="Times New Roman" w:cs="Times New Roman"/>
          <w:sz w:val="24"/>
          <w:szCs w:val="24"/>
        </w:rPr>
        <w:t>В современной систематике рассматриваются особенности происхождения и исторического развития, внутреннего и внешнего строения, размножения, эмбрионального развития и т. д.</w:t>
      </w:r>
      <w:r w:rsidRPr="009D3DCF">
        <w:rPr>
          <w:rFonts w:ascii="Times New Roman" w:hAnsi="Times New Roman" w:cs="Times New Roman"/>
          <w:bCs/>
          <w:sz w:val="24"/>
          <w:szCs w:val="24"/>
        </w:rPr>
        <w:t xml:space="preserve"> </w:t>
      </w:r>
      <w:r w:rsidRPr="009D3DCF">
        <w:rPr>
          <w:rFonts w:ascii="Times New Roman" w:hAnsi="Times New Roman" w:cs="Times New Roman"/>
          <w:sz w:val="24"/>
          <w:szCs w:val="24"/>
        </w:rPr>
        <w:t>Первую научную систему живой природы создал в середине XVIII в. шведский учёный </w:t>
      </w:r>
      <w:r w:rsidRPr="009D3DCF">
        <w:rPr>
          <w:rFonts w:ascii="Times New Roman" w:hAnsi="Times New Roman" w:cs="Times New Roman"/>
          <w:bCs/>
          <w:sz w:val="24"/>
          <w:szCs w:val="24"/>
        </w:rPr>
        <w:t>Карл Линней</w:t>
      </w:r>
      <w:r w:rsidRPr="009D3DCF">
        <w:rPr>
          <w:rFonts w:ascii="Times New Roman" w:hAnsi="Times New Roman" w:cs="Times New Roman"/>
          <w:sz w:val="24"/>
          <w:szCs w:val="24"/>
        </w:rPr>
        <w:t>.</w:t>
      </w:r>
    </w:p>
    <w:p w:rsidR="009D3DCF" w:rsidRPr="009D3DCF" w:rsidRDefault="009D3DCF" w:rsidP="009D3DCF">
      <w:pPr>
        <w:spacing w:after="0" w:line="360" w:lineRule="auto"/>
        <w:ind w:firstLine="709"/>
        <w:jc w:val="both"/>
        <w:rPr>
          <w:rFonts w:ascii="Times New Roman" w:hAnsi="Times New Roman" w:cs="Times New Roman"/>
          <w:sz w:val="24"/>
          <w:szCs w:val="24"/>
        </w:rPr>
      </w:pPr>
      <w:r w:rsidRPr="009D3DCF">
        <w:rPr>
          <w:rFonts w:ascii="Times New Roman" w:hAnsi="Times New Roman" w:cs="Times New Roman"/>
          <w:sz w:val="24"/>
          <w:szCs w:val="24"/>
        </w:rPr>
        <w:t>В основе систематики живых организмов лежат два принципа: бинарная номенклатура и иерархичность (соподчинение). </w:t>
      </w:r>
      <w:r w:rsidRPr="009D3DCF">
        <w:rPr>
          <w:rFonts w:ascii="Times New Roman" w:hAnsi="Times New Roman" w:cs="Times New Roman"/>
          <w:bCs/>
          <w:sz w:val="24"/>
          <w:szCs w:val="24"/>
        </w:rPr>
        <w:t>Бинарная номенклатура</w:t>
      </w:r>
      <w:r w:rsidRPr="009D3DCF">
        <w:rPr>
          <w:rFonts w:ascii="Times New Roman" w:hAnsi="Times New Roman" w:cs="Times New Roman"/>
          <w:sz w:val="24"/>
          <w:szCs w:val="24"/>
        </w:rPr>
        <w:t xml:space="preserve"> предусматривает двойное название каждого вида. Оно состоит из существительного и прилагательного. Существительное показывает принадлежность вида к определённому роду, а прилагательное обозначает вид. Например, пчела медоносная, ярутка полевая. </w:t>
      </w:r>
    </w:p>
    <w:p w:rsidR="009D3DCF" w:rsidRPr="009D3DCF" w:rsidRDefault="009D3DCF" w:rsidP="009D3DCF">
      <w:pPr>
        <w:spacing w:after="0" w:line="360" w:lineRule="auto"/>
        <w:ind w:firstLine="709"/>
        <w:jc w:val="both"/>
        <w:rPr>
          <w:rFonts w:ascii="Times New Roman" w:hAnsi="Times New Roman" w:cs="Times New Roman"/>
          <w:sz w:val="24"/>
          <w:szCs w:val="24"/>
        </w:rPr>
      </w:pPr>
      <w:r w:rsidRPr="009D3DCF">
        <w:rPr>
          <w:rFonts w:ascii="Times New Roman" w:hAnsi="Times New Roman" w:cs="Times New Roman"/>
          <w:bCs/>
          <w:sz w:val="24"/>
          <w:szCs w:val="24"/>
        </w:rPr>
        <w:t>Иерархичность </w:t>
      </w:r>
      <w:r w:rsidRPr="009D3DCF">
        <w:rPr>
          <w:rFonts w:ascii="Times New Roman" w:hAnsi="Times New Roman" w:cs="Times New Roman"/>
          <w:sz w:val="24"/>
          <w:szCs w:val="24"/>
        </w:rPr>
        <w:t>(</w:t>
      </w:r>
      <w:r w:rsidRPr="009D3DCF">
        <w:rPr>
          <w:rFonts w:ascii="Times New Roman" w:hAnsi="Times New Roman" w:cs="Times New Roman"/>
          <w:bCs/>
          <w:sz w:val="24"/>
          <w:szCs w:val="24"/>
        </w:rPr>
        <w:t>соподчинённость</w:t>
      </w:r>
      <w:r w:rsidRPr="009D3DCF">
        <w:rPr>
          <w:rFonts w:ascii="Times New Roman" w:hAnsi="Times New Roman" w:cs="Times New Roman"/>
          <w:sz w:val="24"/>
          <w:szCs w:val="24"/>
        </w:rPr>
        <w:t xml:space="preserve">)  — порядок подчинённости низших систематических категорий высшим. </w:t>
      </w:r>
    </w:p>
    <w:p w:rsidR="009D3DCF" w:rsidRPr="009D3DCF" w:rsidRDefault="009D3DCF" w:rsidP="009D3DCF">
      <w:pPr>
        <w:spacing w:after="0" w:line="360" w:lineRule="auto"/>
        <w:ind w:firstLine="708"/>
        <w:jc w:val="both"/>
        <w:rPr>
          <w:rFonts w:ascii="Times New Roman" w:hAnsi="Times New Roman" w:cs="Times New Roman"/>
          <w:sz w:val="24"/>
          <w:szCs w:val="24"/>
        </w:rPr>
      </w:pPr>
      <w:r w:rsidRPr="009D3DCF">
        <w:rPr>
          <w:rFonts w:ascii="Times New Roman" w:hAnsi="Times New Roman" w:cs="Times New Roman"/>
          <w:sz w:val="24"/>
          <w:szCs w:val="24"/>
        </w:rPr>
        <w:lastRenderedPageBreak/>
        <w:t>Близкие (родственные) </w:t>
      </w:r>
      <w:r w:rsidRPr="009D3DCF">
        <w:rPr>
          <w:rFonts w:ascii="Times New Roman" w:hAnsi="Times New Roman" w:cs="Times New Roman"/>
          <w:bCs/>
          <w:sz w:val="24"/>
          <w:szCs w:val="24"/>
        </w:rPr>
        <w:t>виды</w:t>
      </w:r>
      <w:r w:rsidRPr="009D3DCF">
        <w:rPr>
          <w:rFonts w:ascii="Times New Roman" w:hAnsi="Times New Roman" w:cs="Times New Roman"/>
          <w:sz w:val="24"/>
          <w:szCs w:val="24"/>
        </w:rPr>
        <w:t> животных объединяются в </w:t>
      </w:r>
      <w:r w:rsidRPr="009D3DCF">
        <w:rPr>
          <w:rFonts w:ascii="Times New Roman" w:hAnsi="Times New Roman" w:cs="Times New Roman"/>
          <w:bCs/>
          <w:sz w:val="24"/>
          <w:szCs w:val="24"/>
        </w:rPr>
        <w:t>роды</w:t>
      </w:r>
      <w:r w:rsidRPr="009D3DCF">
        <w:rPr>
          <w:rFonts w:ascii="Times New Roman" w:hAnsi="Times New Roman" w:cs="Times New Roman"/>
          <w:sz w:val="24"/>
          <w:szCs w:val="24"/>
        </w:rPr>
        <w:t>, близкие роды образуют </w:t>
      </w:r>
      <w:r w:rsidRPr="009D3DCF">
        <w:rPr>
          <w:rFonts w:ascii="Times New Roman" w:hAnsi="Times New Roman" w:cs="Times New Roman"/>
          <w:bCs/>
          <w:sz w:val="24"/>
          <w:szCs w:val="24"/>
        </w:rPr>
        <w:t>семейства</w:t>
      </w:r>
      <w:proofErr w:type="gramStart"/>
      <w:r w:rsidRPr="009D3DCF">
        <w:rPr>
          <w:rFonts w:ascii="Times New Roman" w:hAnsi="Times New Roman" w:cs="Times New Roman"/>
          <w:sz w:val="24"/>
          <w:szCs w:val="24"/>
        </w:rPr>
        <w:t>,р</w:t>
      </w:r>
      <w:proofErr w:type="gramEnd"/>
      <w:r w:rsidRPr="009D3DCF">
        <w:rPr>
          <w:rFonts w:ascii="Times New Roman" w:hAnsi="Times New Roman" w:cs="Times New Roman"/>
          <w:sz w:val="24"/>
          <w:szCs w:val="24"/>
        </w:rPr>
        <w:t>одственные семейства составляют </w:t>
      </w:r>
      <w:r w:rsidRPr="009D3DCF">
        <w:rPr>
          <w:rFonts w:ascii="Times New Roman" w:hAnsi="Times New Roman" w:cs="Times New Roman"/>
          <w:bCs/>
          <w:sz w:val="24"/>
          <w:szCs w:val="24"/>
        </w:rPr>
        <w:t>отряды</w:t>
      </w:r>
      <w:r w:rsidRPr="009D3DCF">
        <w:rPr>
          <w:rFonts w:ascii="Times New Roman" w:hAnsi="Times New Roman" w:cs="Times New Roman"/>
          <w:sz w:val="24"/>
          <w:szCs w:val="24"/>
        </w:rPr>
        <w:t>, отряды объединяются в </w:t>
      </w:r>
      <w:r w:rsidRPr="009D3DCF">
        <w:rPr>
          <w:rFonts w:ascii="Times New Roman" w:hAnsi="Times New Roman" w:cs="Times New Roman"/>
          <w:bCs/>
          <w:sz w:val="24"/>
          <w:szCs w:val="24"/>
        </w:rPr>
        <w:t>классы</w:t>
      </w:r>
      <w:r w:rsidRPr="009D3DCF">
        <w:rPr>
          <w:rFonts w:ascii="Times New Roman" w:hAnsi="Times New Roman" w:cs="Times New Roman"/>
          <w:sz w:val="24"/>
          <w:szCs w:val="24"/>
        </w:rPr>
        <w:t>, классы — в </w:t>
      </w:r>
      <w:r w:rsidRPr="009D3DCF">
        <w:rPr>
          <w:rFonts w:ascii="Times New Roman" w:hAnsi="Times New Roman" w:cs="Times New Roman"/>
          <w:bCs/>
          <w:sz w:val="24"/>
          <w:szCs w:val="24"/>
        </w:rPr>
        <w:t>типы</w:t>
      </w:r>
      <w:r w:rsidRPr="009D3DCF">
        <w:rPr>
          <w:rFonts w:ascii="Times New Roman" w:hAnsi="Times New Roman" w:cs="Times New Roman"/>
          <w:sz w:val="24"/>
          <w:szCs w:val="24"/>
        </w:rPr>
        <w:t>, а типы — в </w:t>
      </w:r>
      <w:r w:rsidRPr="009D3DCF">
        <w:rPr>
          <w:rFonts w:ascii="Times New Roman" w:hAnsi="Times New Roman" w:cs="Times New Roman"/>
          <w:bCs/>
          <w:sz w:val="24"/>
          <w:szCs w:val="24"/>
        </w:rPr>
        <w:t>царство</w:t>
      </w:r>
      <w:r w:rsidRPr="009D3DCF">
        <w:rPr>
          <w:rFonts w:ascii="Times New Roman" w:hAnsi="Times New Roman" w:cs="Times New Roman"/>
          <w:sz w:val="24"/>
          <w:szCs w:val="24"/>
        </w:rPr>
        <w:t>. При классификации бактерий, грибов и растений вместо </w:t>
      </w:r>
      <w:r w:rsidRPr="009D3DCF">
        <w:rPr>
          <w:rFonts w:ascii="Times New Roman" w:hAnsi="Times New Roman" w:cs="Times New Roman"/>
          <w:bCs/>
          <w:sz w:val="24"/>
          <w:szCs w:val="24"/>
        </w:rPr>
        <w:t>отряда</w:t>
      </w:r>
      <w:r w:rsidRPr="009D3DCF">
        <w:rPr>
          <w:rFonts w:ascii="Times New Roman" w:hAnsi="Times New Roman" w:cs="Times New Roman"/>
          <w:sz w:val="24"/>
          <w:szCs w:val="24"/>
        </w:rPr>
        <w:t> используется </w:t>
      </w:r>
      <w:r w:rsidRPr="009D3DCF">
        <w:rPr>
          <w:rFonts w:ascii="Times New Roman" w:hAnsi="Times New Roman" w:cs="Times New Roman"/>
          <w:bCs/>
          <w:sz w:val="24"/>
          <w:szCs w:val="24"/>
        </w:rPr>
        <w:t>порядок</w:t>
      </w:r>
      <w:r w:rsidRPr="009D3DCF">
        <w:rPr>
          <w:rFonts w:ascii="Times New Roman" w:hAnsi="Times New Roman" w:cs="Times New Roman"/>
          <w:sz w:val="24"/>
          <w:szCs w:val="24"/>
        </w:rPr>
        <w:t>, а вместо </w:t>
      </w:r>
      <w:r w:rsidRPr="009D3DCF">
        <w:rPr>
          <w:rFonts w:ascii="Times New Roman" w:hAnsi="Times New Roman" w:cs="Times New Roman"/>
          <w:bCs/>
          <w:sz w:val="24"/>
          <w:szCs w:val="24"/>
        </w:rPr>
        <w:t>типа</w:t>
      </w:r>
      <w:r w:rsidRPr="009D3DCF">
        <w:rPr>
          <w:rFonts w:ascii="Times New Roman" w:hAnsi="Times New Roman" w:cs="Times New Roman"/>
          <w:sz w:val="24"/>
          <w:szCs w:val="24"/>
        </w:rPr>
        <w:t> — </w:t>
      </w:r>
      <w:r w:rsidRPr="009D3DCF">
        <w:rPr>
          <w:rFonts w:ascii="Times New Roman" w:hAnsi="Times New Roman" w:cs="Times New Roman"/>
          <w:bCs/>
          <w:sz w:val="24"/>
          <w:szCs w:val="24"/>
        </w:rPr>
        <w:t>отдел</w:t>
      </w:r>
      <w:r w:rsidRPr="009D3DCF">
        <w:rPr>
          <w:rFonts w:ascii="Times New Roman" w:hAnsi="Times New Roman" w:cs="Times New Roman"/>
          <w:sz w:val="24"/>
          <w:szCs w:val="24"/>
        </w:rPr>
        <w:t xml:space="preserve">. Используются также дополнительные категории: подкласс, надкласс, подтип, </w:t>
      </w:r>
      <w:proofErr w:type="spellStart"/>
      <w:r w:rsidRPr="009D3DCF">
        <w:rPr>
          <w:rFonts w:ascii="Times New Roman" w:hAnsi="Times New Roman" w:cs="Times New Roman"/>
          <w:sz w:val="24"/>
          <w:szCs w:val="24"/>
        </w:rPr>
        <w:t>надцарство</w:t>
      </w:r>
      <w:proofErr w:type="spellEnd"/>
      <w:r w:rsidRPr="009D3DCF">
        <w:rPr>
          <w:rFonts w:ascii="Times New Roman" w:hAnsi="Times New Roman" w:cs="Times New Roman"/>
          <w:sz w:val="24"/>
          <w:szCs w:val="24"/>
        </w:rPr>
        <w:t>.</w:t>
      </w:r>
    </w:p>
    <w:p w:rsidR="009D3DCF" w:rsidRPr="009D3DCF" w:rsidRDefault="009D3DCF" w:rsidP="009D3DCF">
      <w:pPr>
        <w:spacing w:after="0" w:line="360" w:lineRule="auto"/>
        <w:ind w:firstLine="708"/>
        <w:jc w:val="center"/>
        <w:rPr>
          <w:rFonts w:ascii="Times New Roman" w:hAnsi="Times New Roman" w:cs="Times New Roman"/>
          <w:sz w:val="24"/>
          <w:szCs w:val="24"/>
        </w:rPr>
      </w:pPr>
      <w:r w:rsidRPr="009D3DCF">
        <w:rPr>
          <w:noProof/>
          <w:lang w:eastAsia="ru-RU"/>
        </w:rPr>
        <w:drawing>
          <wp:inline distT="0" distB="0" distL="0" distR="0" wp14:anchorId="167AE0ED" wp14:editId="0313B33A">
            <wp:extent cx="4392066" cy="1346494"/>
            <wp:effectExtent l="0" t="0" r="8890" b="6350"/>
            <wp:docPr id="27" name="Рисунок 27" descr="https://u.foxford.ngcdn.ru/uploads/tinymce_file/file/119233/b855c402064fc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19233/b855c402064fc27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1078" cy="1349257"/>
                    </a:xfrm>
                    <a:prstGeom prst="rect">
                      <a:avLst/>
                    </a:prstGeom>
                    <a:noFill/>
                    <a:ln>
                      <a:noFill/>
                    </a:ln>
                  </pic:spPr>
                </pic:pic>
              </a:graphicData>
            </a:graphic>
          </wp:inline>
        </w:drawing>
      </w:r>
    </w:p>
    <w:p w:rsidR="009D3DCF" w:rsidRPr="009D3DCF" w:rsidRDefault="009D3DCF" w:rsidP="009D3DCF">
      <w:pPr>
        <w:spacing w:after="0" w:line="240" w:lineRule="auto"/>
        <w:ind w:firstLine="709"/>
        <w:jc w:val="center"/>
        <w:rPr>
          <w:rFonts w:ascii="Times New Roman" w:hAnsi="Times New Roman" w:cs="Times New Roman"/>
          <w:sz w:val="24"/>
          <w:szCs w:val="24"/>
        </w:rPr>
      </w:pPr>
      <w:r w:rsidRPr="009D3DCF">
        <w:rPr>
          <w:rFonts w:ascii="Times New Roman" w:hAnsi="Times New Roman" w:cs="Times New Roman"/>
          <w:bCs/>
          <w:iCs/>
          <w:sz w:val="24"/>
          <w:szCs w:val="24"/>
        </w:rPr>
        <w:t>Пример Классификации животных</w:t>
      </w:r>
    </w:p>
    <w:tbl>
      <w:tblPr>
        <w:tblW w:w="957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95"/>
        <w:gridCol w:w="4678"/>
      </w:tblGrid>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b/>
                <w:bCs/>
                <w:sz w:val="24"/>
                <w:szCs w:val="24"/>
              </w:rPr>
              <w:t>Таксон</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w:t>
            </w:r>
            <w:r w:rsidRPr="009D3DCF">
              <w:rPr>
                <w:rFonts w:ascii="Times New Roman" w:hAnsi="Times New Roman" w:cs="Times New Roman"/>
                <w:b/>
                <w:bCs/>
                <w:sz w:val="24"/>
                <w:szCs w:val="24"/>
              </w:rPr>
              <w:t>Пример</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Царство</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Животные</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Тип</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Хордовые</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Подтип</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Позвоночные  </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Класс</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Млекопитающие  </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Отряд</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Хищные</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Семейство</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Медвежьи</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Род</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Медведь</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Вид</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9"/>
              <w:rPr>
                <w:rFonts w:ascii="Times New Roman" w:hAnsi="Times New Roman" w:cs="Times New Roman"/>
                <w:sz w:val="24"/>
                <w:szCs w:val="24"/>
              </w:rPr>
            </w:pPr>
            <w:r w:rsidRPr="009D3DCF">
              <w:rPr>
                <w:rFonts w:ascii="Times New Roman" w:hAnsi="Times New Roman" w:cs="Times New Roman"/>
                <w:sz w:val="24"/>
                <w:szCs w:val="24"/>
              </w:rPr>
              <w:t> Медведь гималайский  </w:t>
            </w:r>
          </w:p>
        </w:tc>
      </w:tr>
    </w:tbl>
    <w:p w:rsidR="009D3DCF" w:rsidRPr="009D3DCF" w:rsidRDefault="009D3DCF" w:rsidP="009D3DCF">
      <w:pPr>
        <w:spacing w:after="0" w:line="240" w:lineRule="auto"/>
        <w:jc w:val="center"/>
        <w:rPr>
          <w:rFonts w:ascii="Times New Roman" w:hAnsi="Times New Roman" w:cs="Times New Roman"/>
          <w:sz w:val="24"/>
          <w:szCs w:val="24"/>
        </w:rPr>
      </w:pPr>
      <w:r w:rsidRPr="009D3DCF">
        <w:rPr>
          <w:rFonts w:ascii="Times New Roman" w:hAnsi="Times New Roman" w:cs="Times New Roman"/>
          <w:bCs/>
          <w:iCs/>
          <w:sz w:val="24"/>
          <w:szCs w:val="24"/>
        </w:rPr>
        <w:t>Пример Классификации растений</w:t>
      </w:r>
    </w:p>
    <w:tbl>
      <w:tblPr>
        <w:tblW w:w="957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95"/>
        <w:gridCol w:w="4678"/>
      </w:tblGrid>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b/>
                <w:bCs/>
                <w:sz w:val="24"/>
                <w:szCs w:val="24"/>
              </w:rPr>
              <w:t>Таксон</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w:t>
            </w:r>
            <w:r w:rsidRPr="009D3DCF">
              <w:rPr>
                <w:rFonts w:ascii="Times New Roman" w:hAnsi="Times New Roman" w:cs="Times New Roman"/>
                <w:b/>
                <w:bCs/>
                <w:sz w:val="24"/>
                <w:szCs w:val="24"/>
              </w:rPr>
              <w:t>Пример</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Царство</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Растения</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Отдел</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Цветковые (Покрытосеменные)  </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Класс</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Двудольные  </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Порядок</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w:t>
            </w:r>
            <w:proofErr w:type="spellStart"/>
            <w:r w:rsidRPr="009D3DCF">
              <w:rPr>
                <w:rFonts w:ascii="Times New Roman" w:hAnsi="Times New Roman" w:cs="Times New Roman"/>
                <w:sz w:val="24"/>
                <w:szCs w:val="24"/>
              </w:rPr>
              <w:t>Бобовоцветные</w:t>
            </w:r>
            <w:proofErr w:type="spellEnd"/>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Семейство</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Бобовые</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Род</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Горох</w:t>
            </w:r>
          </w:p>
        </w:tc>
      </w:tr>
      <w:tr w:rsidR="009D3DCF" w:rsidRPr="009D3DCF" w:rsidTr="009D3DCF">
        <w:tc>
          <w:tcPr>
            <w:tcW w:w="48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Вид</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D3DCF" w:rsidRPr="009D3DCF" w:rsidRDefault="009D3DCF" w:rsidP="009D3DCF">
            <w:pPr>
              <w:spacing w:after="0" w:line="240" w:lineRule="auto"/>
              <w:ind w:firstLine="708"/>
              <w:rPr>
                <w:rFonts w:ascii="Times New Roman" w:hAnsi="Times New Roman" w:cs="Times New Roman"/>
                <w:sz w:val="24"/>
                <w:szCs w:val="24"/>
              </w:rPr>
            </w:pPr>
            <w:r w:rsidRPr="009D3DCF">
              <w:rPr>
                <w:rFonts w:ascii="Times New Roman" w:hAnsi="Times New Roman" w:cs="Times New Roman"/>
                <w:sz w:val="24"/>
                <w:szCs w:val="24"/>
              </w:rPr>
              <w:t> Горох посевной  </w:t>
            </w:r>
          </w:p>
        </w:tc>
      </w:tr>
    </w:tbl>
    <w:p w:rsidR="009D3DCF" w:rsidRPr="009D3DCF" w:rsidRDefault="009D3DCF" w:rsidP="009D3DCF">
      <w:pPr>
        <w:spacing w:after="0" w:line="240" w:lineRule="auto"/>
        <w:ind w:firstLine="708"/>
        <w:rPr>
          <w:rFonts w:ascii="Times New Roman" w:hAnsi="Times New Roman" w:cs="Times New Roman"/>
          <w:sz w:val="24"/>
          <w:szCs w:val="24"/>
        </w:rPr>
      </w:pPr>
    </w:p>
    <w:p w:rsidR="009D3DCF" w:rsidRPr="009D3DCF" w:rsidRDefault="009D3DCF" w:rsidP="009D3DCF">
      <w:pPr>
        <w:spacing w:after="0" w:line="360" w:lineRule="auto"/>
        <w:jc w:val="both"/>
        <w:rPr>
          <w:rFonts w:ascii="Times New Roman" w:hAnsi="Times New Roman" w:cs="Times New Roman"/>
          <w:sz w:val="24"/>
          <w:szCs w:val="24"/>
          <w:u w:val="single"/>
        </w:rPr>
      </w:pPr>
      <w:r w:rsidRPr="009D3DCF">
        <w:rPr>
          <w:rFonts w:ascii="Times New Roman" w:hAnsi="Times New Roman" w:cs="Times New Roman"/>
          <w:sz w:val="24"/>
          <w:szCs w:val="24"/>
          <w:u w:val="single"/>
        </w:rPr>
        <w:t>Просмотрите видеоролик «Классификация организмов»</w:t>
      </w:r>
    </w:p>
    <w:p w:rsidR="009D3DCF" w:rsidRPr="009D3DCF" w:rsidRDefault="009D3DCF" w:rsidP="009D3DCF">
      <w:pPr>
        <w:jc w:val="both"/>
        <w:rPr>
          <w:rFonts w:ascii="Times New Roman" w:hAnsi="Times New Roman" w:cs="Times New Roman"/>
          <w:sz w:val="24"/>
          <w:szCs w:val="24"/>
        </w:rPr>
      </w:pPr>
      <w:r w:rsidRPr="009D3DCF">
        <w:rPr>
          <w:rFonts w:ascii="Times New Roman" w:hAnsi="Times New Roman" w:cs="Times New Roman"/>
          <w:sz w:val="24"/>
          <w:szCs w:val="24"/>
        </w:rPr>
        <w:t>Задания:</w:t>
      </w:r>
    </w:p>
    <w:p w:rsidR="009D3DCF" w:rsidRPr="009D3DCF" w:rsidRDefault="009D3DCF" w:rsidP="009D3DCF">
      <w:pPr>
        <w:numPr>
          <w:ilvl w:val="0"/>
          <w:numId w:val="18"/>
        </w:numPr>
        <w:spacing w:after="0" w:line="360" w:lineRule="auto"/>
        <w:contextualSpacing/>
        <w:jc w:val="both"/>
        <w:rPr>
          <w:rFonts w:ascii="Times New Roman" w:hAnsi="Times New Roman" w:cs="Times New Roman"/>
          <w:sz w:val="24"/>
          <w:szCs w:val="24"/>
        </w:rPr>
      </w:pPr>
      <w:r w:rsidRPr="009D3DCF">
        <w:rPr>
          <w:rFonts w:ascii="Times New Roman" w:hAnsi="Times New Roman" w:cs="Times New Roman"/>
          <w:sz w:val="24"/>
          <w:szCs w:val="24"/>
        </w:rPr>
        <w:t>Дайте определение</w:t>
      </w:r>
      <w:r>
        <w:rPr>
          <w:rFonts w:ascii="Times New Roman" w:hAnsi="Times New Roman" w:cs="Times New Roman"/>
          <w:sz w:val="24"/>
          <w:szCs w:val="24"/>
        </w:rPr>
        <w:t xml:space="preserve"> следующим терминам</w:t>
      </w:r>
    </w:p>
    <w:p w:rsidR="009D3DCF" w:rsidRDefault="009D3DCF" w:rsidP="009D3DCF">
      <w:pPr>
        <w:spacing w:after="0" w:line="360" w:lineRule="auto"/>
        <w:ind w:left="360"/>
        <w:jc w:val="both"/>
        <w:rPr>
          <w:rFonts w:ascii="Times New Roman" w:hAnsi="Times New Roman" w:cs="Times New Roman"/>
          <w:sz w:val="24"/>
          <w:szCs w:val="24"/>
        </w:rPr>
      </w:pPr>
      <w:r w:rsidRPr="009D3DCF">
        <w:rPr>
          <w:rFonts w:ascii="Times New Roman" w:hAnsi="Times New Roman" w:cs="Times New Roman"/>
          <w:sz w:val="24"/>
          <w:szCs w:val="24"/>
        </w:rPr>
        <w:t xml:space="preserve">Классификация </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lastRenderedPageBreak/>
        <w:t>______________________________________________________________________________________________________________________________________________________________________</w:t>
      </w:r>
    </w:p>
    <w:p w:rsidR="009D3DCF" w:rsidRDefault="009D3DCF" w:rsidP="009D3DCF">
      <w:pPr>
        <w:spacing w:after="0" w:line="360" w:lineRule="auto"/>
        <w:ind w:left="360"/>
        <w:jc w:val="both"/>
        <w:rPr>
          <w:rFonts w:ascii="Times New Roman" w:hAnsi="Times New Roman" w:cs="Times New Roman"/>
          <w:sz w:val="24"/>
          <w:szCs w:val="24"/>
        </w:rPr>
      </w:pPr>
      <w:r w:rsidRPr="009D3DCF">
        <w:rPr>
          <w:rFonts w:ascii="Times New Roman" w:hAnsi="Times New Roman" w:cs="Times New Roman"/>
          <w:sz w:val="24"/>
          <w:szCs w:val="24"/>
        </w:rPr>
        <w:t xml:space="preserve">Систематика  </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w:t>
      </w:r>
    </w:p>
    <w:p w:rsidR="009D3DCF" w:rsidRDefault="009D3DCF" w:rsidP="009D3DCF">
      <w:pPr>
        <w:spacing w:after="0" w:line="360" w:lineRule="auto"/>
        <w:ind w:left="360"/>
        <w:jc w:val="both"/>
        <w:rPr>
          <w:rFonts w:ascii="Times New Roman" w:hAnsi="Times New Roman" w:cs="Times New Roman"/>
          <w:sz w:val="24"/>
          <w:szCs w:val="24"/>
        </w:rPr>
      </w:pPr>
      <w:r w:rsidRPr="009D3DCF">
        <w:rPr>
          <w:rFonts w:ascii="Times New Roman" w:hAnsi="Times New Roman" w:cs="Times New Roman"/>
          <w:sz w:val="24"/>
          <w:szCs w:val="24"/>
        </w:rPr>
        <w:t>Наибольшая  систематическая группа</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w:t>
      </w:r>
    </w:p>
    <w:p w:rsidR="009D3DCF" w:rsidRDefault="009D3DCF" w:rsidP="009D3DCF">
      <w:pPr>
        <w:spacing w:after="0" w:line="360" w:lineRule="auto"/>
        <w:ind w:left="360"/>
        <w:jc w:val="both"/>
        <w:rPr>
          <w:rFonts w:ascii="Times New Roman" w:hAnsi="Times New Roman" w:cs="Times New Roman"/>
          <w:sz w:val="24"/>
          <w:szCs w:val="24"/>
        </w:rPr>
      </w:pPr>
      <w:r w:rsidRPr="009D3DCF">
        <w:rPr>
          <w:rFonts w:ascii="Times New Roman" w:hAnsi="Times New Roman" w:cs="Times New Roman"/>
          <w:sz w:val="24"/>
          <w:szCs w:val="24"/>
        </w:rPr>
        <w:t xml:space="preserve">Наименьшая единица классификации </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w:t>
      </w:r>
    </w:p>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numPr>
          <w:ilvl w:val="0"/>
          <w:numId w:val="18"/>
        </w:numPr>
        <w:spacing w:line="360" w:lineRule="auto"/>
        <w:contextualSpacing/>
        <w:jc w:val="both"/>
        <w:rPr>
          <w:rFonts w:ascii="Times New Roman" w:hAnsi="Times New Roman" w:cs="Times New Roman"/>
          <w:sz w:val="24"/>
          <w:szCs w:val="24"/>
        </w:rPr>
      </w:pPr>
      <w:r w:rsidRPr="009D3DCF">
        <w:rPr>
          <w:rFonts w:ascii="Times New Roman" w:hAnsi="Times New Roman" w:cs="Times New Roman"/>
          <w:sz w:val="24"/>
          <w:szCs w:val="24"/>
        </w:rPr>
        <w:t>Выберите из предложенного списка и подчеркните таксоны (систематические группы), относящиеся к систематике царства Животные.</w:t>
      </w:r>
    </w:p>
    <w:p w:rsidR="009D3DCF" w:rsidRDefault="009D3DCF" w:rsidP="009D3DCF">
      <w:pPr>
        <w:spacing w:line="360" w:lineRule="auto"/>
        <w:ind w:left="720"/>
        <w:contextualSpacing/>
        <w:jc w:val="center"/>
        <w:rPr>
          <w:rFonts w:ascii="Times New Roman" w:hAnsi="Times New Roman" w:cs="Times New Roman"/>
          <w:b/>
          <w:sz w:val="24"/>
          <w:szCs w:val="24"/>
        </w:rPr>
      </w:pPr>
      <w:r w:rsidRPr="009D3DCF">
        <w:rPr>
          <w:rFonts w:ascii="Times New Roman" w:hAnsi="Times New Roman" w:cs="Times New Roman"/>
          <w:b/>
          <w:sz w:val="24"/>
          <w:szCs w:val="24"/>
        </w:rPr>
        <w:t>Семейство, царство, вид, порядок, класс, отряд, отдел, тип</w:t>
      </w:r>
    </w:p>
    <w:p w:rsidR="009D3DCF" w:rsidRPr="009D3DCF" w:rsidRDefault="009D3DCF" w:rsidP="009D3DCF">
      <w:pPr>
        <w:spacing w:line="360" w:lineRule="auto"/>
        <w:ind w:left="720"/>
        <w:contextualSpacing/>
        <w:jc w:val="center"/>
        <w:rPr>
          <w:rFonts w:ascii="Times New Roman" w:hAnsi="Times New Roman" w:cs="Times New Roman"/>
          <w:b/>
          <w:sz w:val="24"/>
          <w:szCs w:val="24"/>
        </w:rPr>
      </w:pPr>
    </w:p>
    <w:p w:rsidR="009D3DCF" w:rsidRPr="009B6891" w:rsidRDefault="009D3DCF" w:rsidP="009B6891">
      <w:pPr>
        <w:numPr>
          <w:ilvl w:val="0"/>
          <w:numId w:val="18"/>
        </w:numPr>
        <w:spacing w:after="0" w:line="360" w:lineRule="auto"/>
        <w:contextualSpacing/>
        <w:jc w:val="both"/>
        <w:rPr>
          <w:rFonts w:ascii="Times New Roman" w:hAnsi="Times New Roman" w:cs="Times New Roman"/>
          <w:b/>
          <w:bCs/>
          <w:sz w:val="24"/>
          <w:szCs w:val="24"/>
        </w:rPr>
        <w:sectPr w:rsidR="009D3DCF" w:rsidRPr="009B6891" w:rsidSect="009D3DCF">
          <w:headerReference w:type="default" r:id="rId23"/>
          <w:footerReference w:type="default" r:id="rId24"/>
          <w:pgSz w:w="11906" w:h="16838"/>
          <w:pgMar w:top="709" w:right="850" w:bottom="709" w:left="993" w:header="708" w:footer="708" w:gutter="0"/>
          <w:cols w:space="708"/>
          <w:docGrid w:linePitch="360"/>
        </w:sectPr>
      </w:pPr>
      <w:r w:rsidRPr="009D3DCF">
        <w:rPr>
          <w:rFonts w:ascii="Times New Roman" w:hAnsi="Times New Roman" w:cs="Times New Roman"/>
          <w:sz w:val="24"/>
          <w:szCs w:val="24"/>
        </w:rPr>
        <w:t xml:space="preserve">Заполните таблицу, используя </w:t>
      </w:r>
      <w:r w:rsidRPr="009D3DCF">
        <w:rPr>
          <w:rFonts w:ascii="Times New Roman" w:hAnsi="Times New Roman" w:cs="Times New Roman"/>
          <w:bCs/>
          <w:sz w:val="24"/>
          <w:szCs w:val="24"/>
        </w:rPr>
        <w:t>слова</w:t>
      </w:r>
      <w:r w:rsidRPr="009D3DCF">
        <w:rPr>
          <w:rFonts w:ascii="Times New Roman" w:hAnsi="Times New Roman" w:cs="Times New Roman"/>
          <w:sz w:val="24"/>
          <w:szCs w:val="24"/>
        </w:rPr>
        <w:t xml:space="preserve"> из предложенного списка в такой последовательности, чтобы получился «паспорт» растения, изображённого на фотографии, соответствующий положению растения в общей классификации организмов.</w:t>
      </w:r>
    </w:p>
    <w:p w:rsidR="009D3DCF" w:rsidRPr="009D3DCF" w:rsidRDefault="009D3DCF" w:rsidP="009D3DCF">
      <w:pPr>
        <w:spacing w:after="0" w:line="360" w:lineRule="auto"/>
        <w:ind w:right="-5104"/>
        <w:contextualSpacing/>
        <w:jc w:val="both"/>
        <w:rPr>
          <w:rFonts w:ascii="Times New Roman" w:hAnsi="Times New Roman" w:cs="Times New Roman"/>
          <w:sz w:val="24"/>
          <w:szCs w:val="24"/>
        </w:rPr>
      </w:pPr>
      <w:r w:rsidRPr="009D3DCF">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14:anchorId="3C981035" wp14:editId="30B288A9">
            <wp:simplePos x="0" y="0"/>
            <wp:positionH relativeFrom="column">
              <wp:posOffset>537210</wp:posOffset>
            </wp:positionH>
            <wp:positionV relativeFrom="paragraph">
              <wp:posOffset>224790</wp:posOffset>
            </wp:positionV>
            <wp:extent cx="2004060" cy="1840865"/>
            <wp:effectExtent l="0" t="0" r="0" b="6985"/>
            <wp:wrapThrough wrapText="bothSides">
              <wp:wrapPolygon edited="0">
                <wp:start x="0" y="0"/>
                <wp:lineTo x="0" y="21458"/>
                <wp:lineTo x="21354" y="21458"/>
                <wp:lineTo x="21354" y="0"/>
                <wp:lineTo x="0" y="0"/>
              </wp:wrapPolygon>
            </wp:wrapThrough>
            <wp:docPr id="28" name="Рисунок 28" descr="https://bio5-vpr.sdamgia.ru/get_file?id=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5-vpr.sdamgia.ru/get_file?id=27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06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DCF">
        <w:rPr>
          <w:rFonts w:ascii="Times New Roman" w:hAnsi="Times New Roman" w:cs="Times New Roman"/>
          <w:b/>
          <w:i/>
          <w:sz w:val="24"/>
          <w:szCs w:val="24"/>
        </w:rPr>
        <w:t xml:space="preserve">Список слов: </w:t>
      </w:r>
      <w:r w:rsidRPr="009D3DCF">
        <w:rPr>
          <w:rFonts w:ascii="Times New Roman" w:hAnsi="Times New Roman" w:cs="Times New Roman"/>
          <w:sz w:val="24"/>
          <w:szCs w:val="24"/>
        </w:rPr>
        <w:t> Покрытосеменные (цветковые)</w:t>
      </w:r>
      <w:proofErr w:type="gramStart"/>
      <w:r w:rsidRPr="009D3DCF">
        <w:rPr>
          <w:rFonts w:ascii="Times New Roman" w:hAnsi="Times New Roman" w:cs="Times New Roman"/>
          <w:sz w:val="24"/>
          <w:szCs w:val="24"/>
        </w:rPr>
        <w:t xml:space="preserve"> ,</w:t>
      </w:r>
      <w:proofErr w:type="gramEnd"/>
      <w:r w:rsidRPr="009D3DCF">
        <w:rPr>
          <w:rFonts w:ascii="Times New Roman" w:hAnsi="Times New Roman" w:cs="Times New Roman"/>
          <w:sz w:val="24"/>
          <w:szCs w:val="24"/>
        </w:rPr>
        <w:t xml:space="preserve"> Ромашка аптечная,  Ромашки ,  Растения </w:t>
      </w:r>
    </w:p>
    <w:p w:rsidR="009D3DCF" w:rsidRPr="009D3DCF" w:rsidRDefault="009D3DCF" w:rsidP="009D3DCF">
      <w:pPr>
        <w:spacing w:after="0" w:line="360" w:lineRule="auto"/>
        <w:ind w:left="720" w:right="-5104"/>
        <w:contextualSpacing/>
        <w:jc w:val="both"/>
        <w:rPr>
          <w:rFonts w:ascii="Times New Roman" w:hAnsi="Times New Roman" w:cs="Times New Roman"/>
          <w:sz w:val="24"/>
          <w:szCs w:val="24"/>
        </w:rPr>
      </w:pPr>
    </w:p>
    <w:p w:rsidR="009D3DCF" w:rsidRPr="009D3DCF" w:rsidRDefault="009D3DCF" w:rsidP="009D3DCF">
      <w:pPr>
        <w:spacing w:after="0" w:line="360" w:lineRule="auto"/>
        <w:ind w:left="720" w:right="-5104"/>
        <w:contextualSpacing/>
        <w:jc w:val="both"/>
        <w:rPr>
          <w:rFonts w:ascii="Times New Roman" w:hAnsi="Times New Roman" w:cs="Times New Roman"/>
          <w:sz w:val="24"/>
          <w:szCs w:val="24"/>
        </w:rPr>
      </w:pPr>
    </w:p>
    <w:p w:rsidR="009D3DCF" w:rsidRPr="009D3DCF" w:rsidRDefault="009D3DCF" w:rsidP="009D3DCF">
      <w:pPr>
        <w:spacing w:after="0" w:line="360" w:lineRule="auto"/>
        <w:ind w:left="720" w:right="-5104"/>
        <w:contextualSpacing/>
        <w:jc w:val="both"/>
        <w:rPr>
          <w:rFonts w:ascii="Times New Roman" w:hAnsi="Times New Roman" w:cs="Times New Roman"/>
          <w:sz w:val="24"/>
          <w:szCs w:val="24"/>
        </w:rPr>
      </w:pPr>
    </w:p>
    <w:p w:rsidR="009D3DCF" w:rsidRPr="009D3DCF" w:rsidRDefault="009D3DCF" w:rsidP="009D3DCF">
      <w:pPr>
        <w:spacing w:after="0" w:line="360" w:lineRule="auto"/>
        <w:ind w:left="720" w:right="-5104"/>
        <w:contextualSpacing/>
        <w:jc w:val="both"/>
        <w:rPr>
          <w:rFonts w:ascii="Times New Roman" w:hAnsi="Times New Roman" w:cs="Times New Roman"/>
          <w:sz w:val="24"/>
          <w:szCs w:val="24"/>
        </w:rPr>
      </w:pPr>
    </w:p>
    <w:p w:rsidR="009D3DCF" w:rsidRPr="009D3DCF" w:rsidRDefault="009D3DCF" w:rsidP="009D3DCF">
      <w:pPr>
        <w:spacing w:after="0" w:line="360" w:lineRule="auto"/>
        <w:ind w:left="720" w:right="-5104"/>
        <w:contextualSpacing/>
        <w:jc w:val="both"/>
        <w:rPr>
          <w:rFonts w:ascii="Times New Roman" w:hAnsi="Times New Roman" w:cs="Times New Roman"/>
          <w:sz w:val="24"/>
          <w:szCs w:val="24"/>
        </w:rPr>
      </w:pPr>
    </w:p>
    <w:p w:rsidR="009D3DCF" w:rsidRPr="009D3DCF" w:rsidRDefault="009D3DCF" w:rsidP="009D3DCF">
      <w:pPr>
        <w:spacing w:after="0" w:line="360" w:lineRule="auto"/>
        <w:ind w:left="720" w:right="-5104"/>
        <w:contextualSpacing/>
        <w:jc w:val="both"/>
        <w:rPr>
          <w:rFonts w:ascii="Times New Roman" w:hAnsi="Times New Roman" w:cs="Times New Roman"/>
          <w:b/>
          <w:i/>
          <w:sz w:val="24"/>
          <w:szCs w:val="24"/>
        </w:rPr>
      </w:pPr>
    </w:p>
    <w:tbl>
      <w:tblPr>
        <w:tblStyle w:val="1"/>
        <w:tblpPr w:leftFromText="180" w:rightFromText="180" w:vertAnchor="text" w:horzAnchor="margin" w:tblpY="526"/>
        <w:tblW w:w="9889" w:type="dxa"/>
        <w:tblLook w:val="04A0" w:firstRow="1" w:lastRow="0" w:firstColumn="1" w:lastColumn="0" w:noHBand="0" w:noVBand="1"/>
      </w:tblPr>
      <w:tblGrid>
        <w:gridCol w:w="2410"/>
        <w:gridCol w:w="2835"/>
        <w:gridCol w:w="2268"/>
        <w:gridCol w:w="2376"/>
      </w:tblGrid>
      <w:tr w:rsidR="009D3DCF" w:rsidRPr="009D3DCF" w:rsidTr="009D3DCF">
        <w:trPr>
          <w:trHeight w:val="353"/>
        </w:trPr>
        <w:tc>
          <w:tcPr>
            <w:tcW w:w="2410"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r w:rsidRPr="009D3DCF">
              <w:rPr>
                <w:rFonts w:ascii="Times New Roman" w:hAnsi="Times New Roman" w:cs="Times New Roman"/>
                <w:sz w:val="24"/>
                <w:szCs w:val="24"/>
              </w:rPr>
              <w:t>Царство</w:t>
            </w:r>
          </w:p>
        </w:tc>
        <w:tc>
          <w:tcPr>
            <w:tcW w:w="2835"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r w:rsidRPr="009D3DCF">
              <w:rPr>
                <w:rFonts w:ascii="Times New Roman" w:hAnsi="Times New Roman" w:cs="Times New Roman"/>
                <w:sz w:val="24"/>
                <w:szCs w:val="24"/>
              </w:rPr>
              <w:t>Отдел</w:t>
            </w:r>
          </w:p>
        </w:tc>
        <w:tc>
          <w:tcPr>
            <w:tcW w:w="2268"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r w:rsidRPr="009D3DCF">
              <w:rPr>
                <w:rFonts w:ascii="Times New Roman" w:hAnsi="Times New Roman" w:cs="Times New Roman"/>
                <w:sz w:val="24"/>
                <w:szCs w:val="24"/>
              </w:rPr>
              <w:t>Род</w:t>
            </w:r>
          </w:p>
        </w:tc>
        <w:tc>
          <w:tcPr>
            <w:tcW w:w="2376"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r w:rsidRPr="009D3DCF">
              <w:rPr>
                <w:rFonts w:ascii="Times New Roman" w:hAnsi="Times New Roman" w:cs="Times New Roman"/>
                <w:sz w:val="24"/>
                <w:szCs w:val="24"/>
              </w:rPr>
              <w:t>Вид</w:t>
            </w:r>
          </w:p>
        </w:tc>
      </w:tr>
      <w:tr w:rsidR="009D3DCF" w:rsidRPr="009D3DCF" w:rsidTr="009D3DCF">
        <w:trPr>
          <w:trHeight w:val="340"/>
        </w:trPr>
        <w:tc>
          <w:tcPr>
            <w:tcW w:w="2410"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p>
        </w:tc>
        <w:tc>
          <w:tcPr>
            <w:tcW w:w="2835"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p>
        </w:tc>
        <w:tc>
          <w:tcPr>
            <w:tcW w:w="2268"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p>
        </w:tc>
        <w:tc>
          <w:tcPr>
            <w:tcW w:w="2376" w:type="dxa"/>
          </w:tcPr>
          <w:p w:rsidR="009D3DCF" w:rsidRPr="009D3DCF" w:rsidRDefault="009D3DCF" w:rsidP="009D3DCF">
            <w:pPr>
              <w:spacing w:line="360" w:lineRule="auto"/>
              <w:ind w:left="720"/>
              <w:contextualSpacing/>
              <w:jc w:val="both"/>
              <w:rPr>
                <w:rFonts w:ascii="Times New Roman" w:hAnsi="Times New Roman" w:cs="Times New Roman"/>
                <w:sz w:val="24"/>
                <w:szCs w:val="24"/>
              </w:rPr>
            </w:pPr>
          </w:p>
        </w:tc>
      </w:tr>
    </w:tbl>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spacing w:line="360" w:lineRule="auto"/>
        <w:jc w:val="both"/>
        <w:rPr>
          <w:rFonts w:ascii="Times New Roman" w:hAnsi="Times New Roman" w:cs="Times New Roman"/>
          <w:sz w:val="24"/>
          <w:szCs w:val="24"/>
        </w:rPr>
      </w:pPr>
      <w:r w:rsidRPr="009D3DCF">
        <w:rPr>
          <w:rFonts w:ascii="Times New Roman" w:hAnsi="Times New Roman" w:cs="Times New Roman"/>
          <w:sz w:val="24"/>
          <w:szCs w:val="24"/>
        </w:rPr>
        <w:t>4.  Определите систематическое положение лисицы обыкновенной</w:t>
      </w:r>
      <w:r w:rsidRPr="009D3DCF">
        <w:rPr>
          <w:rFonts w:ascii="Times New Roman" w:hAnsi="Times New Roman" w:cs="Times New Roman"/>
          <w:b/>
          <w:sz w:val="24"/>
          <w:szCs w:val="24"/>
        </w:rPr>
        <w:t xml:space="preserve">, </w:t>
      </w:r>
      <w:r w:rsidRPr="009D3DCF">
        <w:rPr>
          <w:rFonts w:ascii="Times New Roman" w:hAnsi="Times New Roman" w:cs="Times New Roman"/>
          <w:sz w:val="24"/>
          <w:szCs w:val="24"/>
        </w:rPr>
        <w:t>вписав необходимые слова</w:t>
      </w:r>
    </w:p>
    <w:p w:rsidR="009D3DCF" w:rsidRPr="009D3DCF" w:rsidRDefault="009D3DCF" w:rsidP="009D3DCF">
      <w:pPr>
        <w:spacing w:after="0" w:line="360" w:lineRule="auto"/>
        <w:jc w:val="both"/>
        <w:rPr>
          <w:rFonts w:ascii="Times New Roman" w:hAnsi="Times New Roman" w:cs="Times New Roman"/>
          <w:sz w:val="24"/>
          <w:szCs w:val="24"/>
        </w:rPr>
      </w:pPr>
      <w:r w:rsidRPr="009D3DCF">
        <w:rPr>
          <w:rFonts w:ascii="Times New Roman" w:hAnsi="Times New Roman" w:cs="Times New Roman"/>
          <w:sz w:val="24"/>
          <w:szCs w:val="24"/>
        </w:rPr>
        <w:t xml:space="preserve">Империя (неклеточные и клеточные) </w:t>
      </w:r>
      <w:r>
        <w:rPr>
          <w:rFonts w:ascii="Times New Roman" w:hAnsi="Times New Roman" w:cs="Times New Roman"/>
          <w:sz w:val="24"/>
          <w:szCs w:val="24"/>
        </w:rPr>
        <w:t>_________________________________</w:t>
      </w:r>
    </w:p>
    <w:p w:rsidR="009D3DCF" w:rsidRPr="009D3DCF" w:rsidRDefault="009D3DCF" w:rsidP="009D3DCF">
      <w:pPr>
        <w:spacing w:after="0" w:line="360" w:lineRule="auto"/>
        <w:jc w:val="both"/>
        <w:rPr>
          <w:rFonts w:ascii="Times New Roman" w:hAnsi="Times New Roman" w:cs="Times New Roman"/>
          <w:sz w:val="24"/>
          <w:szCs w:val="24"/>
        </w:rPr>
      </w:pPr>
      <w:proofErr w:type="spellStart"/>
      <w:r w:rsidRPr="009D3DCF">
        <w:rPr>
          <w:rFonts w:ascii="Times New Roman" w:hAnsi="Times New Roman" w:cs="Times New Roman"/>
          <w:sz w:val="24"/>
          <w:szCs w:val="24"/>
        </w:rPr>
        <w:t>Надцарство</w:t>
      </w:r>
      <w:proofErr w:type="spellEnd"/>
      <w:r w:rsidRPr="009D3DCF">
        <w:rPr>
          <w:rFonts w:ascii="Times New Roman" w:hAnsi="Times New Roman" w:cs="Times New Roman"/>
          <w:sz w:val="24"/>
          <w:szCs w:val="24"/>
        </w:rPr>
        <w:t xml:space="preserve"> (прокариоты и эукариоты) </w:t>
      </w:r>
      <w:r>
        <w:rPr>
          <w:rFonts w:ascii="Times New Roman" w:hAnsi="Times New Roman" w:cs="Times New Roman"/>
          <w:sz w:val="24"/>
          <w:szCs w:val="24"/>
        </w:rPr>
        <w:t>________________________________</w:t>
      </w:r>
    </w:p>
    <w:p w:rsidR="009D3DCF" w:rsidRPr="009D3DCF" w:rsidRDefault="009D3DCF" w:rsidP="009D3DCF">
      <w:pPr>
        <w:spacing w:after="0" w:line="360" w:lineRule="auto"/>
        <w:jc w:val="both"/>
        <w:rPr>
          <w:rFonts w:ascii="Times New Roman" w:hAnsi="Times New Roman" w:cs="Times New Roman"/>
          <w:sz w:val="24"/>
          <w:szCs w:val="24"/>
        </w:rPr>
      </w:pPr>
      <w:r w:rsidRPr="009D3DCF">
        <w:rPr>
          <w:rFonts w:ascii="Times New Roman" w:hAnsi="Times New Roman" w:cs="Times New Roman"/>
          <w:sz w:val="24"/>
          <w:szCs w:val="24"/>
        </w:rPr>
        <w:t xml:space="preserve">Царство (растения, животные, грибы, бактерии) </w:t>
      </w:r>
      <w:r>
        <w:rPr>
          <w:rFonts w:ascii="Times New Roman" w:hAnsi="Times New Roman" w:cs="Times New Roman"/>
          <w:sz w:val="24"/>
          <w:szCs w:val="24"/>
        </w:rPr>
        <w:t>________________________</w:t>
      </w:r>
    </w:p>
    <w:p w:rsidR="009D3DCF" w:rsidRPr="009D3DCF" w:rsidRDefault="009D3DCF" w:rsidP="009D3DCF">
      <w:pPr>
        <w:spacing w:after="0" w:line="360" w:lineRule="auto"/>
        <w:jc w:val="both"/>
        <w:rPr>
          <w:rFonts w:ascii="Times New Roman" w:hAnsi="Times New Roman" w:cs="Times New Roman"/>
          <w:sz w:val="24"/>
          <w:szCs w:val="24"/>
        </w:rPr>
      </w:pPr>
      <w:proofErr w:type="spellStart"/>
      <w:r w:rsidRPr="009D3DCF">
        <w:rPr>
          <w:rFonts w:ascii="Times New Roman" w:hAnsi="Times New Roman" w:cs="Times New Roman"/>
          <w:sz w:val="24"/>
          <w:szCs w:val="24"/>
        </w:rPr>
        <w:t>Подцарство</w:t>
      </w:r>
      <w:proofErr w:type="spellEnd"/>
      <w:r w:rsidRPr="009D3DCF">
        <w:rPr>
          <w:rFonts w:ascii="Times New Roman" w:hAnsi="Times New Roman" w:cs="Times New Roman"/>
          <w:sz w:val="24"/>
          <w:szCs w:val="24"/>
        </w:rPr>
        <w:t xml:space="preserve"> (одноклеточные и многоклеточные) </w:t>
      </w:r>
      <w:r>
        <w:rPr>
          <w:rFonts w:ascii="Times New Roman" w:hAnsi="Times New Roman" w:cs="Times New Roman"/>
          <w:sz w:val="24"/>
          <w:szCs w:val="24"/>
        </w:rPr>
        <w:t>________________________</w:t>
      </w:r>
    </w:p>
    <w:p w:rsidR="009D3DCF" w:rsidRPr="009D3DCF" w:rsidRDefault="009D3DCF" w:rsidP="009D3DCF">
      <w:pPr>
        <w:spacing w:after="0" w:line="360" w:lineRule="auto"/>
        <w:jc w:val="both"/>
        <w:rPr>
          <w:rFonts w:ascii="Times New Roman" w:hAnsi="Times New Roman" w:cs="Times New Roman"/>
          <w:sz w:val="24"/>
          <w:szCs w:val="24"/>
          <w:u w:val="single"/>
        </w:rPr>
      </w:pPr>
      <w:r w:rsidRPr="009D3DCF">
        <w:rPr>
          <w:rFonts w:ascii="Times New Roman" w:hAnsi="Times New Roman" w:cs="Times New Roman"/>
          <w:sz w:val="24"/>
          <w:szCs w:val="24"/>
        </w:rPr>
        <w:t xml:space="preserve">Класс </w:t>
      </w:r>
      <w:r>
        <w:rPr>
          <w:rFonts w:ascii="Times New Roman" w:hAnsi="Times New Roman" w:cs="Times New Roman"/>
          <w:sz w:val="24"/>
          <w:szCs w:val="24"/>
        </w:rPr>
        <w:t xml:space="preserve">                                                                          </w:t>
      </w:r>
      <w:r w:rsidRPr="009D3DCF">
        <w:rPr>
          <w:rFonts w:ascii="Times New Roman" w:hAnsi="Times New Roman" w:cs="Times New Roman"/>
          <w:b/>
          <w:i/>
          <w:sz w:val="24"/>
          <w:szCs w:val="24"/>
          <w:u w:val="single"/>
        </w:rPr>
        <w:t>Млекопитающие</w:t>
      </w:r>
    </w:p>
    <w:p w:rsidR="009D3DCF" w:rsidRPr="009D3DCF" w:rsidRDefault="009D3DCF" w:rsidP="009D3DCF">
      <w:pPr>
        <w:spacing w:after="0" w:line="360" w:lineRule="auto"/>
        <w:jc w:val="both"/>
        <w:rPr>
          <w:rFonts w:ascii="Times New Roman" w:hAnsi="Times New Roman" w:cs="Times New Roman"/>
          <w:sz w:val="24"/>
          <w:szCs w:val="24"/>
          <w:u w:val="single"/>
        </w:rPr>
      </w:pPr>
      <w:r w:rsidRPr="009D3DCF">
        <w:rPr>
          <w:rFonts w:ascii="Times New Roman" w:hAnsi="Times New Roman" w:cs="Times New Roman"/>
          <w:sz w:val="24"/>
          <w:szCs w:val="24"/>
        </w:rPr>
        <w:t xml:space="preserve">Отряд </w:t>
      </w:r>
      <w:r>
        <w:rPr>
          <w:rFonts w:ascii="Times New Roman" w:hAnsi="Times New Roman" w:cs="Times New Roman"/>
          <w:sz w:val="24"/>
          <w:szCs w:val="24"/>
        </w:rPr>
        <w:t xml:space="preserve">                                                                         </w:t>
      </w:r>
      <w:r w:rsidRPr="009D3DCF">
        <w:rPr>
          <w:rFonts w:ascii="Times New Roman" w:hAnsi="Times New Roman" w:cs="Times New Roman"/>
          <w:b/>
          <w:i/>
          <w:sz w:val="24"/>
          <w:szCs w:val="24"/>
          <w:u w:val="single"/>
        </w:rPr>
        <w:t>Хищные</w:t>
      </w:r>
    </w:p>
    <w:p w:rsidR="009D3DCF" w:rsidRPr="009D3DCF" w:rsidRDefault="009D3DCF" w:rsidP="009D3DCF">
      <w:pPr>
        <w:spacing w:after="0" w:line="360" w:lineRule="auto"/>
        <w:jc w:val="both"/>
        <w:rPr>
          <w:rFonts w:ascii="Times New Roman" w:hAnsi="Times New Roman" w:cs="Times New Roman"/>
          <w:sz w:val="24"/>
          <w:szCs w:val="24"/>
          <w:u w:val="single"/>
        </w:rPr>
      </w:pPr>
      <w:r w:rsidRPr="009D3DCF">
        <w:rPr>
          <w:rFonts w:ascii="Times New Roman" w:hAnsi="Times New Roman" w:cs="Times New Roman"/>
          <w:sz w:val="24"/>
          <w:szCs w:val="24"/>
        </w:rPr>
        <w:t xml:space="preserve">Семейство </w:t>
      </w:r>
      <w:r>
        <w:rPr>
          <w:rFonts w:ascii="Times New Roman" w:hAnsi="Times New Roman" w:cs="Times New Roman"/>
          <w:sz w:val="24"/>
          <w:szCs w:val="24"/>
        </w:rPr>
        <w:t xml:space="preserve">                                                                 </w:t>
      </w:r>
      <w:r w:rsidRPr="009D3DCF">
        <w:rPr>
          <w:rFonts w:ascii="Times New Roman" w:hAnsi="Times New Roman" w:cs="Times New Roman"/>
          <w:b/>
          <w:i/>
          <w:sz w:val="24"/>
          <w:szCs w:val="24"/>
          <w:u w:val="single"/>
        </w:rPr>
        <w:t>Псовые</w:t>
      </w:r>
    </w:p>
    <w:p w:rsidR="009D3DCF" w:rsidRPr="009D3DCF" w:rsidRDefault="009D3DCF" w:rsidP="009D3DCF">
      <w:pPr>
        <w:spacing w:after="0" w:line="360" w:lineRule="auto"/>
        <w:jc w:val="both"/>
        <w:rPr>
          <w:rFonts w:ascii="Times New Roman" w:hAnsi="Times New Roman" w:cs="Times New Roman"/>
          <w:sz w:val="24"/>
          <w:szCs w:val="24"/>
        </w:rPr>
      </w:pPr>
      <w:r w:rsidRPr="009D3DCF">
        <w:rPr>
          <w:rFonts w:ascii="Times New Roman" w:hAnsi="Times New Roman" w:cs="Times New Roman"/>
          <w:sz w:val="24"/>
          <w:szCs w:val="24"/>
        </w:rPr>
        <w:t xml:space="preserve">Род </w:t>
      </w:r>
      <w:r>
        <w:rPr>
          <w:rFonts w:ascii="Times New Roman" w:hAnsi="Times New Roman" w:cs="Times New Roman"/>
          <w:sz w:val="24"/>
          <w:szCs w:val="24"/>
        </w:rPr>
        <w:t xml:space="preserve">                                                                            ________________________</w:t>
      </w:r>
    </w:p>
    <w:p w:rsidR="009D3DCF" w:rsidRPr="009D3DCF" w:rsidRDefault="009D3DCF" w:rsidP="009D3DCF">
      <w:pPr>
        <w:spacing w:after="0" w:line="360" w:lineRule="auto"/>
        <w:jc w:val="both"/>
        <w:rPr>
          <w:rFonts w:ascii="Times New Roman" w:hAnsi="Times New Roman" w:cs="Times New Roman"/>
          <w:sz w:val="24"/>
          <w:szCs w:val="24"/>
        </w:rPr>
      </w:pPr>
      <w:r w:rsidRPr="009D3DCF">
        <w:rPr>
          <w:rFonts w:ascii="Times New Roman" w:hAnsi="Times New Roman" w:cs="Times New Roman"/>
          <w:sz w:val="24"/>
          <w:szCs w:val="24"/>
        </w:rPr>
        <w:t xml:space="preserve">Вид </w:t>
      </w:r>
      <w:r>
        <w:rPr>
          <w:rFonts w:ascii="Times New Roman" w:hAnsi="Times New Roman" w:cs="Times New Roman"/>
          <w:sz w:val="24"/>
          <w:szCs w:val="24"/>
        </w:rPr>
        <w:t xml:space="preserve">                                                                           ________________________</w:t>
      </w:r>
    </w:p>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spacing w:after="0" w:line="360" w:lineRule="auto"/>
        <w:jc w:val="both"/>
        <w:rPr>
          <w:rFonts w:ascii="Times New Roman" w:hAnsi="Times New Roman" w:cs="Times New Roman"/>
          <w:sz w:val="24"/>
          <w:szCs w:val="24"/>
        </w:rPr>
      </w:pPr>
    </w:p>
    <w:p w:rsidR="009D3DCF" w:rsidRPr="009D3DCF" w:rsidRDefault="009D3DCF" w:rsidP="009D3DCF">
      <w:pPr>
        <w:spacing w:after="0" w:line="360" w:lineRule="auto"/>
        <w:ind w:right="-2"/>
        <w:rPr>
          <w:rFonts w:ascii="Times New Roman" w:hAnsi="Times New Roman" w:cs="Times New Roman"/>
          <w:sz w:val="24"/>
          <w:szCs w:val="24"/>
        </w:rPr>
      </w:pPr>
      <w:r w:rsidRPr="009D3DCF">
        <w:rPr>
          <w:rFonts w:ascii="Times New Roman" w:hAnsi="Times New Roman" w:cs="Times New Roman"/>
          <w:sz w:val="24"/>
          <w:szCs w:val="24"/>
        </w:rPr>
        <w:t>11. Царства живой природы. Царство Бактерии</w:t>
      </w:r>
    </w:p>
    <w:p w:rsidR="009D3DCF" w:rsidRPr="009D3DCF" w:rsidRDefault="009D3DCF" w:rsidP="009D3DCF">
      <w:pPr>
        <w:spacing w:after="0" w:line="360" w:lineRule="auto"/>
        <w:ind w:right="-2"/>
        <w:jc w:val="center"/>
        <w:rPr>
          <w:rFonts w:ascii="Times New Roman" w:hAnsi="Times New Roman" w:cs="Times New Roman"/>
          <w:sz w:val="24"/>
          <w:szCs w:val="24"/>
        </w:rPr>
      </w:pPr>
      <w:r w:rsidRPr="009D3DCF">
        <w:rPr>
          <w:rFonts w:ascii="Times New Roman" w:hAnsi="Times New Roman" w:cs="Times New Roman"/>
          <w:sz w:val="24"/>
          <w:szCs w:val="24"/>
          <w:vertAlign w:val="superscript"/>
        </w:rPr>
        <w:footnoteReference w:id="8"/>
      </w:r>
      <w:r w:rsidRPr="009D3DCF">
        <w:rPr>
          <w:rFonts w:ascii="Times New Roman" w:hAnsi="Times New Roman" w:cs="Times New Roman"/>
          <w:sz w:val="24"/>
          <w:szCs w:val="24"/>
        </w:rPr>
        <w:t>Те</w:t>
      </w:r>
      <w:proofErr w:type="gramStart"/>
      <w:r w:rsidRPr="009D3DCF">
        <w:rPr>
          <w:rFonts w:ascii="Times New Roman" w:hAnsi="Times New Roman" w:cs="Times New Roman"/>
          <w:sz w:val="24"/>
          <w:szCs w:val="24"/>
        </w:rPr>
        <w:t>кст дл</w:t>
      </w:r>
      <w:proofErr w:type="gramEnd"/>
      <w:r w:rsidRPr="009D3DCF">
        <w:rPr>
          <w:rFonts w:ascii="Times New Roman" w:hAnsi="Times New Roman" w:cs="Times New Roman"/>
          <w:sz w:val="24"/>
          <w:szCs w:val="24"/>
        </w:rPr>
        <w:t>я чтения «Царство Бактерии»</w:t>
      </w:r>
    </w:p>
    <w:p w:rsidR="009D3DCF" w:rsidRPr="009D3DCF" w:rsidRDefault="009D3DCF" w:rsidP="009D3DCF">
      <w:pPr>
        <w:spacing w:after="0" w:line="360" w:lineRule="auto"/>
        <w:ind w:right="-2" w:firstLine="708"/>
        <w:jc w:val="both"/>
        <w:rPr>
          <w:rFonts w:ascii="Times New Roman" w:hAnsi="Times New Roman" w:cs="Times New Roman"/>
          <w:sz w:val="24"/>
          <w:szCs w:val="24"/>
        </w:rPr>
      </w:pPr>
      <w:r w:rsidRPr="009D3DCF">
        <w:rPr>
          <w:rFonts w:ascii="Times New Roman" w:hAnsi="Times New Roman" w:cs="Times New Roman"/>
          <w:sz w:val="24"/>
          <w:szCs w:val="24"/>
        </w:rPr>
        <w:t>Бактерии — микроскопические одноклеточные организмы, которых можно встретить везде — в воде, воздухе, почве, на поверхности тел других организмов и даже внутри них. </w:t>
      </w:r>
    </w:p>
    <w:p w:rsidR="009D3DCF" w:rsidRPr="009D3DCF" w:rsidRDefault="009D3DCF" w:rsidP="009D3DCF">
      <w:p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Клетки бактерий окружены прочной оболочкой, но не имеют оформленного ядра и сложно устроенных органоидов, являются прокариотами.</w:t>
      </w:r>
    </w:p>
    <w:p w:rsidR="009D3DCF" w:rsidRPr="009D3DCF" w:rsidRDefault="009D3DCF" w:rsidP="009D3DCF">
      <w:pPr>
        <w:spacing w:after="0" w:line="360" w:lineRule="auto"/>
        <w:ind w:right="-2" w:firstLine="708"/>
        <w:jc w:val="both"/>
        <w:rPr>
          <w:rFonts w:ascii="Times New Roman" w:hAnsi="Times New Roman" w:cs="Times New Roman"/>
          <w:sz w:val="24"/>
          <w:szCs w:val="24"/>
        </w:rPr>
      </w:pPr>
      <w:r w:rsidRPr="009D3DCF">
        <w:rPr>
          <w:rFonts w:ascii="Times New Roman" w:hAnsi="Times New Roman" w:cs="Times New Roman"/>
          <w:sz w:val="24"/>
          <w:szCs w:val="24"/>
        </w:rPr>
        <w:lastRenderedPageBreak/>
        <w:t>Бактерии очень устойчивы к воздействиям внешней среды. Они способны образовывать споры и переносить неблагоприятные условия в течение длительного времени.</w:t>
      </w:r>
    </w:p>
    <w:p w:rsidR="009D3DCF" w:rsidRPr="009D3DCF" w:rsidRDefault="009D3DCF" w:rsidP="009D3DCF">
      <w:pPr>
        <w:spacing w:after="0" w:line="360" w:lineRule="auto"/>
        <w:ind w:right="-2" w:firstLine="708"/>
        <w:jc w:val="both"/>
        <w:rPr>
          <w:rFonts w:ascii="Times New Roman" w:hAnsi="Times New Roman" w:cs="Times New Roman"/>
          <w:sz w:val="24"/>
          <w:szCs w:val="24"/>
        </w:rPr>
      </w:pPr>
      <w:r w:rsidRPr="009D3DCF">
        <w:rPr>
          <w:rFonts w:ascii="Times New Roman" w:hAnsi="Times New Roman" w:cs="Times New Roman"/>
          <w:sz w:val="24"/>
          <w:szCs w:val="24"/>
        </w:rPr>
        <w:t>У разных видов бактерий разные потребности к условиям окружающей среды. Среди них есть паразиты, симбионты и свободноживущие организмы; нуждающиеся в кислороде и способные жить без него; потребители готовых органических веществ и их производители. </w:t>
      </w:r>
    </w:p>
    <w:p w:rsidR="009D3DCF" w:rsidRPr="009D3DCF" w:rsidRDefault="009D3DCF" w:rsidP="009D3DCF">
      <w:pPr>
        <w:spacing w:after="0" w:line="360" w:lineRule="auto"/>
        <w:ind w:right="-2" w:firstLine="708"/>
        <w:jc w:val="both"/>
        <w:rPr>
          <w:rFonts w:ascii="Times New Roman" w:hAnsi="Times New Roman" w:cs="Times New Roman"/>
          <w:sz w:val="24"/>
          <w:szCs w:val="24"/>
        </w:rPr>
      </w:pPr>
      <w:r w:rsidRPr="009D3DCF">
        <w:rPr>
          <w:rFonts w:ascii="Times New Roman" w:hAnsi="Times New Roman" w:cs="Times New Roman"/>
          <w:sz w:val="24"/>
          <w:szCs w:val="24"/>
        </w:rPr>
        <w:t>Бактерии имеют большое значение в природе и жизни человека. Они разрушают мёртвое органическое вещество, поддерживают плодородие почв, участвуют в пищевых цепях, являясь пищей для одноклеточных животных. Некоторые бактерии вызывают опасные заболевания, другие полезны для человека и используются им.</w:t>
      </w:r>
    </w:p>
    <w:p w:rsidR="009D3DCF" w:rsidRPr="009D3DCF" w:rsidRDefault="009D3DCF" w:rsidP="009D3DCF">
      <w:pPr>
        <w:spacing w:after="0" w:line="360" w:lineRule="auto"/>
        <w:ind w:right="-2" w:firstLine="708"/>
        <w:jc w:val="both"/>
        <w:rPr>
          <w:rFonts w:ascii="Times New Roman" w:hAnsi="Times New Roman" w:cs="Times New Roman"/>
          <w:sz w:val="24"/>
          <w:szCs w:val="24"/>
        </w:rPr>
      </w:pPr>
      <w:r w:rsidRPr="009D3DCF">
        <w:rPr>
          <w:rFonts w:ascii="Times New Roman" w:hAnsi="Times New Roman" w:cs="Times New Roman"/>
          <w:b/>
          <w:bCs/>
          <w:sz w:val="24"/>
          <w:szCs w:val="24"/>
        </w:rPr>
        <w:t>Значение бактерий в природе</w:t>
      </w:r>
    </w:p>
    <w:p w:rsidR="009D3DCF" w:rsidRPr="009D3DCF" w:rsidRDefault="009D3DCF" w:rsidP="009D3DCF">
      <w:pPr>
        <w:spacing w:after="0" w:line="360" w:lineRule="auto"/>
        <w:ind w:right="-2" w:firstLine="360"/>
        <w:jc w:val="both"/>
        <w:rPr>
          <w:rFonts w:ascii="Times New Roman" w:hAnsi="Times New Roman" w:cs="Times New Roman"/>
          <w:sz w:val="24"/>
          <w:szCs w:val="24"/>
        </w:rPr>
      </w:pPr>
      <w:r w:rsidRPr="009D3DCF">
        <w:rPr>
          <w:rFonts w:ascii="Times New Roman" w:hAnsi="Times New Roman" w:cs="Times New Roman"/>
          <w:sz w:val="24"/>
          <w:szCs w:val="24"/>
        </w:rPr>
        <w:t>Бактерии — древнейшие обитатели Земли. Учёные считают, что первыми появившимися на нашей планете клеточными организмами были именно бактерии. Они распространены всюду. Их находят в атмосфере на высоте нескольких километров, на дне океанов, в нефтяных и угольных пластах. Несмотря на малые размеры, бактерии выполняют важные функции во всех природных сообществах Земли.</w:t>
      </w:r>
    </w:p>
    <w:p w:rsidR="009D3DCF" w:rsidRPr="009D3DCF" w:rsidRDefault="009D3DCF" w:rsidP="009D3DCF">
      <w:pPr>
        <w:numPr>
          <w:ilvl w:val="0"/>
          <w:numId w:val="19"/>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Бактерии, обитающие в почве, разлагают мёртвое органическое вещество и превращают его в неорганические вещества, доступные растениям. Таким образом, почвенные бактерии участвуют в создании почвы и сохраняют её плодородие. </w:t>
      </w:r>
    </w:p>
    <w:p w:rsidR="009D3DCF" w:rsidRPr="009D3DCF" w:rsidRDefault="009D3DCF" w:rsidP="009D3DCF">
      <w:pPr>
        <w:numPr>
          <w:ilvl w:val="0"/>
          <w:numId w:val="19"/>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Клубеньковые бактерии — симбионты бобовых растений — обогащают почву азотом, повышая её плодородие.</w:t>
      </w:r>
    </w:p>
    <w:p w:rsidR="009D3DCF" w:rsidRPr="009D3DCF" w:rsidRDefault="009D3DCF" w:rsidP="009D3DCF">
      <w:pPr>
        <w:numPr>
          <w:ilvl w:val="0"/>
          <w:numId w:val="19"/>
        </w:numPr>
        <w:spacing w:after="0" w:line="360" w:lineRule="auto"/>
        <w:ind w:right="-2"/>
        <w:contextualSpacing/>
        <w:jc w:val="both"/>
        <w:rPr>
          <w:rFonts w:ascii="Times New Roman" w:hAnsi="Times New Roman" w:cs="Times New Roman"/>
          <w:sz w:val="24"/>
          <w:szCs w:val="24"/>
        </w:rPr>
      </w:pPr>
      <w:proofErr w:type="spellStart"/>
      <w:r w:rsidRPr="009D3DCF">
        <w:rPr>
          <w:rFonts w:ascii="Times New Roman" w:hAnsi="Times New Roman" w:cs="Times New Roman"/>
          <w:sz w:val="24"/>
          <w:szCs w:val="24"/>
        </w:rPr>
        <w:t>Цианобактерии</w:t>
      </w:r>
      <w:proofErr w:type="spellEnd"/>
      <w:r w:rsidRPr="009D3DCF">
        <w:rPr>
          <w:rFonts w:ascii="Times New Roman" w:hAnsi="Times New Roman" w:cs="Times New Roman"/>
          <w:sz w:val="24"/>
          <w:szCs w:val="24"/>
        </w:rPr>
        <w:t xml:space="preserve"> производят органические вещества, потребляемые другими организмами, и выделяют в атмосферу кислород.</w:t>
      </w:r>
    </w:p>
    <w:p w:rsidR="009D3DCF" w:rsidRPr="009D3DCF" w:rsidRDefault="009D3DCF" w:rsidP="009D3DCF">
      <w:pPr>
        <w:numPr>
          <w:ilvl w:val="0"/>
          <w:numId w:val="20"/>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Бактериями питаются многие одноклеточные животные, например амёбы и инфузории.</w:t>
      </w:r>
    </w:p>
    <w:p w:rsidR="009D3DCF" w:rsidRPr="009D3DCF" w:rsidRDefault="009D3DCF" w:rsidP="009D3DCF">
      <w:pPr>
        <w:numPr>
          <w:ilvl w:val="0"/>
          <w:numId w:val="20"/>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Бактерии-симбионты, обитающие в кишечниках копытных животных, способны перерабатывать целлюлозу, содержащуюся в растительных кормах, и увеличивать их пищевую ценность.</w:t>
      </w:r>
    </w:p>
    <w:p w:rsidR="009D3DCF" w:rsidRPr="009D3DCF" w:rsidRDefault="009D3DCF" w:rsidP="009D3DCF">
      <w:pPr>
        <w:numPr>
          <w:ilvl w:val="0"/>
          <w:numId w:val="20"/>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Паразитические бактерии могут поселяться в организмах животных и растений, ослаблять их, вызывать опасные заболевания и даже гибель.</w:t>
      </w:r>
    </w:p>
    <w:p w:rsidR="009D3DCF" w:rsidRPr="009D3DCF" w:rsidRDefault="009D3DCF" w:rsidP="009D3DCF">
      <w:pPr>
        <w:spacing w:after="0" w:line="360" w:lineRule="auto"/>
        <w:ind w:right="-2"/>
        <w:jc w:val="both"/>
        <w:rPr>
          <w:rFonts w:ascii="Times New Roman" w:hAnsi="Times New Roman" w:cs="Times New Roman"/>
          <w:sz w:val="24"/>
          <w:szCs w:val="24"/>
        </w:rPr>
      </w:pPr>
      <w:r w:rsidRPr="009D3DCF">
        <w:rPr>
          <w:rFonts w:ascii="Times New Roman" w:hAnsi="Times New Roman" w:cs="Times New Roman"/>
          <w:b/>
          <w:bCs/>
          <w:sz w:val="24"/>
          <w:szCs w:val="24"/>
        </w:rPr>
        <w:t>Значение бактерий в жизни человека</w:t>
      </w:r>
    </w:p>
    <w:p w:rsidR="009D3DCF" w:rsidRPr="009D3DCF" w:rsidRDefault="009D3DCF" w:rsidP="009D3DCF">
      <w:pPr>
        <w:spacing w:after="0" w:line="360" w:lineRule="auto"/>
        <w:ind w:right="-2" w:firstLine="360"/>
        <w:jc w:val="both"/>
        <w:rPr>
          <w:rFonts w:ascii="Times New Roman" w:hAnsi="Times New Roman" w:cs="Times New Roman"/>
          <w:sz w:val="24"/>
          <w:szCs w:val="24"/>
        </w:rPr>
      </w:pPr>
      <w:r w:rsidRPr="009D3DCF">
        <w:rPr>
          <w:rFonts w:ascii="Times New Roman" w:hAnsi="Times New Roman" w:cs="Times New Roman"/>
          <w:sz w:val="24"/>
          <w:szCs w:val="24"/>
        </w:rPr>
        <w:t>Бактерии играют важную роль в жизни человека.</w:t>
      </w:r>
    </w:p>
    <w:p w:rsidR="009D3DCF" w:rsidRPr="009D3DCF" w:rsidRDefault="009D3DCF" w:rsidP="009D3DCF">
      <w:pPr>
        <w:numPr>
          <w:ilvl w:val="0"/>
          <w:numId w:val="21"/>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lastRenderedPageBreak/>
        <w:t xml:space="preserve">Микрофлора кишечника человека — это полезные бактерии-симбионты, обитающие в пищеварительном тракте. Эти микроорганизмы выполняют некоторые полезные функции, </w:t>
      </w:r>
      <w:proofErr w:type="gramStart"/>
      <w:r w:rsidRPr="009D3DCF">
        <w:rPr>
          <w:rFonts w:ascii="Times New Roman" w:hAnsi="Times New Roman" w:cs="Times New Roman"/>
          <w:sz w:val="24"/>
          <w:szCs w:val="24"/>
        </w:rPr>
        <w:t>например</w:t>
      </w:r>
      <w:proofErr w:type="gramEnd"/>
      <w:r w:rsidRPr="009D3DCF">
        <w:rPr>
          <w:rFonts w:ascii="Times New Roman" w:hAnsi="Times New Roman" w:cs="Times New Roman"/>
          <w:sz w:val="24"/>
          <w:szCs w:val="24"/>
        </w:rPr>
        <w:t xml:space="preserve"> препятствуют проникновению и размножению болезнетворных бактерий.</w:t>
      </w:r>
    </w:p>
    <w:p w:rsidR="009D3DCF" w:rsidRPr="009D3DCF" w:rsidRDefault="009D3DCF" w:rsidP="009D3DCF">
      <w:pPr>
        <w:numPr>
          <w:ilvl w:val="0"/>
          <w:numId w:val="21"/>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Многие болезни человека — ангина, коклюш, сальмонеллёз — вызываются болезнетворными бактериями. Бактерии, живущие в зубном налёте, питаются остатками пищи и могут вызывать кариес (от лат. </w:t>
      </w:r>
      <w:proofErr w:type="spellStart"/>
      <w:r w:rsidRPr="009D3DCF">
        <w:rPr>
          <w:rFonts w:ascii="Times New Roman" w:hAnsi="Times New Roman" w:cs="Times New Roman"/>
          <w:i/>
          <w:iCs/>
          <w:sz w:val="24"/>
          <w:szCs w:val="24"/>
        </w:rPr>
        <w:t>caries</w:t>
      </w:r>
      <w:proofErr w:type="spellEnd"/>
      <w:r w:rsidRPr="009D3DCF">
        <w:rPr>
          <w:rFonts w:ascii="Times New Roman" w:hAnsi="Times New Roman" w:cs="Times New Roman"/>
          <w:sz w:val="24"/>
          <w:szCs w:val="24"/>
        </w:rPr>
        <w:t> [кариес]— «гниение») — инфекционное повреждение зубов. С патогенными бактериями люди борются с помощью </w:t>
      </w:r>
      <w:r w:rsidRPr="009D3DCF">
        <w:rPr>
          <w:rFonts w:ascii="Times New Roman" w:hAnsi="Times New Roman" w:cs="Times New Roman"/>
          <w:bCs/>
          <w:sz w:val="24"/>
          <w:szCs w:val="24"/>
        </w:rPr>
        <w:t>антибиотиков</w:t>
      </w:r>
      <w:r w:rsidRPr="009D3DCF">
        <w:rPr>
          <w:rFonts w:ascii="Times New Roman" w:hAnsi="Times New Roman" w:cs="Times New Roman"/>
          <w:sz w:val="24"/>
          <w:szCs w:val="24"/>
        </w:rPr>
        <w:t> (от лат. </w:t>
      </w:r>
      <w:proofErr w:type="spellStart"/>
      <w:r w:rsidRPr="009D3DCF">
        <w:rPr>
          <w:rFonts w:ascii="Times New Roman" w:hAnsi="Times New Roman" w:cs="Times New Roman"/>
          <w:i/>
          <w:iCs/>
          <w:sz w:val="24"/>
          <w:szCs w:val="24"/>
        </w:rPr>
        <w:t>anti</w:t>
      </w:r>
      <w:proofErr w:type="spellEnd"/>
      <w:r w:rsidRPr="009D3DCF">
        <w:rPr>
          <w:rFonts w:ascii="Times New Roman" w:hAnsi="Times New Roman" w:cs="Times New Roman"/>
          <w:sz w:val="24"/>
          <w:szCs w:val="24"/>
        </w:rPr>
        <w:t> [анти] — «против» и др</w:t>
      </w:r>
      <w:proofErr w:type="gramStart"/>
      <w:r w:rsidRPr="009D3DCF">
        <w:rPr>
          <w:rFonts w:ascii="Times New Roman" w:hAnsi="Times New Roman" w:cs="Times New Roman"/>
          <w:sz w:val="24"/>
          <w:szCs w:val="24"/>
        </w:rPr>
        <w:t>.-</w:t>
      </w:r>
      <w:proofErr w:type="gramEnd"/>
      <w:r w:rsidRPr="009D3DCF">
        <w:rPr>
          <w:rFonts w:ascii="Times New Roman" w:hAnsi="Times New Roman" w:cs="Times New Roman"/>
          <w:sz w:val="24"/>
          <w:szCs w:val="24"/>
        </w:rPr>
        <w:t>греч. </w:t>
      </w:r>
      <w:proofErr w:type="spellStart"/>
      <w:r w:rsidRPr="009D3DCF">
        <w:rPr>
          <w:rFonts w:ascii="Times New Roman" w:hAnsi="Times New Roman" w:cs="Times New Roman"/>
          <w:i/>
          <w:iCs/>
          <w:sz w:val="24"/>
          <w:szCs w:val="24"/>
        </w:rPr>
        <w:t>bios</w:t>
      </w:r>
      <w:proofErr w:type="spellEnd"/>
      <w:r w:rsidRPr="009D3DCF">
        <w:rPr>
          <w:rFonts w:ascii="Times New Roman" w:hAnsi="Times New Roman" w:cs="Times New Roman"/>
          <w:sz w:val="24"/>
          <w:szCs w:val="24"/>
        </w:rPr>
        <w:t> [</w:t>
      </w:r>
      <w:proofErr w:type="spellStart"/>
      <w:r w:rsidRPr="009D3DCF">
        <w:rPr>
          <w:rFonts w:ascii="Times New Roman" w:hAnsi="Times New Roman" w:cs="Times New Roman"/>
          <w:sz w:val="24"/>
          <w:szCs w:val="24"/>
        </w:rPr>
        <w:t>биос</w:t>
      </w:r>
      <w:proofErr w:type="spellEnd"/>
      <w:r w:rsidRPr="009D3DCF">
        <w:rPr>
          <w:rFonts w:ascii="Times New Roman" w:hAnsi="Times New Roman" w:cs="Times New Roman"/>
          <w:sz w:val="24"/>
          <w:szCs w:val="24"/>
        </w:rPr>
        <w:t>] — «жизнь») — веществ, подавляющих рост бактериальных клеток и уничтожающих их.</w:t>
      </w:r>
    </w:p>
    <w:p w:rsidR="009D3DCF" w:rsidRPr="009D3DCF" w:rsidRDefault="009D3DCF" w:rsidP="009D3DCF">
      <w:pPr>
        <w:numPr>
          <w:ilvl w:val="0"/>
          <w:numId w:val="23"/>
        </w:numPr>
        <w:spacing w:after="0" w:line="360" w:lineRule="auto"/>
        <w:ind w:right="-2"/>
        <w:contextualSpacing/>
        <w:jc w:val="both"/>
        <w:rPr>
          <w:rFonts w:ascii="Times New Roman" w:hAnsi="Times New Roman" w:cs="Times New Roman"/>
          <w:sz w:val="24"/>
          <w:szCs w:val="24"/>
        </w:rPr>
      </w:pPr>
      <w:r w:rsidRPr="009D3DCF">
        <w:rPr>
          <w:rFonts w:ascii="Times New Roman" w:hAnsi="Times New Roman" w:cs="Times New Roman"/>
          <w:sz w:val="24"/>
          <w:szCs w:val="24"/>
        </w:rPr>
        <w:t>Молочнокислые и уксуснокислые бактерии используются для приготовления продуктов брожения — простокваши, йогурта, сметаны, сыра, квашеной капусты, соевого соуса, уксуса. Силос — сочный корм для сельскохозяйственных животных — тоже получают с помощью бактерий, путём заквашивания зелёной массы кормовых растений.</w:t>
      </w:r>
    </w:p>
    <w:p w:rsidR="009D3DCF" w:rsidRPr="009D3DCF" w:rsidRDefault="009D3DCF" w:rsidP="009D3DCF">
      <w:pPr>
        <w:numPr>
          <w:ilvl w:val="0"/>
          <w:numId w:val="22"/>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 xml:space="preserve">Бактерии гниения и брожения могут вызывать порчу пищевых продуктов — скисание молока, </w:t>
      </w:r>
      <w:proofErr w:type="spellStart"/>
      <w:r w:rsidRPr="009D3DCF">
        <w:rPr>
          <w:rFonts w:ascii="Times New Roman" w:hAnsi="Times New Roman" w:cs="Times New Roman"/>
          <w:sz w:val="24"/>
          <w:szCs w:val="24"/>
        </w:rPr>
        <w:t>прогоркание</w:t>
      </w:r>
      <w:proofErr w:type="spellEnd"/>
      <w:r w:rsidRPr="009D3DCF">
        <w:rPr>
          <w:rFonts w:ascii="Times New Roman" w:hAnsi="Times New Roman" w:cs="Times New Roman"/>
          <w:sz w:val="24"/>
          <w:szCs w:val="24"/>
        </w:rPr>
        <w:t xml:space="preserve"> масла, протухание мяса и рыбы. Употребление в пищу испорченных продуктов может вызывать отравление. </w:t>
      </w:r>
      <w:proofErr w:type="gramStart"/>
      <w:r w:rsidRPr="009D3DCF">
        <w:rPr>
          <w:rFonts w:ascii="Times New Roman" w:hAnsi="Times New Roman" w:cs="Times New Roman"/>
          <w:sz w:val="24"/>
          <w:szCs w:val="24"/>
        </w:rPr>
        <w:t>Для сохранения продуктов их подвергают специальной обработке — </w:t>
      </w:r>
      <w:r w:rsidRPr="009D3DCF">
        <w:rPr>
          <w:rFonts w:ascii="Times New Roman" w:hAnsi="Times New Roman" w:cs="Times New Roman"/>
          <w:bCs/>
          <w:sz w:val="24"/>
          <w:szCs w:val="24"/>
        </w:rPr>
        <w:t>консервации</w:t>
      </w:r>
      <w:r w:rsidRPr="009D3DCF">
        <w:rPr>
          <w:rFonts w:ascii="Times New Roman" w:hAnsi="Times New Roman" w:cs="Times New Roman"/>
          <w:sz w:val="24"/>
          <w:szCs w:val="24"/>
        </w:rPr>
        <w:t> (от лат. </w:t>
      </w:r>
      <w:proofErr w:type="spellStart"/>
      <w:r w:rsidRPr="009D3DCF">
        <w:rPr>
          <w:rFonts w:ascii="Times New Roman" w:hAnsi="Times New Roman" w:cs="Times New Roman"/>
          <w:i/>
          <w:iCs/>
          <w:sz w:val="24"/>
          <w:szCs w:val="24"/>
        </w:rPr>
        <w:t>conservatio</w:t>
      </w:r>
      <w:proofErr w:type="spellEnd"/>
      <w:r w:rsidRPr="009D3DCF">
        <w:rPr>
          <w:rFonts w:ascii="Times New Roman" w:hAnsi="Times New Roman" w:cs="Times New Roman"/>
          <w:sz w:val="24"/>
          <w:szCs w:val="24"/>
        </w:rPr>
        <w:t> [</w:t>
      </w:r>
      <w:proofErr w:type="spellStart"/>
      <w:r w:rsidRPr="009D3DCF">
        <w:rPr>
          <w:rFonts w:ascii="Times New Roman" w:hAnsi="Times New Roman" w:cs="Times New Roman"/>
          <w:sz w:val="24"/>
          <w:szCs w:val="24"/>
        </w:rPr>
        <w:t>консервацио</w:t>
      </w:r>
      <w:proofErr w:type="spellEnd"/>
      <w:r w:rsidRPr="009D3DCF">
        <w:rPr>
          <w:rFonts w:ascii="Times New Roman" w:hAnsi="Times New Roman" w:cs="Times New Roman"/>
          <w:sz w:val="24"/>
          <w:szCs w:val="24"/>
        </w:rPr>
        <w:t>] — «сохранение»): охлаждению, замораживанию, засаливанию, высушиванию, засахариванию, пастеризации, стерилизации и герметическому упаковыванию.</w:t>
      </w:r>
      <w:proofErr w:type="gramEnd"/>
      <w:r w:rsidRPr="009D3DCF">
        <w:rPr>
          <w:rFonts w:ascii="Times New Roman" w:hAnsi="Times New Roman" w:cs="Times New Roman"/>
          <w:sz w:val="24"/>
          <w:szCs w:val="24"/>
        </w:rPr>
        <w:t xml:space="preserve"> В результате такой обработки создаются условия, не подходящие для развития микроорганизмов, а упаковка предотвращает попадание на продукты новых бактерий и их спор.</w:t>
      </w:r>
    </w:p>
    <w:p w:rsidR="009D3DCF" w:rsidRPr="009D3DCF" w:rsidRDefault="009D3DCF" w:rsidP="009D3DCF">
      <w:pPr>
        <w:numPr>
          <w:ilvl w:val="0"/>
          <w:numId w:val="22"/>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Учёными используют бактерий как объект для исследования. Клетки бактерий относительно просто устроены, но обладают процессами жизнедеятельности, сходными с клетками других организмов. Генетики и биохимики на клетках бактерий как на модельных организмах изучают деятельность генов и особенности обмена веществ.</w:t>
      </w:r>
    </w:p>
    <w:p w:rsidR="009D3DCF" w:rsidRPr="009D3DCF" w:rsidRDefault="009D3DCF" w:rsidP="009D3DCF">
      <w:pPr>
        <w:numPr>
          <w:ilvl w:val="0"/>
          <w:numId w:val="22"/>
        </w:num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Учёные смогли «научить» бактерии производить нужные людям вещества, например инсулин (лекарство для больных диабетом), витамины, пищевой и кормовой белок.</w:t>
      </w:r>
    </w:p>
    <w:p w:rsidR="009D3DCF" w:rsidRDefault="009D3DCF" w:rsidP="009D3DCF">
      <w:pPr>
        <w:spacing w:after="0" w:line="360" w:lineRule="auto"/>
        <w:ind w:right="-2"/>
        <w:jc w:val="both"/>
        <w:rPr>
          <w:rFonts w:ascii="Times New Roman" w:hAnsi="Times New Roman" w:cs="Times New Roman"/>
          <w:sz w:val="24"/>
          <w:szCs w:val="24"/>
        </w:rPr>
      </w:pPr>
    </w:p>
    <w:p w:rsidR="009D3DCF" w:rsidRDefault="009D3DCF" w:rsidP="009D3DCF">
      <w:pPr>
        <w:spacing w:after="0" w:line="360" w:lineRule="auto"/>
        <w:ind w:right="-2"/>
        <w:jc w:val="both"/>
        <w:rPr>
          <w:rFonts w:ascii="Times New Roman" w:hAnsi="Times New Roman" w:cs="Times New Roman"/>
          <w:sz w:val="24"/>
          <w:szCs w:val="24"/>
        </w:rPr>
      </w:pPr>
    </w:p>
    <w:p w:rsidR="009D3DCF" w:rsidRDefault="009D3DCF" w:rsidP="009D3DCF">
      <w:pPr>
        <w:spacing w:after="0" w:line="360" w:lineRule="auto"/>
        <w:ind w:right="-2"/>
        <w:jc w:val="both"/>
        <w:rPr>
          <w:rFonts w:ascii="Times New Roman" w:hAnsi="Times New Roman" w:cs="Times New Roman"/>
          <w:sz w:val="24"/>
          <w:szCs w:val="24"/>
        </w:rPr>
      </w:pPr>
    </w:p>
    <w:p w:rsidR="009D3DCF" w:rsidRPr="009D3DCF" w:rsidRDefault="009D3DCF" w:rsidP="009D3DCF">
      <w:pPr>
        <w:spacing w:after="0" w:line="360" w:lineRule="auto"/>
        <w:ind w:right="-2"/>
        <w:jc w:val="both"/>
        <w:rPr>
          <w:rFonts w:ascii="Times New Roman" w:hAnsi="Times New Roman" w:cs="Times New Roman"/>
          <w:sz w:val="24"/>
          <w:szCs w:val="24"/>
        </w:rPr>
      </w:pPr>
    </w:p>
    <w:p w:rsidR="009D3DCF" w:rsidRPr="009D3DCF" w:rsidRDefault="009D3DCF" w:rsidP="009D3DCF">
      <w:pPr>
        <w:spacing w:after="0" w:line="360" w:lineRule="auto"/>
        <w:ind w:right="-2"/>
        <w:jc w:val="both"/>
        <w:rPr>
          <w:rFonts w:ascii="Times New Roman" w:hAnsi="Times New Roman" w:cs="Times New Roman"/>
          <w:sz w:val="24"/>
          <w:szCs w:val="24"/>
        </w:rPr>
      </w:pPr>
      <w:r w:rsidRPr="009D3DCF">
        <w:rPr>
          <w:rFonts w:ascii="Times New Roman" w:hAnsi="Times New Roman" w:cs="Times New Roman"/>
          <w:sz w:val="24"/>
          <w:szCs w:val="24"/>
        </w:rPr>
        <w:t>Задания:</w:t>
      </w:r>
    </w:p>
    <w:p w:rsidR="009D3DCF" w:rsidRPr="009D3DCF" w:rsidRDefault="009D3DCF" w:rsidP="009D3DCF">
      <w:pPr>
        <w:numPr>
          <w:ilvl w:val="0"/>
          <w:numId w:val="24"/>
        </w:numPr>
        <w:spacing w:after="0" w:line="360" w:lineRule="auto"/>
        <w:ind w:right="-2"/>
        <w:contextualSpacing/>
        <w:jc w:val="both"/>
        <w:rPr>
          <w:rFonts w:ascii="Times New Roman" w:hAnsi="Times New Roman" w:cs="Times New Roman"/>
          <w:sz w:val="24"/>
          <w:szCs w:val="24"/>
        </w:rPr>
      </w:pPr>
      <w:r w:rsidRPr="009D3DCF">
        <w:rPr>
          <w:rFonts w:ascii="Times New Roman" w:hAnsi="Times New Roman" w:cs="Times New Roman"/>
          <w:sz w:val="24"/>
          <w:szCs w:val="24"/>
        </w:rPr>
        <w:t>Дополните схему</w:t>
      </w:r>
    </w:p>
    <w:p w:rsidR="009D3DCF" w:rsidRPr="009D3DCF" w:rsidRDefault="009D3DCF" w:rsidP="009D3DCF">
      <w:pPr>
        <w:spacing w:after="0" w:line="360" w:lineRule="auto"/>
        <w:ind w:left="720" w:right="-2"/>
        <w:contextualSpacing/>
        <w:jc w:val="both"/>
        <w:rPr>
          <w:rFonts w:ascii="Times New Roman" w:hAnsi="Times New Roman" w:cs="Times New Roman"/>
          <w:sz w:val="24"/>
          <w:szCs w:val="24"/>
        </w:rPr>
      </w:pPr>
      <w:r w:rsidRPr="009D3DCF">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12D057B0" wp14:editId="5DC0B11C">
            <wp:simplePos x="0" y="0"/>
            <wp:positionH relativeFrom="column">
              <wp:posOffset>2015490</wp:posOffset>
            </wp:positionH>
            <wp:positionV relativeFrom="paragraph">
              <wp:posOffset>78105</wp:posOffset>
            </wp:positionV>
            <wp:extent cx="4467225" cy="1809750"/>
            <wp:effectExtent l="0" t="0" r="0" b="0"/>
            <wp:wrapTight wrapText="bothSides">
              <wp:wrapPolygon edited="0">
                <wp:start x="6816" y="227"/>
                <wp:lineTo x="6632" y="3638"/>
                <wp:lineTo x="6632" y="10686"/>
                <wp:lineTo x="7737" y="11596"/>
                <wp:lineTo x="10777" y="11596"/>
                <wp:lineTo x="5987" y="12733"/>
                <wp:lineTo x="5158" y="13187"/>
                <wp:lineTo x="5250" y="21373"/>
                <wp:lineTo x="16396" y="21373"/>
                <wp:lineTo x="16672" y="13415"/>
                <wp:lineTo x="16119" y="12960"/>
                <wp:lineTo x="10777" y="11596"/>
                <wp:lineTo x="13080" y="11596"/>
                <wp:lineTo x="15014" y="10004"/>
                <wp:lineTo x="14830" y="1137"/>
                <wp:lineTo x="14738" y="227"/>
                <wp:lineTo x="6816" y="227"/>
              </wp:wrapPolygon>
            </wp:wrapTight>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Pr="009D3DCF">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26463B0E" wp14:editId="6F545F13">
            <wp:simplePos x="0" y="0"/>
            <wp:positionH relativeFrom="column">
              <wp:posOffset>-889635</wp:posOffset>
            </wp:positionH>
            <wp:positionV relativeFrom="paragraph">
              <wp:posOffset>20955</wp:posOffset>
            </wp:positionV>
            <wp:extent cx="5200650" cy="1895475"/>
            <wp:effectExtent l="0" t="0" r="0" b="9525"/>
            <wp:wrapSquare wrapText="bothSides"/>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9D3DCF" w:rsidRPr="009D3DCF" w:rsidRDefault="009D3DCF" w:rsidP="009D3DCF">
      <w:pPr>
        <w:spacing w:after="0" w:line="360" w:lineRule="auto"/>
        <w:ind w:left="720"/>
        <w:contextualSpacing/>
        <w:jc w:val="both"/>
        <w:rPr>
          <w:rFonts w:ascii="Times New Roman" w:hAnsi="Times New Roman" w:cs="Times New Roman"/>
          <w:sz w:val="24"/>
          <w:szCs w:val="24"/>
        </w:rPr>
      </w:pPr>
    </w:p>
    <w:p w:rsidR="009D3DCF" w:rsidRPr="009D3DCF" w:rsidRDefault="009D3DCF" w:rsidP="009D3DCF"/>
    <w:p w:rsidR="009D3DCF" w:rsidRPr="009D3DCF" w:rsidRDefault="009D3DCF" w:rsidP="009D3DCF"/>
    <w:p w:rsidR="009D3DCF" w:rsidRPr="009D3DCF" w:rsidRDefault="009D3DCF" w:rsidP="009D3DCF"/>
    <w:p w:rsidR="009D3DCF" w:rsidRPr="009D3DCF" w:rsidRDefault="009D3DCF" w:rsidP="009D3DCF"/>
    <w:p w:rsidR="009D3DCF" w:rsidRPr="009D3DCF" w:rsidRDefault="009D3DCF" w:rsidP="009D3DCF">
      <w:pPr>
        <w:jc w:val="right"/>
      </w:pPr>
    </w:p>
    <w:p w:rsidR="009D3DCF" w:rsidRPr="009D3DCF" w:rsidRDefault="009D3DCF" w:rsidP="009D3DCF">
      <w:pPr>
        <w:jc w:val="right"/>
      </w:pPr>
    </w:p>
    <w:p w:rsidR="009D3DCF" w:rsidRPr="009D3DCF" w:rsidRDefault="009D3DCF" w:rsidP="009D3DCF">
      <w:pPr>
        <w:numPr>
          <w:ilvl w:val="0"/>
          <w:numId w:val="24"/>
        </w:numPr>
        <w:spacing w:after="0" w:line="360" w:lineRule="auto"/>
        <w:contextualSpacing/>
        <w:jc w:val="both"/>
        <w:rPr>
          <w:rFonts w:ascii="Times New Roman" w:hAnsi="Times New Roman" w:cs="Times New Roman"/>
          <w:sz w:val="24"/>
        </w:rPr>
      </w:pPr>
      <w:r w:rsidRPr="009D3DCF">
        <w:rPr>
          <w:rFonts w:ascii="Times New Roman" w:hAnsi="Times New Roman" w:cs="Times New Roman"/>
          <w:noProof/>
          <w:sz w:val="24"/>
          <w:lang w:eastAsia="ru-RU"/>
        </w:rPr>
        <w:drawing>
          <wp:anchor distT="0" distB="0" distL="114300" distR="114300" simplePos="0" relativeHeight="251674624" behindDoc="0" locked="0" layoutInCell="1" allowOverlap="1" wp14:anchorId="27115C32" wp14:editId="600AB2EB">
            <wp:simplePos x="0" y="0"/>
            <wp:positionH relativeFrom="column">
              <wp:posOffset>3761740</wp:posOffset>
            </wp:positionH>
            <wp:positionV relativeFrom="paragraph">
              <wp:posOffset>121920</wp:posOffset>
            </wp:positionV>
            <wp:extent cx="2663190" cy="1228090"/>
            <wp:effectExtent l="0" t="0" r="3810" b="0"/>
            <wp:wrapSquare wrapText="bothSides"/>
            <wp:docPr id="31" name="Рисунок 31" descr="https://moldtreatmentcentersofamerica.files.wordpress.com/2012/02/cladospor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dtreatmentcentersofamerica.files.wordpress.com/2012/02/cladosporium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319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DCF">
        <w:rPr>
          <w:rFonts w:ascii="Times New Roman" w:hAnsi="Times New Roman" w:cs="Times New Roman"/>
          <w:sz w:val="24"/>
        </w:rPr>
        <w:t>Внимательно прочитайте текст.</w:t>
      </w: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t>«Учёные изучали взаимодействие колоний бактерий (</w:t>
      </w:r>
      <w:r w:rsidRPr="009D3DCF">
        <w:rPr>
          <w:rFonts w:ascii="Times New Roman" w:hAnsi="Times New Roman" w:cs="Times New Roman"/>
          <w:i/>
          <w:iCs/>
          <w:sz w:val="24"/>
        </w:rPr>
        <w:t xml:space="preserve">E. </w:t>
      </w:r>
      <w:proofErr w:type="spellStart"/>
      <w:r w:rsidRPr="009D3DCF">
        <w:rPr>
          <w:rFonts w:ascii="Times New Roman" w:hAnsi="Times New Roman" w:cs="Times New Roman"/>
          <w:i/>
          <w:iCs/>
          <w:sz w:val="24"/>
        </w:rPr>
        <w:t>coli</w:t>
      </w:r>
      <w:proofErr w:type="spellEnd"/>
      <w:r w:rsidRPr="009D3DCF">
        <w:rPr>
          <w:rFonts w:ascii="Times New Roman" w:hAnsi="Times New Roman" w:cs="Times New Roman"/>
          <w:sz w:val="24"/>
        </w:rPr>
        <w:t xml:space="preserve">) и плесневого гриба </w:t>
      </w:r>
      <w:proofErr w:type="spellStart"/>
      <w:r w:rsidRPr="009D3DCF">
        <w:rPr>
          <w:rFonts w:ascii="Times New Roman" w:hAnsi="Times New Roman" w:cs="Times New Roman"/>
          <w:sz w:val="24"/>
        </w:rPr>
        <w:t>пеницилла</w:t>
      </w:r>
      <w:proofErr w:type="spellEnd"/>
      <w:r w:rsidRPr="009D3DCF">
        <w:rPr>
          <w:rFonts w:ascii="Times New Roman" w:hAnsi="Times New Roman" w:cs="Times New Roman"/>
          <w:sz w:val="24"/>
        </w:rPr>
        <w:t xml:space="preserve"> (</w:t>
      </w:r>
      <w:proofErr w:type="spellStart"/>
      <w:r w:rsidRPr="009D3DCF">
        <w:rPr>
          <w:rFonts w:ascii="Times New Roman" w:hAnsi="Times New Roman" w:cs="Times New Roman"/>
          <w:i/>
          <w:iCs/>
          <w:sz w:val="24"/>
        </w:rPr>
        <w:t>Penicillium</w:t>
      </w:r>
      <w:proofErr w:type="spellEnd"/>
      <w:r w:rsidRPr="009D3DCF">
        <w:rPr>
          <w:rFonts w:ascii="Times New Roman" w:hAnsi="Times New Roman" w:cs="Times New Roman"/>
          <w:sz w:val="24"/>
        </w:rPr>
        <w:t>). На питательную среду в двух чашках Петри посеяли культуру бактерий </w:t>
      </w:r>
      <w:r w:rsidRPr="009D3DCF">
        <w:rPr>
          <w:rFonts w:ascii="Times New Roman" w:hAnsi="Times New Roman" w:cs="Times New Roman"/>
          <w:i/>
          <w:iCs/>
          <w:sz w:val="24"/>
        </w:rPr>
        <w:t xml:space="preserve">E. </w:t>
      </w:r>
      <w:proofErr w:type="spellStart"/>
      <w:r w:rsidRPr="009D3DCF">
        <w:rPr>
          <w:rFonts w:ascii="Times New Roman" w:hAnsi="Times New Roman" w:cs="Times New Roman"/>
          <w:i/>
          <w:iCs/>
          <w:sz w:val="24"/>
        </w:rPr>
        <w:t>coli</w:t>
      </w:r>
      <w:proofErr w:type="spellEnd"/>
      <w:r w:rsidRPr="009D3DCF">
        <w:rPr>
          <w:rFonts w:ascii="Times New Roman" w:hAnsi="Times New Roman" w:cs="Times New Roman"/>
          <w:sz w:val="24"/>
        </w:rPr>
        <w:t xml:space="preserve">. В одну из чашек, куда посеяли бактерий, также заселили </w:t>
      </w:r>
      <w:proofErr w:type="spellStart"/>
      <w:r w:rsidRPr="009D3DCF">
        <w:rPr>
          <w:rFonts w:ascii="Times New Roman" w:hAnsi="Times New Roman" w:cs="Times New Roman"/>
          <w:sz w:val="24"/>
        </w:rPr>
        <w:t>пеницилл</w:t>
      </w:r>
      <w:proofErr w:type="spellEnd"/>
      <w:r w:rsidRPr="009D3DCF">
        <w:rPr>
          <w:rFonts w:ascii="Times New Roman" w:hAnsi="Times New Roman" w:cs="Times New Roman"/>
          <w:sz w:val="24"/>
        </w:rPr>
        <w:t>. Вторая чашка — контрольная. В результате, в контрольной чашке развились обширные колонии </w:t>
      </w:r>
      <w:r w:rsidRPr="009D3DCF">
        <w:rPr>
          <w:rFonts w:ascii="Times New Roman" w:hAnsi="Times New Roman" w:cs="Times New Roman"/>
          <w:i/>
          <w:iCs/>
          <w:sz w:val="24"/>
        </w:rPr>
        <w:t xml:space="preserve">E. </w:t>
      </w:r>
      <w:proofErr w:type="spellStart"/>
      <w:r w:rsidRPr="009D3DCF">
        <w:rPr>
          <w:rFonts w:ascii="Times New Roman" w:hAnsi="Times New Roman" w:cs="Times New Roman"/>
          <w:i/>
          <w:iCs/>
          <w:sz w:val="24"/>
        </w:rPr>
        <w:t>coli</w:t>
      </w:r>
      <w:proofErr w:type="spellEnd"/>
      <w:r w:rsidRPr="009D3DCF">
        <w:rPr>
          <w:rFonts w:ascii="Times New Roman" w:hAnsi="Times New Roman" w:cs="Times New Roman"/>
          <w:sz w:val="24"/>
        </w:rPr>
        <w:t xml:space="preserve">, в то время как в другой чашке колония бактерий угнетена, а основную площадь питательной среды занимает </w:t>
      </w:r>
      <w:proofErr w:type="spellStart"/>
      <w:r w:rsidRPr="009D3DCF">
        <w:rPr>
          <w:rFonts w:ascii="Times New Roman" w:hAnsi="Times New Roman" w:cs="Times New Roman"/>
          <w:sz w:val="24"/>
        </w:rPr>
        <w:t>пеницилл</w:t>
      </w:r>
      <w:proofErr w:type="spellEnd"/>
      <w:r w:rsidRPr="009D3DCF">
        <w:rPr>
          <w:rFonts w:ascii="Times New Roman" w:hAnsi="Times New Roman" w:cs="Times New Roman"/>
          <w:sz w:val="24"/>
        </w:rPr>
        <w:t xml:space="preserve"> (на </w:t>
      </w:r>
      <w:proofErr w:type="gramStart"/>
      <w:r w:rsidRPr="009D3DCF">
        <w:rPr>
          <w:rFonts w:ascii="Times New Roman" w:hAnsi="Times New Roman" w:cs="Times New Roman"/>
          <w:sz w:val="24"/>
        </w:rPr>
        <w:t>фото контрольная</w:t>
      </w:r>
      <w:proofErr w:type="gramEnd"/>
      <w:r w:rsidRPr="009D3DCF">
        <w:rPr>
          <w:rFonts w:ascii="Times New Roman" w:hAnsi="Times New Roman" w:cs="Times New Roman"/>
          <w:sz w:val="24"/>
        </w:rPr>
        <w:t xml:space="preserve"> чашка Петри справа)».</w:t>
      </w:r>
    </w:p>
    <w:p w:rsidR="009D3DCF" w:rsidRPr="009D3DCF" w:rsidRDefault="009D3DCF" w:rsidP="009D3DCF">
      <w:pPr>
        <w:spacing w:after="0" w:line="360" w:lineRule="auto"/>
        <w:jc w:val="both"/>
        <w:rPr>
          <w:rFonts w:ascii="Times New Roman" w:hAnsi="Times New Roman" w:cs="Times New Roman"/>
          <w:sz w:val="24"/>
          <w:u w:val="single"/>
        </w:rPr>
      </w:pPr>
      <w:r w:rsidRPr="009D3DCF">
        <w:rPr>
          <w:rFonts w:ascii="Times New Roman" w:hAnsi="Times New Roman" w:cs="Times New Roman"/>
          <w:sz w:val="24"/>
          <w:u w:val="single"/>
        </w:rPr>
        <w:t>Ответьте на вопросы:</w:t>
      </w:r>
    </w:p>
    <w:p w:rsidR="009D3DCF" w:rsidRPr="009D3DCF" w:rsidRDefault="009D3DCF" w:rsidP="009D3DCF">
      <w:pPr>
        <w:pStyle w:val="a3"/>
        <w:numPr>
          <w:ilvl w:val="1"/>
          <w:numId w:val="22"/>
        </w:numPr>
        <w:spacing w:after="0" w:line="360" w:lineRule="auto"/>
        <w:ind w:left="0"/>
        <w:jc w:val="both"/>
        <w:rPr>
          <w:rFonts w:ascii="Times New Roman" w:hAnsi="Times New Roman" w:cs="Times New Roman"/>
          <w:sz w:val="24"/>
        </w:rPr>
      </w:pPr>
      <w:r w:rsidRPr="009D3DCF">
        <w:rPr>
          <w:rFonts w:ascii="Times New Roman" w:hAnsi="Times New Roman" w:cs="Times New Roman"/>
          <w:sz w:val="24"/>
        </w:rPr>
        <w:t xml:space="preserve">Какой вывод можно сделать из этого исследования? </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D3DCF" w:rsidRPr="009D3DCF" w:rsidRDefault="009D3DCF" w:rsidP="009D3DCF">
      <w:pPr>
        <w:pStyle w:val="a3"/>
        <w:numPr>
          <w:ilvl w:val="1"/>
          <w:numId w:val="22"/>
        </w:numPr>
        <w:spacing w:after="0" w:line="360" w:lineRule="auto"/>
        <w:ind w:left="0"/>
        <w:jc w:val="both"/>
        <w:rPr>
          <w:rFonts w:ascii="Times New Roman" w:hAnsi="Times New Roman" w:cs="Times New Roman"/>
          <w:sz w:val="24"/>
        </w:rPr>
      </w:pPr>
      <w:r w:rsidRPr="009D3DCF">
        <w:rPr>
          <w:rFonts w:ascii="Times New Roman" w:hAnsi="Times New Roman" w:cs="Times New Roman"/>
          <w:sz w:val="24"/>
        </w:rPr>
        <w:t xml:space="preserve">Как вы полагаете, почему в чашке с </w:t>
      </w:r>
      <w:proofErr w:type="spellStart"/>
      <w:r w:rsidRPr="009D3DCF">
        <w:rPr>
          <w:rFonts w:ascii="Times New Roman" w:hAnsi="Times New Roman" w:cs="Times New Roman"/>
          <w:sz w:val="24"/>
        </w:rPr>
        <w:t>пенициллом</w:t>
      </w:r>
      <w:proofErr w:type="spellEnd"/>
      <w:r w:rsidRPr="009D3DCF">
        <w:rPr>
          <w:rFonts w:ascii="Times New Roman" w:hAnsi="Times New Roman" w:cs="Times New Roman"/>
          <w:sz w:val="24"/>
        </w:rPr>
        <w:t xml:space="preserve"> колония бактерий была угнетена?</w:t>
      </w:r>
    </w:p>
    <w:p w:rsidR="009D3DCF" w:rsidRPr="009D3DCF" w:rsidRDefault="009D3DCF" w:rsidP="009D3DCF">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D3DCF" w:rsidRPr="009D3DCF" w:rsidRDefault="009D3DCF" w:rsidP="009D3DCF">
      <w:pPr>
        <w:pStyle w:val="a3"/>
        <w:numPr>
          <w:ilvl w:val="1"/>
          <w:numId w:val="22"/>
        </w:numPr>
        <w:spacing w:after="0" w:line="360" w:lineRule="auto"/>
        <w:ind w:left="0"/>
        <w:jc w:val="both"/>
        <w:rPr>
          <w:rFonts w:ascii="Times New Roman" w:hAnsi="Times New Roman" w:cs="Times New Roman"/>
          <w:sz w:val="24"/>
        </w:rPr>
      </w:pPr>
      <w:r w:rsidRPr="009D3DCF">
        <w:rPr>
          <w:rFonts w:ascii="Times New Roman" w:hAnsi="Times New Roman" w:cs="Times New Roman"/>
          <w:sz w:val="24"/>
        </w:rPr>
        <w:t>Есть ли практическое значение у явления, которое увидели учёные?</w:t>
      </w:r>
    </w:p>
    <w:p w:rsidR="00667B32" w:rsidRPr="00667B32" w:rsidRDefault="00667B32" w:rsidP="00667B32">
      <w:pPr>
        <w:spacing w:after="0" w:line="360" w:lineRule="auto"/>
        <w:jc w:val="both"/>
        <w:rPr>
          <w:rFonts w:ascii="Times New Roman" w:hAnsi="Times New Roman"/>
          <w:sz w:val="24"/>
          <w:szCs w:val="24"/>
        </w:rPr>
      </w:pPr>
      <w:r w:rsidRPr="00667B32">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9D3DCF" w:rsidRPr="00667B32" w:rsidRDefault="009D3DCF" w:rsidP="00667B32">
      <w:pPr>
        <w:spacing w:after="0" w:line="360" w:lineRule="auto"/>
        <w:jc w:val="both"/>
        <w:rPr>
          <w:rFonts w:ascii="Times New Roman" w:hAnsi="Times New Roman" w:cs="Times New Roman"/>
          <w:sz w:val="24"/>
        </w:rPr>
      </w:pPr>
    </w:p>
    <w:p w:rsidR="009D3DCF" w:rsidRPr="009D3DCF" w:rsidRDefault="009D3DCF" w:rsidP="00667B32">
      <w:pPr>
        <w:spacing w:after="0" w:line="360" w:lineRule="auto"/>
        <w:rPr>
          <w:rFonts w:ascii="Times New Roman" w:eastAsia="Calibri" w:hAnsi="Times New Roman" w:cs="Times New Roman"/>
          <w:sz w:val="24"/>
          <w:szCs w:val="24"/>
        </w:rPr>
      </w:pPr>
      <w:r w:rsidRPr="009D3DCF">
        <w:rPr>
          <w:rFonts w:ascii="Times New Roman" w:hAnsi="Times New Roman" w:cs="Times New Roman"/>
          <w:sz w:val="24"/>
        </w:rPr>
        <w:t xml:space="preserve">3. </w:t>
      </w:r>
      <w:r w:rsidRPr="009D3DCF">
        <w:rPr>
          <w:rFonts w:ascii="Times New Roman" w:eastAsia="Calibri" w:hAnsi="Times New Roman" w:cs="Times New Roman"/>
          <w:sz w:val="24"/>
          <w:szCs w:val="24"/>
        </w:rPr>
        <w:t xml:space="preserve">Изучите представленный график «Кривая роста бактерий в </w:t>
      </w:r>
      <w:proofErr w:type="spellStart"/>
      <w:r w:rsidRPr="009D3DCF">
        <w:rPr>
          <w:rFonts w:ascii="Times New Roman" w:eastAsia="Calibri" w:hAnsi="Times New Roman" w:cs="Times New Roman"/>
          <w:sz w:val="24"/>
          <w:szCs w:val="24"/>
        </w:rPr>
        <w:t>некипяченном</w:t>
      </w:r>
      <w:proofErr w:type="spellEnd"/>
      <w:r w:rsidRPr="009D3DCF">
        <w:rPr>
          <w:rFonts w:ascii="Times New Roman" w:eastAsia="Calibri" w:hAnsi="Times New Roman" w:cs="Times New Roman"/>
          <w:sz w:val="24"/>
          <w:szCs w:val="24"/>
        </w:rPr>
        <w:t xml:space="preserve"> коровьем</w:t>
      </w:r>
      <w:r w:rsidR="00667B32">
        <w:rPr>
          <w:rFonts w:ascii="Times New Roman" w:eastAsia="Calibri" w:hAnsi="Times New Roman" w:cs="Times New Roman"/>
          <w:sz w:val="24"/>
          <w:szCs w:val="24"/>
        </w:rPr>
        <w:t xml:space="preserve"> молоке» и ответьте на вопросы:</w:t>
      </w:r>
      <w:r w:rsidRPr="009D3DCF">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1" wp14:anchorId="1F581ED8" wp14:editId="12A412D9">
            <wp:simplePos x="0" y="0"/>
            <wp:positionH relativeFrom="column">
              <wp:posOffset>3246120</wp:posOffset>
            </wp:positionH>
            <wp:positionV relativeFrom="paragraph">
              <wp:posOffset>169545</wp:posOffset>
            </wp:positionV>
            <wp:extent cx="2938780" cy="1597025"/>
            <wp:effectExtent l="0" t="0" r="0" b="3175"/>
            <wp:wrapTight wrapText="bothSides">
              <wp:wrapPolygon edited="0">
                <wp:start x="0" y="0"/>
                <wp:lineTo x="0" y="21385"/>
                <wp:lineTo x="21423" y="21385"/>
                <wp:lineTo x="2142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8780" cy="1597025"/>
                    </a:xfrm>
                    <a:prstGeom prst="rect">
                      <a:avLst/>
                    </a:prstGeom>
                    <a:noFill/>
                  </pic:spPr>
                </pic:pic>
              </a:graphicData>
            </a:graphic>
            <wp14:sizeRelH relativeFrom="page">
              <wp14:pctWidth>0</wp14:pctWidth>
            </wp14:sizeRelH>
            <wp14:sizeRelV relativeFrom="page">
              <wp14:pctHeight>0</wp14:pctHeight>
            </wp14:sizeRelV>
          </wp:anchor>
        </w:drawing>
      </w:r>
    </w:p>
    <w:p w:rsidR="009D3DCF" w:rsidRDefault="009D3DCF" w:rsidP="009D3DCF">
      <w:pPr>
        <w:spacing w:after="0" w:line="360" w:lineRule="auto"/>
        <w:rPr>
          <w:rFonts w:ascii="Times New Roman" w:eastAsia="Calibri" w:hAnsi="Times New Roman" w:cs="Times New Roman"/>
          <w:sz w:val="24"/>
          <w:szCs w:val="24"/>
        </w:rPr>
      </w:pPr>
      <w:r w:rsidRPr="009D3DCF">
        <w:rPr>
          <w:rFonts w:ascii="Times New Roman" w:eastAsia="Calibri" w:hAnsi="Times New Roman" w:cs="Times New Roman"/>
          <w:sz w:val="24"/>
          <w:szCs w:val="24"/>
        </w:rPr>
        <w:t>1) Изменялось ли число бактерий в жидкости или оставалось неизменным?</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D3DCF" w:rsidRDefault="00667B32" w:rsidP="009D3DCF">
      <w:pPr>
        <w:spacing w:after="0" w:line="360" w:lineRule="auto"/>
        <w:rPr>
          <w:rFonts w:ascii="Times New Roman" w:eastAsia="Calibri" w:hAnsi="Times New Roman" w:cs="Times New Roman"/>
          <w:sz w:val="24"/>
          <w:szCs w:val="24"/>
        </w:rPr>
      </w:pPr>
    </w:p>
    <w:p w:rsidR="009D3DCF" w:rsidRDefault="009D3DCF" w:rsidP="009D3DCF">
      <w:pPr>
        <w:spacing w:after="0" w:line="360" w:lineRule="auto"/>
        <w:rPr>
          <w:rFonts w:ascii="Times New Roman" w:eastAsia="Calibri" w:hAnsi="Times New Roman" w:cs="Times New Roman"/>
          <w:sz w:val="24"/>
          <w:szCs w:val="24"/>
        </w:rPr>
      </w:pPr>
      <w:r w:rsidRPr="009D3DCF">
        <w:rPr>
          <w:rFonts w:ascii="Times New Roman" w:eastAsia="Calibri" w:hAnsi="Times New Roman" w:cs="Times New Roman"/>
          <w:sz w:val="24"/>
          <w:szCs w:val="24"/>
        </w:rPr>
        <w:t xml:space="preserve">2) Как изменялось число бактерий? </w:t>
      </w:r>
    </w:p>
    <w:p w:rsidR="00667B32" w:rsidRPr="00667B3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D3DCF" w:rsidRDefault="009D3DCF" w:rsidP="009D3DCF">
      <w:pPr>
        <w:spacing w:after="0" w:line="360" w:lineRule="auto"/>
        <w:rPr>
          <w:rFonts w:ascii="Times New Roman" w:eastAsia="Calibri" w:hAnsi="Times New Roman" w:cs="Times New Roman"/>
          <w:sz w:val="24"/>
          <w:szCs w:val="24"/>
        </w:rPr>
      </w:pPr>
      <w:r w:rsidRPr="009D3DCF">
        <w:rPr>
          <w:rFonts w:ascii="Times New Roman" w:eastAsia="Calibri" w:hAnsi="Times New Roman" w:cs="Times New Roman"/>
          <w:sz w:val="24"/>
          <w:szCs w:val="24"/>
        </w:rPr>
        <w:t>3) Как вы думаете, почему ближе к завершению периода наблюдения количество бактерий в молоке стало снижаться?</w:t>
      </w:r>
    </w:p>
    <w:p w:rsidR="00667B32" w:rsidRPr="00667B3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D3DCF" w:rsidRDefault="009D3DCF" w:rsidP="009D3DCF">
      <w:pPr>
        <w:spacing w:after="0" w:line="360" w:lineRule="auto"/>
        <w:rPr>
          <w:rFonts w:ascii="Times New Roman" w:eastAsia="Calibri" w:hAnsi="Times New Roman" w:cs="Times New Roman"/>
          <w:sz w:val="24"/>
          <w:szCs w:val="24"/>
        </w:rPr>
      </w:pPr>
      <w:r w:rsidRPr="009D3DCF">
        <w:rPr>
          <w:rFonts w:ascii="Times New Roman" w:eastAsia="Calibri" w:hAnsi="Times New Roman" w:cs="Times New Roman"/>
          <w:sz w:val="24"/>
          <w:szCs w:val="24"/>
        </w:rPr>
        <w:t xml:space="preserve">4) По вашему мнению, можно ли использовать в пищу </w:t>
      </w:r>
      <w:proofErr w:type="spellStart"/>
      <w:r w:rsidRPr="009D3DCF">
        <w:rPr>
          <w:rFonts w:ascii="Times New Roman" w:eastAsia="Calibri" w:hAnsi="Times New Roman" w:cs="Times New Roman"/>
          <w:sz w:val="24"/>
          <w:szCs w:val="24"/>
        </w:rPr>
        <w:t>некипяченное</w:t>
      </w:r>
      <w:proofErr w:type="spellEnd"/>
      <w:r w:rsidRPr="009D3DCF">
        <w:rPr>
          <w:rFonts w:ascii="Times New Roman" w:eastAsia="Calibri" w:hAnsi="Times New Roman" w:cs="Times New Roman"/>
          <w:sz w:val="24"/>
          <w:szCs w:val="24"/>
        </w:rPr>
        <w:t xml:space="preserve"> молоко? Почему?</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D3DCF" w:rsidRDefault="00667B32" w:rsidP="009D3DCF">
      <w:pPr>
        <w:spacing w:after="0" w:line="360" w:lineRule="auto"/>
        <w:rPr>
          <w:rFonts w:ascii="Times New Roman" w:eastAsia="Calibri" w:hAnsi="Times New Roman" w:cs="Times New Roman"/>
          <w:sz w:val="24"/>
          <w:szCs w:val="24"/>
        </w:rPr>
      </w:pP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t xml:space="preserve">4. </w:t>
      </w:r>
      <w:r w:rsidR="00667B32">
        <w:rPr>
          <w:rFonts w:ascii="Times New Roman" w:hAnsi="Times New Roman" w:cs="Times New Roman"/>
          <w:sz w:val="24"/>
        </w:rPr>
        <w:t>*</w:t>
      </w:r>
      <w:r w:rsidRPr="009D3DCF">
        <w:rPr>
          <w:rFonts w:ascii="Times New Roman" w:hAnsi="Times New Roman" w:cs="Times New Roman"/>
          <w:sz w:val="24"/>
        </w:rPr>
        <w:t>Практическая работа «Диагностика школьных помещений методом оседания Коха»</w:t>
      </w: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t>Ход исследования</w:t>
      </w:r>
    </w:p>
    <w:p w:rsidR="009D3DCF" w:rsidRPr="009D3DCF" w:rsidRDefault="009D3DCF" w:rsidP="00667B32">
      <w:pPr>
        <w:numPr>
          <w:ilvl w:val="0"/>
          <w:numId w:val="25"/>
        </w:numPr>
        <w:spacing w:after="0" w:line="360" w:lineRule="auto"/>
        <w:ind w:left="0"/>
        <w:jc w:val="both"/>
        <w:rPr>
          <w:rFonts w:ascii="Times New Roman" w:hAnsi="Times New Roman" w:cs="Times New Roman"/>
          <w:sz w:val="24"/>
        </w:rPr>
      </w:pPr>
      <w:r w:rsidRPr="009D3DCF">
        <w:rPr>
          <w:rFonts w:ascii="Times New Roman" w:hAnsi="Times New Roman" w:cs="Times New Roman"/>
          <w:sz w:val="24"/>
        </w:rPr>
        <w:t xml:space="preserve">Подготовительный – который заключается в приготовлении стерильной посуды, а также питательной среды для культивирования микроорганизмов. </w:t>
      </w: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lastRenderedPageBreak/>
        <w:t>За основу берем  плотную питательную среду (далее МПЖ) - мясопептонный желатин (МПЖ) - среда искусственная, плотная, общего назначения. Это плотная питательная среда, для приготовления которой используют сухой желатин. Для приготовления МПЖ к 1 л мясного бульона  добавляют 100- 150 г желатина, настаивают несколько часов для набухания желатина и затем нагревают до его полного растворения. Используют щелочь для доведения реакции среды до слабощелочной (соду).  Далее раствор остужается и разливается в стерильные чашки Петри (стерилизацию проводят паровым методом</w:t>
      </w:r>
      <w:proofErr w:type="gramStart"/>
      <w:r w:rsidRPr="009D3DCF">
        <w:rPr>
          <w:rFonts w:ascii="Times New Roman" w:hAnsi="Times New Roman" w:cs="Times New Roman"/>
          <w:sz w:val="24"/>
        </w:rPr>
        <w:t xml:space="preserve"> )</w:t>
      </w:r>
      <w:proofErr w:type="gramEnd"/>
      <w:r w:rsidRPr="009D3DCF">
        <w:rPr>
          <w:rFonts w:ascii="Times New Roman" w:hAnsi="Times New Roman" w:cs="Times New Roman"/>
          <w:sz w:val="24"/>
        </w:rPr>
        <w:t>, остужаем  питательную среду;</w:t>
      </w:r>
    </w:p>
    <w:p w:rsidR="009D3DCF" w:rsidRPr="009D3DCF" w:rsidRDefault="009D3DCF" w:rsidP="00667B32">
      <w:pPr>
        <w:numPr>
          <w:ilvl w:val="0"/>
          <w:numId w:val="25"/>
        </w:numPr>
        <w:spacing w:after="0" w:line="360" w:lineRule="auto"/>
        <w:ind w:left="0"/>
        <w:jc w:val="both"/>
        <w:rPr>
          <w:rFonts w:ascii="Times New Roman" w:hAnsi="Times New Roman" w:cs="Times New Roman"/>
          <w:sz w:val="24"/>
        </w:rPr>
      </w:pPr>
      <w:r w:rsidRPr="009D3DCF">
        <w:rPr>
          <w:rFonts w:ascii="Times New Roman" w:hAnsi="Times New Roman" w:cs="Times New Roman"/>
          <w:sz w:val="24"/>
        </w:rPr>
        <w:t xml:space="preserve">Основной этап работы - включает проведение опыта. </w:t>
      </w: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t>Опыт проводится 2 раза: первый раз –  в начале учебного дня (перед 1-м уроком в кабинете), второй раз – в конце дн</w:t>
      </w:r>
      <w:proofErr w:type="gramStart"/>
      <w:r w:rsidRPr="009D3DCF">
        <w:rPr>
          <w:rFonts w:ascii="Times New Roman" w:hAnsi="Times New Roman" w:cs="Times New Roman"/>
          <w:sz w:val="24"/>
        </w:rPr>
        <w:t>я(</w:t>
      </w:r>
      <w:proofErr w:type="gramEnd"/>
      <w:r w:rsidRPr="009D3DCF">
        <w:rPr>
          <w:rFonts w:ascii="Times New Roman" w:hAnsi="Times New Roman" w:cs="Times New Roman"/>
          <w:sz w:val="24"/>
        </w:rPr>
        <w:t>после 5-го или 6-го урока). Метод заключается в том, что чашку Петри с МПЖ оставляют на 5 минут  открытой (поверхностный посев), а затем закрывают крышкой и ставят в термостат при t = 37°C (или темное место при комнатной температуре воздуха). О степени загрязнённости воздуха судят по количеству выросших колоний. Метод даёт приблизительные результаты количества микроорганизмов в единице объёма воздуха.</w:t>
      </w:r>
    </w:p>
    <w:p w:rsidR="009D3DCF" w:rsidRPr="009D3DCF" w:rsidRDefault="009D3DCF" w:rsidP="009D3DCF">
      <w:pPr>
        <w:spacing w:after="0" w:line="360" w:lineRule="auto"/>
        <w:jc w:val="both"/>
        <w:rPr>
          <w:rFonts w:ascii="Times New Roman" w:hAnsi="Times New Roman" w:cs="Times New Roman"/>
          <w:sz w:val="24"/>
        </w:rPr>
      </w:pPr>
      <w:r w:rsidRPr="009D3DCF">
        <w:rPr>
          <w:rFonts w:ascii="Times New Roman" w:hAnsi="Times New Roman" w:cs="Times New Roman"/>
          <w:sz w:val="24"/>
        </w:rPr>
        <w:t>3. Заключительный этап работы - включает подсчёт колоний микроорганизмов и количественный учёт микробов в 1 м</w:t>
      </w:r>
      <w:r w:rsidRPr="009D3DCF">
        <w:rPr>
          <w:rFonts w:ascii="Times New Roman" w:hAnsi="Times New Roman" w:cs="Times New Roman"/>
          <w:sz w:val="24"/>
          <w:vertAlign w:val="superscript"/>
        </w:rPr>
        <w:t>3</w:t>
      </w:r>
      <w:r w:rsidRPr="009D3DCF">
        <w:rPr>
          <w:rFonts w:ascii="Times New Roman" w:hAnsi="Times New Roman" w:cs="Times New Roman"/>
          <w:sz w:val="24"/>
        </w:rPr>
        <w:t xml:space="preserve"> воздуха каждого исследуемого помещения, составление выводов по работе, обсуждение итогов исследования.</w:t>
      </w:r>
    </w:p>
    <w:p w:rsidR="009D3DCF" w:rsidRPr="009D3DCF" w:rsidRDefault="009D3DCF" w:rsidP="00667B32">
      <w:pPr>
        <w:spacing w:after="0" w:line="360" w:lineRule="auto"/>
        <w:jc w:val="both"/>
        <w:rPr>
          <w:rFonts w:ascii="Times New Roman" w:hAnsi="Times New Roman" w:cs="Times New Roman"/>
          <w:sz w:val="24"/>
        </w:rPr>
      </w:pPr>
      <w:r w:rsidRPr="009D3DCF">
        <w:rPr>
          <w:rFonts w:ascii="Times New Roman" w:hAnsi="Times New Roman" w:cs="Times New Roman"/>
          <w:sz w:val="24"/>
        </w:rPr>
        <w:t xml:space="preserve">Число колоний, выросших на питательной среде,  подсчитываем под лупой,  по правилу </w:t>
      </w:r>
      <w:proofErr w:type="spellStart"/>
      <w:r w:rsidRPr="009D3DCF">
        <w:rPr>
          <w:rFonts w:ascii="Times New Roman" w:hAnsi="Times New Roman" w:cs="Times New Roman"/>
          <w:sz w:val="24"/>
        </w:rPr>
        <w:t>Омелянского</w:t>
      </w:r>
      <w:proofErr w:type="spellEnd"/>
      <w:r w:rsidRPr="009D3DCF">
        <w:rPr>
          <w:rFonts w:ascii="Times New Roman" w:hAnsi="Times New Roman" w:cs="Times New Roman"/>
          <w:sz w:val="24"/>
        </w:rPr>
        <w:t>, за 5 мин. на поверхность чашки размером 100 см</w:t>
      </w:r>
      <w:proofErr w:type="gramStart"/>
      <w:r w:rsidRPr="009D3DCF">
        <w:rPr>
          <w:rFonts w:ascii="Times New Roman" w:hAnsi="Times New Roman" w:cs="Times New Roman"/>
          <w:sz w:val="24"/>
        </w:rPr>
        <w:t>2</w:t>
      </w:r>
      <w:proofErr w:type="gramEnd"/>
      <w:r w:rsidRPr="009D3DCF">
        <w:rPr>
          <w:rFonts w:ascii="Times New Roman" w:hAnsi="Times New Roman" w:cs="Times New Roman"/>
          <w:sz w:val="24"/>
        </w:rPr>
        <w:t xml:space="preserve"> оседает столько микроорганизмов, сколько их содержится в 10 л воздуха. Определяем площадь дна чашки Петри. Производим подсчет. </w:t>
      </w:r>
    </w:p>
    <w:p w:rsidR="009D3DCF" w:rsidRPr="009D3DCF" w:rsidRDefault="009D3DCF" w:rsidP="009D3DCF">
      <w:pPr>
        <w:ind w:left="720"/>
        <w:contextualSpacing/>
        <w:jc w:val="both"/>
        <w:rPr>
          <w:rFonts w:ascii="Times New Roman" w:hAnsi="Times New Roman" w:cs="Times New Roman"/>
          <w:sz w:val="24"/>
        </w:rPr>
      </w:pPr>
    </w:p>
    <w:p w:rsidR="00667B32" w:rsidRPr="00667B32" w:rsidRDefault="00667B32" w:rsidP="00667B32">
      <w:pPr>
        <w:spacing w:line="360" w:lineRule="auto"/>
        <w:contextualSpacing/>
        <w:jc w:val="both"/>
        <w:rPr>
          <w:rFonts w:ascii="Times New Roman" w:hAnsi="Times New Roman" w:cs="Times New Roman"/>
          <w:sz w:val="24"/>
        </w:rPr>
      </w:pPr>
      <w:r w:rsidRPr="00667B32">
        <w:rPr>
          <w:rFonts w:ascii="Times New Roman" w:hAnsi="Times New Roman" w:cs="Times New Roman"/>
          <w:sz w:val="24"/>
        </w:rPr>
        <w:t>12. Царства живой природы. Царство Растения</w:t>
      </w:r>
    </w:p>
    <w:p w:rsidR="00667B32" w:rsidRPr="00667B32" w:rsidRDefault="00667B32" w:rsidP="00667B32">
      <w:pPr>
        <w:spacing w:after="0" w:line="360" w:lineRule="auto"/>
        <w:ind w:left="720"/>
        <w:contextualSpacing/>
        <w:jc w:val="center"/>
        <w:rPr>
          <w:rFonts w:ascii="Times New Roman" w:hAnsi="Times New Roman" w:cs="Times New Roman"/>
          <w:sz w:val="24"/>
        </w:rPr>
      </w:pPr>
      <w:r w:rsidRPr="00667B32">
        <w:rPr>
          <w:rFonts w:ascii="Times New Roman" w:hAnsi="Times New Roman" w:cs="Times New Roman"/>
          <w:sz w:val="24"/>
          <w:vertAlign w:val="superscript"/>
        </w:rPr>
        <w:footnoteReference w:id="9"/>
      </w:r>
      <w:r w:rsidRPr="00667B32">
        <w:rPr>
          <w:rFonts w:ascii="Times New Roman" w:hAnsi="Times New Roman" w:cs="Times New Roman"/>
          <w:sz w:val="24"/>
        </w:rPr>
        <w:t>Те</w:t>
      </w:r>
      <w:proofErr w:type="gramStart"/>
      <w:r w:rsidRPr="00667B32">
        <w:rPr>
          <w:rFonts w:ascii="Times New Roman" w:hAnsi="Times New Roman" w:cs="Times New Roman"/>
          <w:sz w:val="24"/>
        </w:rPr>
        <w:t>кст дл</w:t>
      </w:r>
      <w:proofErr w:type="gramEnd"/>
      <w:r w:rsidRPr="00667B32">
        <w:rPr>
          <w:rFonts w:ascii="Times New Roman" w:hAnsi="Times New Roman" w:cs="Times New Roman"/>
          <w:sz w:val="24"/>
        </w:rPr>
        <w:t>я изучения «Царство Растения»</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Науку о растениях называют </w:t>
      </w:r>
      <w:r w:rsidRPr="00667B32">
        <w:rPr>
          <w:rFonts w:ascii="Times New Roman" w:hAnsi="Times New Roman" w:cs="Times New Roman"/>
          <w:b/>
          <w:bCs/>
          <w:sz w:val="24"/>
        </w:rPr>
        <w:t>ботаникой</w:t>
      </w:r>
      <w:r w:rsidRPr="00667B32">
        <w:rPr>
          <w:rFonts w:ascii="Times New Roman" w:hAnsi="Times New Roman" w:cs="Times New Roman"/>
          <w:sz w:val="24"/>
        </w:rPr>
        <w:t>. Древнегреческий учёный Теофраст в III в. до н. э. первым систематизировал имеющиеся в то время знания земледельцев и лекарей о растениях, обобщил их и сопроводил своими теоретическими умозаключениями. Теофраст, таким образом, был основателем науки о растениях, поэтому его называют «отцом ботаники». Современная ботаника — это наука о морфологии, анатомии, физиологии, экологии и систематике растений.</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lastRenderedPageBreak/>
        <w:t>Растительные организмы выделяются в отдельное царство на основании ряда признаков.</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b/>
          <w:bCs/>
          <w:sz w:val="24"/>
        </w:rPr>
        <w:t>Общие признаки растений </w:t>
      </w:r>
    </w:p>
    <w:p w:rsidR="00667B32" w:rsidRPr="00667B32" w:rsidRDefault="00667B32" w:rsidP="00667B32">
      <w:pPr>
        <w:numPr>
          <w:ilvl w:val="0"/>
          <w:numId w:val="26"/>
        </w:numPr>
        <w:spacing w:after="0" w:line="360" w:lineRule="auto"/>
        <w:jc w:val="both"/>
        <w:rPr>
          <w:rFonts w:ascii="Times New Roman" w:hAnsi="Times New Roman" w:cs="Times New Roman"/>
          <w:sz w:val="24"/>
        </w:rPr>
      </w:pPr>
      <w:r w:rsidRPr="00667B32">
        <w:rPr>
          <w:rFonts w:ascii="Times New Roman" w:hAnsi="Times New Roman" w:cs="Times New Roman"/>
          <w:sz w:val="24"/>
        </w:rPr>
        <w:t>Эукариоты, или организмы, имеющие оформленное ядро;</w:t>
      </w:r>
    </w:p>
    <w:p w:rsidR="00667B32" w:rsidRPr="00667B32" w:rsidRDefault="00667B32" w:rsidP="00667B32">
      <w:pPr>
        <w:numPr>
          <w:ilvl w:val="0"/>
          <w:numId w:val="26"/>
        </w:numPr>
        <w:spacing w:after="0" w:line="360" w:lineRule="auto"/>
        <w:jc w:val="both"/>
        <w:rPr>
          <w:rFonts w:ascii="Times New Roman" w:hAnsi="Times New Roman" w:cs="Times New Roman"/>
          <w:sz w:val="24"/>
        </w:rPr>
      </w:pPr>
      <w:r w:rsidRPr="00667B32">
        <w:rPr>
          <w:rFonts w:ascii="Times New Roman" w:hAnsi="Times New Roman" w:cs="Times New Roman"/>
          <w:sz w:val="24"/>
        </w:rPr>
        <w:t>Автотрофы, способные к фотосинтезу.</w:t>
      </w:r>
    </w:p>
    <w:p w:rsidR="00667B32" w:rsidRPr="00667B32" w:rsidRDefault="00667B32" w:rsidP="00667B32">
      <w:pPr>
        <w:numPr>
          <w:ilvl w:val="0"/>
          <w:numId w:val="26"/>
        </w:numPr>
        <w:spacing w:after="0" w:line="360" w:lineRule="auto"/>
        <w:jc w:val="both"/>
        <w:rPr>
          <w:rFonts w:ascii="Times New Roman" w:hAnsi="Times New Roman" w:cs="Times New Roman"/>
          <w:sz w:val="24"/>
        </w:rPr>
      </w:pPr>
      <w:r w:rsidRPr="00667B32">
        <w:rPr>
          <w:rFonts w:ascii="Times New Roman" w:hAnsi="Times New Roman" w:cs="Times New Roman"/>
          <w:sz w:val="24"/>
        </w:rPr>
        <w:t>Запасное вещество — крахмал, он накапливается в пластидах в процессе фотосинтеза.</w:t>
      </w:r>
    </w:p>
    <w:p w:rsidR="00667B32" w:rsidRPr="00667B32" w:rsidRDefault="00667B32" w:rsidP="00667B32">
      <w:pPr>
        <w:numPr>
          <w:ilvl w:val="0"/>
          <w:numId w:val="26"/>
        </w:numPr>
        <w:spacing w:after="0" w:line="360" w:lineRule="auto"/>
        <w:jc w:val="both"/>
        <w:rPr>
          <w:rFonts w:ascii="Times New Roman" w:hAnsi="Times New Roman" w:cs="Times New Roman"/>
          <w:sz w:val="24"/>
        </w:rPr>
      </w:pPr>
      <w:r w:rsidRPr="00667B32">
        <w:rPr>
          <w:rFonts w:ascii="Times New Roman" w:hAnsi="Times New Roman" w:cs="Times New Roman"/>
          <w:sz w:val="24"/>
        </w:rPr>
        <w:t>Рост в течение всей жизни.</w:t>
      </w:r>
    </w:p>
    <w:p w:rsidR="00667B32" w:rsidRPr="00667B32" w:rsidRDefault="00667B32" w:rsidP="00667B32">
      <w:pPr>
        <w:numPr>
          <w:ilvl w:val="0"/>
          <w:numId w:val="26"/>
        </w:numPr>
        <w:spacing w:after="0" w:line="360" w:lineRule="auto"/>
        <w:jc w:val="both"/>
        <w:rPr>
          <w:rFonts w:ascii="Times New Roman" w:hAnsi="Times New Roman" w:cs="Times New Roman"/>
          <w:sz w:val="24"/>
        </w:rPr>
      </w:pPr>
      <w:r w:rsidRPr="00667B32">
        <w:rPr>
          <w:rFonts w:ascii="Times New Roman" w:hAnsi="Times New Roman" w:cs="Times New Roman"/>
          <w:sz w:val="24"/>
        </w:rPr>
        <w:t>Как правило, неподвижный прикреплённый образ жизни.</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Различные группы растений значительно отличаются по строению.</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Низшие растения не имеют органов и тканей. К этой группе растений относятся водоросли. Их тело называют слоевищем, или талломом. Клетки слоевища в большинстве случаев имеют однотипное строение. Отсутствие специализации клеток к выполнению отдельных функций — фотосинтезу, всасыванию и проведению растворов, обеспечению прочности тела — связано с обитанием водорослей в воде. Все или большая часть клеток этих растений находятся на свету и способны к фотосинтезу. В условиях водной среды низшие растения получают питательные вещества, поглощая их всей поверхностью тела. Поэтому у них нет необходимости в быстром перемещении веществ по организму, а значит, нет необходимости в проводящей системе. Плотность воды достаточно высока, и низшим растениям не приходится удерживать тело в вертикальном положении, противостоять силе тяжести, поэтому у них не развиты механические ткани.</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Высшие растения имеют функционально различные органы, образованные специализированными клетками. К высшим растениям относятся мохообразные и сосудистые растения — папоротниковидные, плауновидные, голосеменные и покрытосеменные. В основном высшие растения обитают на суше. Воду и минеральное питание они получают из почвы, а для осуществления фотосинтеза должны подниматься над её поверхностью. Поэтому у высших растений развиты ткани, отвечающие за перемещение веществ между частями организма (проводящая ткань) и за прочность и опору наземной части (механическая и покровная ткани). Наличие специализированных клеток, тканей и органов позволило высшим растениям достигать больших размеров и освоить все среды обитания. Многие представители высших растений вторично вернулись в воду (рис. 5). На суше и в пресных водоёмах они составляют основную массу растительности.</w:t>
      </w: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Default="00667B32" w:rsidP="00667B32">
      <w:pPr>
        <w:spacing w:after="0" w:line="360" w:lineRule="auto"/>
        <w:ind w:firstLine="708"/>
        <w:jc w:val="both"/>
        <w:rPr>
          <w:rFonts w:ascii="Times New Roman" w:hAnsi="Times New Roman" w:cs="Times New Roman"/>
          <w:sz w:val="24"/>
        </w:rPr>
      </w:pP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Задания:</w:t>
      </w:r>
    </w:p>
    <w:p w:rsidR="00667B32" w:rsidRPr="00667B32" w:rsidRDefault="00667B32" w:rsidP="00667B32">
      <w:pPr>
        <w:pStyle w:val="a3"/>
        <w:numPr>
          <w:ilvl w:val="1"/>
          <w:numId w:val="21"/>
        </w:numPr>
        <w:spacing w:after="0" w:line="360" w:lineRule="auto"/>
        <w:ind w:left="0"/>
        <w:jc w:val="both"/>
        <w:rPr>
          <w:rFonts w:ascii="Times New Roman" w:hAnsi="Times New Roman" w:cs="Times New Roman"/>
          <w:sz w:val="24"/>
        </w:rPr>
      </w:pPr>
      <w:r w:rsidRPr="00667B32">
        <w:rPr>
          <w:rFonts w:ascii="Times New Roman" w:hAnsi="Times New Roman" w:cs="Times New Roman"/>
          <w:sz w:val="24"/>
        </w:rPr>
        <w:t xml:space="preserve">Заполните схему </w:t>
      </w:r>
    </w:p>
    <w:p w:rsidR="00667B32" w:rsidRPr="00667B32" w:rsidRDefault="00667B32" w:rsidP="00667B32">
      <w:pPr>
        <w:spacing w:after="0" w:line="360" w:lineRule="auto"/>
        <w:contextualSpacing/>
        <w:jc w:val="both"/>
        <w:rPr>
          <w:rFonts w:ascii="Times New Roman" w:hAnsi="Times New Roman" w:cs="Times New Roman"/>
          <w:sz w:val="24"/>
        </w:rPr>
      </w:pPr>
      <w:r w:rsidRPr="00667B32">
        <w:rPr>
          <w:rFonts w:ascii="Times New Roman" w:hAnsi="Times New Roman" w:cs="Times New Roman"/>
          <w:noProof/>
          <w:sz w:val="24"/>
          <w:lang w:eastAsia="ru-RU"/>
        </w:rPr>
        <w:drawing>
          <wp:inline distT="0" distB="0" distL="0" distR="0" wp14:anchorId="3EF76734" wp14:editId="343F1281">
            <wp:extent cx="5343525" cy="2266950"/>
            <wp:effectExtent l="0" t="19050" r="0" b="1905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67B32" w:rsidRPr="00667B32" w:rsidRDefault="00667B32" w:rsidP="00667B32">
      <w:pPr>
        <w:spacing w:line="360" w:lineRule="auto"/>
        <w:contextualSpacing/>
        <w:jc w:val="both"/>
        <w:rPr>
          <w:rFonts w:ascii="Times New Roman" w:hAnsi="Times New Roman" w:cs="Times New Roman"/>
          <w:sz w:val="24"/>
        </w:rPr>
      </w:pPr>
    </w:p>
    <w:p w:rsidR="00667B32" w:rsidRPr="00667B32" w:rsidRDefault="00667B32" w:rsidP="00667B32">
      <w:pPr>
        <w:pStyle w:val="a3"/>
        <w:numPr>
          <w:ilvl w:val="1"/>
          <w:numId w:val="21"/>
        </w:numPr>
        <w:spacing w:after="0" w:line="360" w:lineRule="auto"/>
        <w:ind w:left="0"/>
        <w:jc w:val="center"/>
        <w:rPr>
          <w:rFonts w:ascii="Times New Roman" w:hAnsi="Times New Roman" w:cs="Times New Roman"/>
          <w:sz w:val="24"/>
        </w:rPr>
      </w:pPr>
      <w:r w:rsidRPr="00667B32">
        <w:rPr>
          <w:rFonts w:ascii="Times New Roman" w:hAnsi="Times New Roman" w:cs="Times New Roman"/>
          <w:sz w:val="24"/>
        </w:rPr>
        <w:t>Лабораторная работа №3 «Знакомство с внешним строением растения»</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Цель: изучить внешнее строение цветкового и хвойного растения.</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Оборудование: лупа ручная, гербарные образцы: ветка березы, ветка сосны </w:t>
      </w:r>
    </w:p>
    <w:p w:rsidR="00667B32" w:rsidRPr="00667B32" w:rsidRDefault="00667B32" w:rsidP="00667B32">
      <w:pPr>
        <w:spacing w:after="0" w:line="360" w:lineRule="auto"/>
        <w:jc w:val="center"/>
        <w:rPr>
          <w:rFonts w:ascii="Times New Roman" w:hAnsi="Times New Roman" w:cs="Times New Roman"/>
          <w:sz w:val="24"/>
        </w:rPr>
      </w:pPr>
      <w:r w:rsidRPr="00667B32">
        <w:rPr>
          <w:rFonts w:ascii="Times New Roman" w:hAnsi="Times New Roman" w:cs="Times New Roman"/>
          <w:sz w:val="24"/>
        </w:rPr>
        <w:t>Ход работы.</w:t>
      </w:r>
    </w:p>
    <w:p w:rsid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Задание</w:t>
      </w:r>
      <w:proofErr w:type="gramStart"/>
      <w:r w:rsidRPr="00667B32">
        <w:rPr>
          <w:rFonts w:ascii="Times New Roman" w:hAnsi="Times New Roman" w:cs="Times New Roman"/>
          <w:sz w:val="24"/>
        </w:rPr>
        <w:t>1</w:t>
      </w:r>
      <w:proofErr w:type="gramEnd"/>
      <w:r w:rsidRPr="00667B32">
        <w:rPr>
          <w:rFonts w:ascii="Times New Roman" w:hAnsi="Times New Roman" w:cs="Times New Roman"/>
          <w:sz w:val="24"/>
        </w:rPr>
        <w:t>. Рассмотрите строение побега цветкового растения. Найдите части побег</w:t>
      </w:r>
      <w:proofErr w:type="gramStart"/>
      <w:r w:rsidRPr="00667B32">
        <w:rPr>
          <w:rFonts w:ascii="Times New Roman" w:hAnsi="Times New Roman" w:cs="Times New Roman"/>
          <w:sz w:val="24"/>
        </w:rPr>
        <w:t>а-</w:t>
      </w:r>
      <w:proofErr w:type="gramEnd"/>
      <w:r w:rsidRPr="00667B32">
        <w:rPr>
          <w:rFonts w:ascii="Times New Roman" w:hAnsi="Times New Roman" w:cs="Times New Roman"/>
          <w:sz w:val="24"/>
        </w:rPr>
        <w:t xml:space="preserve"> стебель, листья, почки. Рассмотрите, как располагаются почки на побеге. Зарисуйте в тетради побег в виде схемы, отметьте основные части побега. </w:t>
      </w:r>
    </w:p>
    <w:p w:rsidR="00667B32" w:rsidRDefault="00667B32" w:rsidP="00667B32">
      <w:pPr>
        <w:spacing w:after="0" w:line="360" w:lineRule="auto"/>
        <w:jc w:val="both"/>
        <w:rPr>
          <w:rFonts w:ascii="Times New Roman" w:hAnsi="Times New Roman" w:cs="Times New Roman"/>
          <w:sz w:val="24"/>
        </w:rPr>
      </w:pPr>
    </w:p>
    <w:p w:rsidR="00667B32" w:rsidRDefault="00667B32" w:rsidP="00667B32">
      <w:pPr>
        <w:spacing w:after="0" w:line="360" w:lineRule="auto"/>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32C1EE85">
            <wp:extent cx="6261100" cy="2060575"/>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inline>
        </w:drawing>
      </w:r>
    </w:p>
    <w:p w:rsidR="00667B32" w:rsidRDefault="00667B32" w:rsidP="00667B32">
      <w:pPr>
        <w:spacing w:after="0" w:line="360" w:lineRule="auto"/>
        <w:jc w:val="both"/>
        <w:rPr>
          <w:rFonts w:ascii="Times New Roman" w:hAnsi="Times New Roman" w:cs="Times New Roman"/>
          <w:sz w:val="24"/>
        </w:rPr>
      </w:pPr>
    </w:p>
    <w:p w:rsid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 xml:space="preserve"> </w:t>
      </w:r>
      <w:r>
        <w:rPr>
          <w:rFonts w:ascii="Times New Roman" w:hAnsi="Times New Roman" w:cs="Times New Roman"/>
          <w:sz w:val="24"/>
        </w:rPr>
        <w:t>Сделайте вывод о внешнем строении побега цветкового растения</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667B32" w:rsidRDefault="00667B32" w:rsidP="00667B32">
      <w:pPr>
        <w:spacing w:after="0" w:line="360" w:lineRule="auto"/>
        <w:jc w:val="both"/>
        <w:rPr>
          <w:rFonts w:ascii="Times New Roman" w:hAnsi="Times New Roman" w:cs="Times New Roman"/>
          <w:sz w:val="24"/>
        </w:rPr>
      </w:pPr>
    </w:p>
    <w:p w:rsid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 xml:space="preserve">Задание 2. Рассмотрите строение побега сосны. Найдите побеги на ветке сосны. Сосчитайте их. Найдите укороченные побеги, которые несут на себе хвоинки. Выясните, сколько хвоинок находится на одном укороченном побеге. Зарисуйте укороченный побег сосны с хвоинками. </w:t>
      </w:r>
    </w:p>
    <w:p w:rsidR="00667B32" w:rsidRDefault="00667B32" w:rsidP="00667B32">
      <w:pPr>
        <w:spacing w:after="0" w:line="360" w:lineRule="auto"/>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2F40D80">
            <wp:extent cx="6261100" cy="206057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060575"/>
                    </a:xfrm>
                    <a:prstGeom prst="rect">
                      <a:avLst/>
                    </a:prstGeom>
                    <a:noFill/>
                  </pic:spPr>
                </pic:pic>
              </a:graphicData>
            </a:graphic>
          </wp:inline>
        </w:drawing>
      </w:r>
    </w:p>
    <w:p w:rsid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Сделайте вывод о многообразии побегов у растений.</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667B32" w:rsidRDefault="00667B32" w:rsidP="00667B32">
      <w:pPr>
        <w:spacing w:after="0" w:line="360" w:lineRule="auto"/>
        <w:jc w:val="both"/>
        <w:rPr>
          <w:rFonts w:ascii="Times New Roman" w:hAnsi="Times New Roman" w:cs="Times New Roman"/>
          <w:sz w:val="24"/>
        </w:rPr>
      </w:pPr>
    </w:p>
    <w:p w:rsidR="00667B32" w:rsidRPr="00667B32" w:rsidRDefault="00667B32" w:rsidP="00667B32">
      <w:pPr>
        <w:numPr>
          <w:ilvl w:val="1"/>
          <w:numId w:val="21"/>
        </w:numPr>
        <w:spacing w:after="0" w:line="360" w:lineRule="auto"/>
        <w:ind w:left="0"/>
        <w:contextualSpacing/>
        <w:jc w:val="both"/>
        <w:rPr>
          <w:rFonts w:ascii="Times New Roman" w:hAnsi="Times New Roman" w:cs="Times New Roman"/>
          <w:sz w:val="24"/>
        </w:rPr>
      </w:pPr>
      <w:r>
        <w:rPr>
          <w:rFonts w:ascii="Times New Roman" w:hAnsi="Times New Roman" w:cs="Times New Roman"/>
          <w:sz w:val="24"/>
        </w:rPr>
        <w:t xml:space="preserve">Прочитайте текст. </w:t>
      </w:r>
    </w:p>
    <w:p w:rsidR="00667B32" w:rsidRDefault="00667B32" w:rsidP="00667B32">
      <w:pPr>
        <w:spacing w:after="0" w:line="360" w:lineRule="auto"/>
        <w:contextualSpacing/>
        <w:jc w:val="both"/>
        <w:rPr>
          <w:rFonts w:ascii="Times New Roman" w:hAnsi="Times New Roman" w:cs="Times New Roman"/>
          <w:sz w:val="24"/>
        </w:rPr>
      </w:pPr>
      <w:r w:rsidRPr="00667B32">
        <w:rPr>
          <w:rFonts w:ascii="Times New Roman" w:hAnsi="Times New Roman" w:cs="Times New Roman"/>
          <w:sz w:val="24"/>
        </w:rPr>
        <w:t>Саша и Лена узнали, что извлечённые из шишек семена не надо высаживать сразу. В природе они готовы давать всходы только после зимы. Поэтому за неделю до посадки семена выдерживают 1–2 дня в прохладной воде, а затем ещё 2–3 дня в холодильнике во влажном состоянии. И только после такой процедуры семена высаживают в почву.</w:t>
      </w:r>
    </w:p>
    <w:p w:rsidR="00667B32" w:rsidRDefault="00667B32" w:rsidP="00667B32">
      <w:pPr>
        <w:spacing w:after="0" w:line="360" w:lineRule="auto"/>
        <w:contextualSpacing/>
        <w:jc w:val="both"/>
        <w:rPr>
          <w:rFonts w:ascii="Times New Roman" w:hAnsi="Times New Roman" w:cs="Times New Roman"/>
          <w:sz w:val="24"/>
        </w:rPr>
      </w:pPr>
      <w:r>
        <w:rPr>
          <w:rFonts w:ascii="Times New Roman" w:hAnsi="Times New Roman" w:cs="Times New Roman"/>
          <w:sz w:val="24"/>
        </w:rPr>
        <w:t xml:space="preserve">Ответьте  на </w:t>
      </w:r>
      <w:proofErr w:type="gramStart"/>
      <w:r>
        <w:rPr>
          <w:rFonts w:ascii="Times New Roman" w:hAnsi="Times New Roman" w:cs="Times New Roman"/>
          <w:sz w:val="24"/>
        </w:rPr>
        <w:t>вопрос</w:t>
      </w:r>
      <w:proofErr w:type="gramEnd"/>
      <w:r w:rsidRPr="00667B32">
        <w:rPr>
          <w:rFonts w:ascii="Times New Roman" w:hAnsi="Times New Roman" w:cs="Times New Roman"/>
          <w:sz w:val="24"/>
        </w:rPr>
        <w:t xml:space="preserve"> </w:t>
      </w:r>
      <w:r>
        <w:rPr>
          <w:rFonts w:ascii="Times New Roman" w:hAnsi="Times New Roman" w:cs="Times New Roman"/>
          <w:sz w:val="24"/>
        </w:rPr>
        <w:t>с</w:t>
      </w:r>
      <w:r w:rsidRPr="00667B32">
        <w:rPr>
          <w:rFonts w:ascii="Times New Roman" w:hAnsi="Times New Roman" w:cs="Times New Roman"/>
          <w:sz w:val="24"/>
        </w:rPr>
        <w:t xml:space="preserve"> какой целью семена ели перед посадкой выдерживают в условиях холода?</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numPr>
          <w:ilvl w:val="1"/>
          <w:numId w:val="21"/>
        </w:numPr>
        <w:spacing w:after="0" w:line="360" w:lineRule="auto"/>
        <w:ind w:left="0"/>
        <w:contextualSpacing/>
        <w:jc w:val="both"/>
        <w:rPr>
          <w:rFonts w:ascii="Times New Roman" w:hAnsi="Times New Roman" w:cs="Times New Roman"/>
          <w:sz w:val="24"/>
        </w:rPr>
      </w:pPr>
      <w:r w:rsidRPr="00667B32">
        <w:rPr>
          <w:rFonts w:ascii="Times New Roman" w:hAnsi="Times New Roman" w:cs="Times New Roman"/>
          <w:sz w:val="24"/>
        </w:rPr>
        <w:t>Составьте «паспорт» одного из представителей гербарного образца.</w:t>
      </w:r>
    </w:p>
    <w:p w:rsidR="00667B32" w:rsidRPr="00667B32" w:rsidRDefault="00667B32" w:rsidP="00667B32">
      <w:pPr>
        <w:spacing w:after="0" w:line="360" w:lineRule="auto"/>
        <w:jc w:val="both"/>
        <w:rPr>
          <w:rFonts w:ascii="Times New Roman" w:hAnsi="Times New Roman"/>
          <w:sz w:val="24"/>
          <w:szCs w:val="24"/>
        </w:rPr>
      </w:pPr>
      <w:r w:rsidRPr="00667B3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9500C2" w:rsidRDefault="00667B32" w:rsidP="00667B32">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667B32" w:rsidRPr="00667B32" w:rsidRDefault="00667B32" w:rsidP="00667B32">
      <w:pPr>
        <w:spacing w:after="0" w:line="360" w:lineRule="auto"/>
        <w:contextualSpacing/>
        <w:jc w:val="both"/>
        <w:rPr>
          <w:rFonts w:ascii="Times New Roman" w:hAnsi="Times New Roman" w:cs="Times New Roman"/>
          <w:sz w:val="24"/>
        </w:rPr>
      </w:pPr>
    </w:p>
    <w:p w:rsidR="00667B32" w:rsidRPr="00667B32" w:rsidRDefault="00667B32" w:rsidP="00667B32">
      <w:pPr>
        <w:spacing w:after="0" w:line="360" w:lineRule="auto"/>
        <w:ind w:left="1440"/>
        <w:contextualSpacing/>
        <w:jc w:val="both"/>
        <w:rPr>
          <w:rFonts w:ascii="Times New Roman" w:hAnsi="Times New Roman" w:cs="Times New Roman"/>
          <w:sz w:val="24"/>
        </w:rPr>
      </w:pP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13</w:t>
      </w:r>
      <w:r w:rsidRPr="00667B32">
        <w:rPr>
          <w:rFonts w:ascii="Times New Roman" w:hAnsi="Times New Roman" w:cs="Times New Roman"/>
          <w:sz w:val="24"/>
          <w:u w:val="single"/>
        </w:rPr>
        <w:t>. Царства живой природы. Животные</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Те</w:t>
      </w:r>
      <w:proofErr w:type="gramStart"/>
      <w:r w:rsidRPr="00667B32">
        <w:rPr>
          <w:rFonts w:ascii="Times New Roman" w:hAnsi="Times New Roman" w:cs="Times New Roman"/>
          <w:sz w:val="24"/>
        </w:rPr>
        <w:t>кст дл</w:t>
      </w:r>
      <w:proofErr w:type="gramEnd"/>
      <w:r w:rsidRPr="00667B32">
        <w:rPr>
          <w:rFonts w:ascii="Times New Roman" w:hAnsi="Times New Roman" w:cs="Times New Roman"/>
          <w:sz w:val="24"/>
        </w:rPr>
        <w:t>я чтения «Царство Животные»</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lastRenderedPageBreak/>
        <w:t>Науку о животных называют </w:t>
      </w:r>
      <w:r w:rsidRPr="00667B32">
        <w:rPr>
          <w:rFonts w:ascii="Times New Roman" w:hAnsi="Times New Roman" w:cs="Times New Roman"/>
          <w:b/>
          <w:bCs/>
          <w:sz w:val="24"/>
        </w:rPr>
        <w:t>зоологией</w:t>
      </w:r>
      <w:r w:rsidRPr="00667B32">
        <w:rPr>
          <w:rFonts w:ascii="Times New Roman" w:hAnsi="Times New Roman" w:cs="Times New Roman"/>
          <w:sz w:val="24"/>
        </w:rPr>
        <w:t>. Её родоначальником считается древнегреческий учёный Аристотель, живший более двух тысяч лет назад. Он описывал животных и разделил их на несколько групп, то есть создал первую классификацию. </w:t>
      </w:r>
    </w:p>
    <w:p w:rsidR="00667B32" w:rsidRPr="00667B32" w:rsidRDefault="00667B32" w:rsidP="00667B32">
      <w:pPr>
        <w:spacing w:after="0" w:line="360" w:lineRule="auto"/>
        <w:jc w:val="both"/>
        <w:rPr>
          <w:rFonts w:ascii="Times New Roman" w:hAnsi="Times New Roman" w:cs="Times New Roman"/>
          <w:sz w:val="24"/>
        </w:rPr>
      </w:pPr>
      <w:proofErr w:type="gramStart"/>
      <w:r w:rsidRPr="00667B32">
        <w:rPr>
          <w:rFonts w:ascii="Times New Roman" w:hAnsi="Times New Roman" w:cs="Times New Roman"/>
          <w:sz w:val="24"/>
        </w:rPr>
        <w:t>Современная зоология — это наука о морфологии, анатомии, физиологии, экологии, систематике животных, их историческом развитии (эволюции).</w:t>
      </w:r>
      <w:proofErr w:type="gramEnd"/>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Животных выделяют в отдельное царство на основании ряда признаков.</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b/>
          <w:bCs/>
          <w:sz w:val="24"/>
        </w:rPr>
        <w:t>Общие признаки животных</w:t>
      </w:r>
    </w:p>
    <w:p w:rsidR="00667B32" w:rsidRPr="00667B32" w:rsidRDefault="00667B32" w:rsidP="00667B32">
      <w:pPr>
        <w:numPr>
          <w:ilvl w:val="0"/>
          <w:numId w:val="27"/>
        </w:numPr>
        <w:spacing w:after="0" w:line="360" w:lineRule="auto"/>
        <w:jc w:val="both"/>
        <w:rPr>
          <w:rFonts w:ascii="Times New Roman" w:hAnsi="Times New Roman" w:cs="Times New Roman"/>
          <w:sz w:val="24"/>
        </w:rPr>
      </w:pPr>
      <w:r w:rsidRPr="00667B32">
        <w:rPr>
          <w:rFonts w:ascii="Times New Roman" w:hAnsi="Times New Roman" w:cs="Times New Roman"/>
          <w:sz w:val="24"/>
        </w:rPr>
        <w:t>Эукариоты, или ядерные организмы.</w:t>
      </w:r>
    </w:p>
    <w:p w:rsidR="00667B32" w:rsidRPr="00667B32" w:rsidRDefault="00667B32" w:rsidP="00667B32">
      <w:pPr>
        <w:numPr>
          <w:ilvl w:val="0"/>
          <w:numId w:val="27"/>
        </w:numPr>
        <w:spacing w:after="0" w:line="360" w:lineRule="auto"/>
        <w:jc w:val="both"/>
        <w:rPr>
          <w:rFonts w:ascii="Times New Roman" w:hAnsi="Times New Roman" w:cs="Times New Roman"/>
          <w:sz w:val="24"/>
        </w:rPr>
      </w:pPr>
      <w:r w:rsidRPr="00667B32">
        <w:rPr>
          <w:rFonts w:ascii="Times New Roman" w:hAnsi="Times New Roman" w:cs="Times New Roman"/>
          <w:sz w:val="24"/>
        </w:rPr>
        <w:t>Гетеротрофы: неспособны к синтезу органических веществ из неорганических, для питания используют готовые органические вещества. </w:t>
      </w:r>
    </w:p>
    <w:p w:rsidR="00667B32" w:rsidRPr="00667B32" w:rsidRDefault="00667B32" w:rsidP="00667B32">
      <w:pPr>
        <w:numPr>
          <w:ilvl w:val="0"/>
          <w:numId w:val="28"/>
        </w:numPr>
        <w:spacing w:after="0" w:line="360" w:lineRule="auto"/>
        <w:jc w:val="both"/>
        <w:rPr>
          <w:rFonts w:ascii="Times New Roman" w:hAnsi="Times New Roman" w:cs="Times New Roman"/>
          <w:sz w:val="24"/>
        </w:rPr>
      </w:pPr>
      <w:r w:rsidRPr="00667B32">
        <w:rPr>
          <w:rFonts w:ascii="Times New Roman" w:hAnsi="Times New Roman" w:cs="Times New Roman"/>
          <w:sz w:val="24"/>
        </w:rPr>
        <w:t>Запасной углевод в клетках — гликоген.</w:t>
      </w:r>
    </w:p>
    <w:p w:rsidR="00667B32" w:rsidRPr="00667B32" w:rsidRDefault="00667B32" w:rsidP="00667B32">
      <w:pPr>
        <w:numPr>
          <w:ilvl w:val="0"/>
          <w:numId w:val="28"/>
        </w:numPr>
        <w:spacing w:after="0" w:line="360" w:lineRule="auto"/>
        <w:jc w:val="both"/>
        <w:rPr>
          <w:rFonts w:ascii="Times New Roman" w:hAnsi="Times New Roman" w:cs="Times New Roman"/>
          <w:sz w:val="24"/>
        </w:rPr>
      </w:pPr>
      <w:r w:rsidRPr="00667B32">
        <w:rPr>
          <w:rFonts w:ascii="Times New Roman" w:hAnsi="Times New Roman" w:cs="Times New Roman"/>
          <w:sz w:val="24"/>
        </w:rPr>
        <w:t>Определённый тип роста: большинство животных растут только на ранних стадиях развития. </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Исключение: рыбы, моллюски, некоторые пресмыкающиеся и земноводные, которые растут всю жизнь (неопределённый тип роста)</w:t>
      </w:r>
    </w:p>
    <w:p w:rsidR="00667B32" w:rsidRPr="00667B32" w:rsidRDefault="00667B32" w:rsidP="00667B32">
      <w:pPr>
        <w:numPr>
          <w:ilvl w:val="0"/>
          <w:numId w:val="29"/>
        </w:numPr>
        <w:spacing w:after="0" w:line="360" w:lineRule="auto"/>
        <w:jc w:val="both"/>
        <w:rPr>
          <w:rFonts w:ascii="Times New Roman" w:hAnsi="Times New Roman" w:cs="Times New Roman"/>
          <w:sz w:val="24"/>
        </w:rPr>
      </w:pPr>
      <w:r w:rsidRPr="00667B32">
        <w:rPr>
          <w:rFonts w:ascii="Times New Roman" w:hAnsi="Times New Roman" w:cs="Times New Roman"/>
          <w:sz w:val="24"/>
        </w:rPr>
        <w:t>Способность к активному передвижению. </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Исключения: коралловые полипы и другие сидячие животные.</w:t>
      </w:r>
    </w:p>
    <w:p w:rsidR="00667B32" w:rsidRPr="00667B32" w:rsidRDefault="00667B32" w:rsidP="00667B32">
      <w:pPr>
        <w:spacing w:after="0" w:line="360" w:lineRule="auto"/>
        <w:ind w:firstLine="708"/>
        <w:jc w:val="both"/>
        <w:rPr>
          <w:rFonts w:ascii="Times New Roman" w:hAnsi="Times New Roman" w:cs="Times New Roman"/>
          <w:sz w:val="24"/>
        </w:rPr>
      </w:pPr>
      <w:proofErr w:type="gramStart"/>
      <w:r w:rsidRPr="00667B32">
        <w:rPr>
          <w:rFonts w:ascii="Times New Roman" w:hAnsi="Times New Roman" w:cs="Times New Roman"/>
          <w:sz w:val="24"/>
        </w:rPr>
        <w:t>К животным относится огромное количество разнообразных организмов: </w:t>
      </w:r>
      <w:r w:rsidRPr="00667B32">
        <w:rPr>
          <w:rFonts w:ascii="Times New Roman" w:hAnsi="Times New Roman" w:cs="Times New Roman"/>
          <w:iCs/>
          <w:sz w:val="24"/>
        </w:rPr>
        <w:t>простейшие, медузы, морские звёзды, черви, моллюски, паукообразные, насекомые, рыбы, земноводные, пресмыкающиеся, птицы и млекопитающие.</w:t>
      </w:r>
      <w:proofErr w:type="gramEnd"/>
      <w:r w:rsidRPr="00667B32">
        <w:rPr>
          <w:rFonts w:ascii="Times New Roman" w:hAnsi="Times New Roman" w:cs="Times New Roman"/>
          <w:sz w:val="24"/>
        </w:rPr>
        <w:t> Человек также относится к царству животных, но традиционно изучается отдельно. По видовому разнообразию животные значительно превосходят другие царства. В настоящее время учёными описано более 1,5 миллионов видов животных, большинство из которых составляют членистоногие (более 1 миллиона 300 000 видов), моллюски (более 118 000 видов) и позвоночные (более 42 000 видов). Каждый год открывают новые виды животных, в основном это беспозвоночные.</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Times New Roman" w:hAnsi="Times New Roman" w:cs="Times New Roman"/>
          <w:sz w:val="24"/>
        </w:rPr>
        <w:t>Животные очень разнообразны по размерам, форме тела, особенностям строения, характеру питания, движения, размножения и развития. Рассмотрим </w:t>
      </w:r>
      <w:r w:rsidRPr="00667B32">
        <w:rPr>
          <w:rFonts w:ascii="Times New Roman" w:hAnsi="Times New Roman" w:cs="Times New Roman"/>
          <w:b/>
          <w:bCs/>
          <w:sz w:val="24"/>
        </w:rPr>
        <w:t>органы передвижения животных.</w:t>
      </w:r>
      <w:r w:rsidRPr="00667B32">
        <w:rPr>
          <w:rFonts w:ascii="Times New Roman" w:hAnsi="Times New Roman" w:cs="Times New Roman"/>
          <w:sz w:val="24"/>
        </w:rPr>
        <w:t xml:space="preserve"> Например, инфузория-туфелька передвигается с помощью ресничек; рыбы плавают с помощью плавников; птицы, насекомые и летучие мыши имеют крылья и умеют летать; наземные животные передвигаются с помощью парных конечностей. Число конечностей различно у разных видов. </w:t>
      </w:r>
      <w:proofErr w:type="gramStart"/>
      <w:r w:rsidRPr="00667B32">
        <w:rPr>
          <w:rFonts w:ascii="Times New Roman" w:hAnsi="Times New Roman" w:cs="Times New Roman"/>
          <w:sz w:val="24"/>
        </w:rPr>
        <w:t xml:space="preserve">Паукообразные имеют 4 пары конечностей, насекомые (например, бабочки и стрекозы) имеют 3 пары конечностей, </w:t>
      </w:r>
      <w:r w:rsidRPr="00667B32">
        <w:rPr>
          <w:rFonts w:ascii="Times New Roman" w:hAnsi="Times New Roman" w:cs="Times New Roman"/>
          <w:sz w:val="24"/>
        </w:rPr>
        <w:lastRenderedPageBreak/>
        <w:t>млекопитающие (например, лиса) – 2 пары.</w:t>
      </w:r>
      <w:proofErr w:type="gramEnd"/>
      <w:r w:rsidRPr="00667B32">
        <w:rPr>
          <w:rFonts w:ascii="Times New Roman" w:hAnsi="Times New Roman" w:cs="Times New Roman"/>
          <w:sz w:val="24"/>
        </w:rPr>
        <w:t xml:space="preserve"> У некоторых животных (например, дождевых червей и змей) конечностей нет вообще. Они передвигаются с помощью изгибов тела.</w:t>
      </w:r>
    </w:p>
    <w:p w:rsidR="00667B32" w:rsidRPr="00667B32" w:rsidRDefault="00667B32" w:rsidP="00667B32">
      <w:pPr>
        <w:spacing w:after="0" w:line="360" w:lineRule="auto"/>
        <w:ind w:firstLine="708"/>
        <w:jc w:val="both"/>
        <w:rPr>
          <w:rFonts w:ascii="Times New Roman" w:hAnsi="Times New Roman" w:cs="Times New Roman"/>
          <w:sz w:val="24"/>
        </w:rPr>
      </w:pPr>
      <w:r w:rsidRPr="00667B32">
        <w:rPr>
          <w:rFonts w:ascii="OpenSans" w:hAnsi="OpenSans"/>
          <w:color w:val="000000"/>
          <w:sz w:val="21"/>
          <w:szCs w:val="21"/>
          <w:shd w:val="clear" w:color="auto" w:fill="FFFFFF"/>
        </w:rPr>
        <w:t xml:space="preserve"> </w:t>
      </w:r>
      <w:r w:rsidRPr="00667B32">
        <w:rPr>
          <w:rFonts w:ascii="Times New Roman" w:hAnsi="Times New Roman" w:cs="Times New Roman"/>
          <w:sz w:val="24"/>
        </w:rPr>
        <w:t>Встречаются животные повсеместно: в почве, водоёмах, в воздухе и в организмах живых существ. Это определяет разнообразие в строении и размерах их тел – от микроскопических животных (некоторые черви, клещи, водные рачки) до животных-гигантов (слон и жираф). Самое большое животное на нашей планете – синий кит. Он имеет длину около 33 метров и весит около 150 тонн.</w:t>
      </w:r>
    </w:p>
    <w:p w:rsidR="00667B32" w:rsidRPr="00667B32" w:rsidRDefault="00667B32" w:rsidP="00667B32">
      <w:pPr>
        <w:spacing w:after="0" w:line="360" w:lineRule="auto"/>
        <w:jc w:val="both"/>
        <w:rPr>
          <w:rFonts w:ascii="Times New Roman" w:hAnsi="Times New Roman" w:cs="Times New Roman"/>
          <w:sz w:val="24"/>
        </w:rPr>
      </w:pPr>
      <w:r w:rsidRPr="00667B32">
        <w:rPr>
          <w:rFonts w:ascii="Times New Roman" w:hAnsi="Times New Roman" w:cs="Times New Roman"/>
          <w:sz w:val="24"/>
        </w:rPr>
        <w:t>Задания:</w:t>
      </w:r>
    </w:p>
    <w:p w:rsidR="00667B32" w:rsidRPr="00667B32" w:rsidRDefault="00667B32" w:rsidP="00667B32">
      <w:pPr>
        <w:numPr>
          <w:ilvl w:val="1"/>
          <w:numId w:val="28"/>
        </w:numPr>
        <w:spacing w:after="0" w:line="360" w:lineRule="auto"/>
        <w:ind w:left="0"/>
        <w:contextualSpacing/>
        <w:jc w:val="both"/>
        <w:rPr>
          <w:rFonts w:ascii="Times New Roman" w:hAnsi="Times New Roman" w:cs="Times New Roman"/>
          <w:sz w:val="24"/>
        </w:rPr>
      </w:pPr>
      <w:r w:rsidRPr="00667B32">
        <w:rPr>
          <w:rFonts w:ascii="Times New Roman" w:hAnsi="Times New Roman" w:cs="Times New Roman"/>
          <w:sz w:val="24"/>
        </w:rPr>
        <w:t>Заполните схему</w:t>
      </w:r>
    </w:p>
    <w:p w:rsidR="00667B32" w:rsidRPr="00667B32" w:rsidRDefault="00667B32" w:rsidP="00667B32">
      <w:pPr>
        <w:spacing w:after="0" w:line="360" w:lineRule="auto"/>
        <w:ind w:left="1080"/>
        <w:jc w:val="both"/>
        <w:rPr>
          <w:rFonts w:ascii="Times New Roman" w:hAnsi="Times New Roman" w:cs="Times New Roman"/>
          <w:sz w:val="24"/>
        </w:rPr>
      </w:pPr>
      <w:r w:rsidRPr="00667B32">
        <w:rPr>
          <w:rFonts w:ascii="Times New Roman" w:hAnsi="Times New Roman" w:cs="Times New Roman"/>
          <w:noProof/>
          <w:sz w:val="24"/>
          <w:lang w:eastAsia="ru-RU"/>
        </w:rPr>
        <w:drawing>
          <wp:inline distT="0" distB="0" distL="0" distR="0" wp14:anchorId="688D2C4A" wp14:editId="0AE8F03F">
            <wp:extent cx="5029200" cy="2333625"/>
            <wp:effectExtent l="0" t="0" r="0" b="9525"/>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67B32" w:rsidRPr="00667B32" w:rsidRDefault="00667B32" w:rsidP="00667B32">
      <w:pPr>
        <w:numPr>
          <w:ilvl w:val="1"/>
          <w:numId w:val="28"/>
        </w:numPr>
        <w:spacing w:line="360" w:lineRule="auto"/>
        <w:ind w:left="0"/>
        <w:contextualSpacing/>
        <w:jc w:val="both"/>
        <w:rPr>
          <w:rFonts w:ascii="Times New Roman" w:hAnsi="Times New Roman" w:cs="Times New Roman"/>
          <w:sz w:val="24"/>
        </w:rPr>
      </w:pPr>
      <w:r w:rsidRPr="00667B32">
        <w:rPr>
          <w:rFonts w:ascii="Times New Roman" w:hAnsi="Times New Roman" w:cs="Times New Roman"/>
          <w:sz w:val="24"/>
        </w:rPr>
        <w:t>Рассмотрите фотографии с изображением представителей различных объектов природы. Подпишите их названия, используя слова из предложенного списка: </w:t>
      </w:r>
      <w:r w:rsidRPr="00667B32">
        <w:rPr>
          <w:rFonts w:ascii="Times New Roman" w:hAnsi="Times New Roman" w:cs="Times New Roman"/>
          <w:i/>
          <w:iCs/>
          <w:sz w:val="24"/>
        </w:rPr>
        <w:t>черви, членистоногие, простейшие.</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760"/>
        <w:gridCol w:w="126"/>
      </w:tblGrid>
      <w:tr w:rsidR="00667B32" w:rsidRPr="00667B32" w:rsidTr="00667B32">
        <w:tc>
          <w:tcPr>
            <w:tcW w:w="0" w:type="auto"/>
            <w:tcBorders>
              <w:top w:val="nil"/>
              <w:left w:val="nil"/>
              <w:bottom w:val="nil"/>
              <w:right w:val="nil"/>
            </w:tcBorders>
            <w:tcMar>
              <w:top w:w="60" w:type="dxa"/>
              <w:left w:w="60" w:type="dxa"/>
              <w:bottom w:w="60" w:type="dxa"/>
              <w:right w:w="60" w:type="dxa"/>
            </w:tcMar>
            <w:vAlign w:val="center"/>
            <w:hideMark/>
          </w:tcPr>
          <w:p w:rsidR="00667B32" w:rsidRPr="00667B32" w:rsidRDefault="00667B32" w:rsidP="00667B32">
            <w:pPr>
              <w:spacing w:line="360" w:lineRule="auto"/>
              <w:jc w:val="both"/>
              <w:rPr>
                <w:rFonts w:ascii="Times New Roman" w:hAnsi="Times New Roman" w:cs="Times New Roman"/>
                <w:sz w:val="24"/>
              </w:rPr>
            </w:pPr>
            <w:r w:rsidRPr="00667B32">
              <w:rPr>
                <w:rFonts w:ascii="Times New Roman" w:hAnsi="Times New Roman" w:cs="Times New Roman"/>
                <w:noProof/>
                <w:sz w:val="24"/>
                <w:lang w:eastAsia="ru-RU"/>
              </w:rPr>
              <w:drawing>
                <wp:anchor distT="0" distB="0" distL="114300" distR="114300" simplePos="0" relativeHeight="251677696" behindDoc="1" locked="0" layoutInCell="1" allowOverlap="1" wp14:anchorId="19E9C87C" wp14:editId="38BCF252">
                  <wp:simplePos x="0" y="0"/>
                  <wp:positionH relativeFrom="column">
                    <wp:posOffset>57150</wp:posOffset>
                  </wp:positionH>
                  <wp:positionV relativeFrom="paragraph">
                    <wp:posOffset>1154430</wp:posOffset>
                  </wp:positionV>
                  <wp:extent cx="1398270" cy="1184275"/>
                  <wp:effectExtent l="0" t="0" r="0" b="0"/>
                  <wp:wrapTight wrapText="bothSides">
                    <wp:wrapPolygon edited="0">
                      <wp:start x="0" y="0"/>
                      <wp:lineTo x="0" y="21195"/>
                      <wp:lineTo x="21188" y="21195"/>
                      <wp:lineTo x="21188" y="0"/>
                      <wp:lineTo x="0" y="0"/>
                    </wp:wrapPolygon>
                  </wp:wrapTight>
                  <wp:docPr id="37" name="Рисунок 37" descr="https://bio5-vpr.sdamgia.ru/get_file?id=4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5-vpr.sdamgia.ru/get_file?id=420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827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B32">
              <w:rPr>
                <w:noProof/>
                <w:lang w:eastAsia="ru-RU"/>
              </w:rPr>
              <w:drawing>
                <wp:inline distT="0" distB="0" distL="0" distR="0" wp14:anchorId="43A9133F" wp14:editId="48544176">
                  <wp:extent cx="1674505" cy="1009816"/>
                  <wp:effectExtent l="0" t="0" r="1905" b="0"/>
                  <wp:docPr id="36" name="Рисунок 36" descr="https://bio5-vpr.sdamgia.ru/get_file?id=4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5-vpr.sdamgia.ru/get_file?id=420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4859" cy="1010030"/>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667B32" w:rsidRPr="00667B32" w:rsidRDefault="00667B32" w:rsidP="00667B32">
            <w:pPr>
              <w:spacing w:line="360" w:lineRule="auto"/>
              <w:ind w:left="1440"/>
              <w:contextualSpacing/>
              <w:jc w:val="both"/>
              <w:rPr>
                <w:rFonts w:ascii="Times New Roman" w:hAnsi="Times New Roman" w:cs="Times New Roman"/>
                <w:sz w:val="24"/>
              </w:rPr>
            </w:pPr>
          </w:p>
        </w:tc>
      </w:tr>
      <w:tr w:rsidR="00667B32" w:rsidRPr="00667B32" w:rsidTr="00667B32">
        <w:tc>
          <w:tcPr>
            <w:tcW w:w="0" w:type="auto"/>
            <w:tcBorders>
              <w:top w:val="nil"/>
              <w:left w:val="nil"/>
              <w:bottom w:val="nil"/>
              <w:right w:val="nil"/>
            </w:tcBorders>
            <w:tcMar>
              <w:top w:w="60" w:type="dxa"/>
              <w:left w:w="60" w:type="dxa"/>
              <w:bottom w:w="60" w:type="dxa"/>
              <w:right w:w="60" w:type="dxa"/>
            </w:tcMar>
            <w:vAlign w:val="center"/>
          </w:tcPr>
          <w:p w:rsidR="00667B32" w:rsidRPr="00667B32" w:rsidRDefault="00667B32" w:rsidP="00667B32">
            <w:pPr>
              <w:spacing w:line="360" w:lineRule="auto"/>
              <w:jc w:val="both"/>
              <w:rPr>
                <w:noProof/>
                <w:lang w:eastAsia="ru-RU"/>
              </w:rPr>
            </w:pPr>
            <w:r w:rsidRPr="00667B32">
              <w:rPr>
                <w:noProof/>
                <w:lang w:eastAsia="ru-RU"/>
              </w:rPr>
              <w:lastRenderedPageBreak/>
              <w:drawing>
                <wp:anchor distT="0" distB="0" distL="114300" distR="114300" simplePos="0" relativeHeight="251678720" behindDoc="1" locked="0" layoutInCell="1" allowOverlap="1" wp14:anchorId="1628C19E" wp14:editId="34988D03">
                  <wp:simplePos x="0" y="0"/>
                  <wp:positionH relativeFrom="column">
                    <wp:posOffset>-20320</wp:posOffset>
                  </wp:positionH>
                  <wp:positionV relativeFrom="paragraph">
                    <wp:posOffset>253365</wp:posOffset>
                  </wp:positionV>
                  <wp:extent cx="1447800" cy="1064895"/>
                  <wp:effectExtent l="0" t="0" r="0" b="1905"/>
                  <wp:wrapTight wrapText="bothSides">
                    <wp:wrapPolygon edited="0">
                      <wp:start x="0" y="0"/>
                      <wp:lineTo x="0" y="21252"/>
                      <wp:lineTo x="21316" y="21252"/>
                      <wp:lineTo x="21316" y="0"/>
                      <wp:lineTo x="0" y="0"/>
                    </wp:wrapPolygon>
                  </wp:wrapTight>
                  <wp:docPr id="35" name="Рисунок 35" descr="https://bio5-vpr.sdamgia.ru/get_file?id=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5-vpr.sdamgia.ru/get_file?id=420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tcMar>
              <w:top w:w="60" w:type="dxa"/>
              <w:left w:w="60" w:type="dxa"/>
              <w:bottom w:w="60" w:type="dxa"/>
              <w:right w:w="60" w:type="dxa"/>
            </w:tcMar>
            <w:vAlign w:val="center"/>
          </w:tcPr>
          <w:p w:rsidR="00667B32" w:rsidRPr="00667B32" w:rsidRDefault="00667B32" w:rsidP="00667B32">
            <w:pPr>
              <w:spacing w:line="360" w:lineRule="auto"/>
              <w:ind w:left="1440"/>
              <w:contextualSpacing/>
              <w:jc w:val="both"/>
              <w:rPr>
                <w:rFonts w:ascii="Times New Roman" w:hAnsi="Times New Roman" w:cs="Times New Roman"/>
                <w:noProof/>
                <w:sz w:val="24"/>
                <w:lang w:eastAsia="ru-RU"/>
              </w:rPr>
            </w:pPr>
          </w:p>
        </w:tc>
      </w:tr>
      <w:tr w:rsidR="00667B32" w:rsidRPr="00667B32" w:rsidTr="00667B32">
        <w:tc>
          <w:tcPr>
            <w:tcW w:w="0" w:type="auto"/>
            <w:tcBorders>
              <w:top w:val="nil"/>
              <w:left w:val="nil"/>
              <w:bottom w:val="nil"/>
              <w:right w:val="nil"/>
            </w:tcBorders>
            <w:tcMar>
              <w:top w:w="60" w:type="dxa"/>
              <w:left w:w="60" w:type="dxa"/>
              <w:bottom w:w="60" w:type="dxa"/>
              <w:right w:w="60" w:type="dxa"/>
            </w:tcMar>
            <w:vAlign w:val="center"/>
            <w:hideMark/>
          </w:tcPr>
          <w:p w:rsidR="00667B32" w:rsidRPr="00667B32" w:rsidRDefault="00667B32" w:rsidP="00667B32">
            <w:pPr>
              <w:spacing w:line="360" w:lineRule="auto"/>
              <w:ind w:left="1440"/>
              <w:contextualSpacing/>
              <w:jc w:val="both"/>
              <w:rPr>
                <w:rFonts w:ascii="Times New Roman" w:hAnsi="Times New Roman" w:cs="Times New Roman"/>
                <w:sz w:val="24"/>
              </w:rPr>
            </w:pPr>
          </w:p>
        </w:tc>
        <w:tc>
          <w:tcPr>
            <w:tcW w:w="0" w:type="auto"/>
            <w:tcBorders>
              <w:top w:val="nil"/>
              <w:left w:val="nil"/>
              <w:bottom w:val="nil"/>
              <w:right w:val="nil"/>
            </w:tcBorders>
            <w:tcMar>
              <w:top w:w="60" w:type="dxa"/>
              <w:left w:w="60" w:type="dxa"/>
              <w:bottom w:w="60" w:type="dxa"/>
              <w:right w:w="60" w:type="dxa"/>
            </w:tcMar>
            <w:vAlign w:val="center"/>
            <w:hideMark/>
          </w:tcPr>
          <w:p w:rsidR="00667B32" w:rsidRPr="00667B32" w:rsidRDefault="00667B32" w:rsidP="00667B32">
            <w:pPr>
              <w:spacing w:line="360" w:lineRule="auto"/>
              <w:ind w:left="1440"/>
              <w:contextualSpacing/>
              <w:jc w:val="both"/>
              <w:rPr>
                <w:rFonts w:ascii="Times New Roman" w:hAnsi="Times New Roman" w:cs="Times New Roman"/>
                <w:sz w:val="24"/>
              </w:rPr>
            </w:pPr>
          </w:p>
        </w:tc>
      </w:tr>
      <w:tr w:rsidR="00667B32" w:rsidRPr="00667B32" w:rsidTr="00667B32">
        <w:tc>
          <w:tcPr>
            <w:tcW w:w="0" w:type="auto"/>
            <w:gridSpan w:val="2"/>
            <w:tcBorders>
              <w:top w:val="nil"/>
              <w:left w:val="nil"/>
              <w:bottom w:val="nil"/>
              <w:right w:val="nil"/>
            </w:tcBorders>
            <w:tcMar>
              <w:top w:w="60" w:type="dxa"/>
              <w:left w:w="60" w:type="dxa"/>
              <w:bottom w:w="60" w:type="dxa"/>
              <w:right w:w="60" w:type="dxa"/>
            </w:tcMar>
            <w:vAlign w:val="center"/>
            <w:hideMark/>
          </w:tcPr>
          <w:p w:rsidR="00667B32" w:rsidRPr="00667B32" w:rsidRDefault="00667B32" w:rsidP="00667B32">
            <w:pPr>
              <w:spacing w:line="360" w:lineRule="auto"/>
              <w:ind w:left="1080"/>
              <w:jc w:val="both"/>
              <w:rPr>
                <w:rFonts w:ascii="Times New Roman" w:hAnsi="Times New Roman" w:cs="Times New Roman"/>
                <w:sz w:val="24"/>
              </w:rPr>
            </w:pPr>
          </w:p>
        </w:tc>
      </w:tr>
    </w:tbl>
    <w:p w:rsidR="00667B32" w:rsidRDefault="00667B32" w:rsidP="00667B32">
      <w:pPr>
        <w:spacing w:after="0" w:line="360" w:lineRule="auto"/>
        <w:ind w:left="851"/>
        <w:contextualSpacing/>
        <w:jc w:val="both"/>
        <w:rPr>
          <w:rFonts w:ascii="Times New Roman" w:hAnsi="Times New Roman" w:cs="Times New Roman"/>
          <w:sz w:val="24"/>
        </w:rPr>
      </w:pPr>
      <w:r>
        <w:rPr>
          <w:rFonts w:ascii="Times New Roman" w:hAnsi="Times New Roman" w:cs="Times New Roman"/>
          <w:sz w:val="24"/>
        </w:rPr>
        <w:t>____________________________</w:t>
      </w:r>
    </w:p>
    <w:p w:rsidR="00667B32" w:rsidRDefault="00667B32" w:rsidP="00667B32">
      <w:pPr>
        <w:spacing w:after="0" w:line="360" w:lineRule="auto"/>
        <w:ind w:left="851"/>
        <w:contextualSpacing/>
        <w:jc w:val="both"/>
        <w:rPr>
          <w:rFonts w:ascii="Times New Roman" w:hAnsi="Times New Roman" w:cs="Times New Roman"/>
          <w:sz w:val="24"/>
        </w:rPr>
      </w:pPr>
    </w:p>
    <w:p w:rsidR="00667B32" w:rsidRDefault="00667B32" w:rsidP="00667B32">
      <w:pPr>
        <w:spacing w:after="0" w:line="360" w:lineRule="auto"/>
        <w:ind w:left="851"/>
        <w:contextualSpacing/>
        <w:jc w:val="both"/>
        <w:rPr>
          <w:rFonts w:ascii="Times New Roman" w:hAnsi="Times New Roman" w:cs="Times New Roman"/>
          <w:sz w:val="24"/>
        </w:rPr>
      </w:pPr>
    </w:p>
    <w:p w:rsidR="00667B32" w:rsidRDefault="00667B32" w:rsidP="00667B32">
      <w:pPr>
        <w:spacing w:after="0" w:line="360" w:lineRule="auto"/>
        <w:ind w:left="851"/>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
        <w:rPr>
          <w:rFonts w:ascii="Times New Roman" w:hAnsi="Times New Roman" w:cs="Times New Roman"/>
          <w:sz w:val="24"/>
        </w:rPr>
        <w:t>____________________________</w:t>
      </w: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contextualSpacing/>
        <w:jc w:val="both"/>
        <w:rPr>
          <w:rFonts w:ascii="Times New Roman" w:hAnsi="Times New Roman" w:cs="Times New Roman"/>
          <w:sz w:val="24"/>
        </w:rPr>
      </w:pPr>
    </w:p>
    <w:p w:rsidR="00667B32" w:rsidRDefault="00667B32" w:rsidP="00667B32">
      <w:pPr>
        <w:spacing w:after="0" w:line="360" w:lineRule="auto"/>
        <w:ind w:left="851"/>
        <w:contextualSpacing/>
        <w:jc w:val="both"/>
        <w:rPr>
          <w:rFonts w:ascii="Times New Roman" w:hAnsi="Times New Roman" w:cs="Times New Roman"/>
          <w:sz w:val="24"/>
        </w:rPr>
      </w:pPr>
      <w:r>
        <w:rPr>
          <w:rFonts w:ascii="Times New Roman" w:hAnsi="Times New Roman" w:cs="Times New Roman"/>
          <w:sz w:val="24"/>
        </w:rPr>
        <w:t>____________________________</w:t>
      </w:r>
    </w:p>
    <w:p w:rsidR="00667B32" w:rsidRDefault="00667B32" w:rsidP="00667B32">
      <w:pPr>
        <w:spacing w:after="0" w:line="360" w:lineRule="auto"/>
        <w:ind w:left="851"/>
        <w:contextualSpacing/>
        <w:jc w:val="both"/>
        <w:rPr>
          <w:rFonts w:ascii="Times New Roman" w:hAnsi="Times New Roman" w:cs="Times New Roman"/>
          <w:sz w:val="24"/>
        </w:rPr>
      </w:pPr>
    </w:p>
    <w:p w:rsidR="00667B32" w:rsidRDefault="00667B32" w:rsidP="00667B32">
      <w:pPr>
        <w:spacing w:after="0" w:line="360" w:lineRule="auto"/>
        <w:ind w:left="851"/>
        <w:contextualSpacing/>
        <w:jc w:val="both"/>
        <w:rPr>
          <w:rFonts w:ascii="Times New Roman" w:hAnsi="Times New Roman" w:cs="Times New Roman"/>
          <w:sz w:val="24"/>
        </w:rPr>
      </w:pPr>
    </w:p>
    <w:p w:rsidR="00667B32" w:rsidRPr="00667B32" w:rsidRDefault="00667B32" w:rsidP="009B6891">
      <w:pPr>
        <w:pStyle w:val="a3"/>
        <w:numPr>
          <w:ilvl w:val="1"/>
          <w:numId w:val="28"/>
        </w:numPr>
        <w:spacing w:after="0" w:line="360" w:lineRule="auto"/>
        <w:ind w:left="0"/>
        <w:jc w:val="center"/>
        <w:rPr>
          <w:rFonts w:ascii="Times New Roman" w:hAnsi="Times New Roman" w:cs="Times New Roman"/>
          <w:sz w:val="24"/>
        </w:rPr>
      </w:pPr>
      <w:r w:rsidRPr="00667B32">
        <w:rPr>
          <w:rFonts w:ascii="Times New Roman" w:hAnsi="Times New Roman" w:cs="Times New Roman"/>
          <w:sz w:val="24"/>
        </w:rPr>
        <w:t xml:space="preserve">Лабораторная работа </w:t>
      </w:r>
      <w:r w:rsidRPr="00667B32">
        <w:rPr>
          <w:rFonts w:ascii="Times New Roman" w:hAnsi="Times New Roman" w:cs="Times New Roman"/>
          <w:bCs/>
          <w:sz w:val="24"/>
        </w:rPr>
        <w:t>"Наблюдение за передвижением одноклеточных животных. Инфузория – туфелька.</w:t>
      </w:r>
    </w:p>
    <w:p w:rsidR="00667B32" w:rsidRPr="00667B32" w:rsidRDefault="00667B32" w:rsidP="009B6891">
      <w:pPr>
        <w:spacing w:after="0" w:line="360" w:lineRule="auto"/>
        <w:ind w:left="142"/>
        <w:rPr>
          <w:rFonts w:ascii="Times New Roman" w:hAnsi="Times New Roman" w:cs="Times New Roman"/>
          <w:sz w:val="24"/>
        </w:rPr>
      </w:pPr>
      <w:r w:rsidRPr="00667B32">
        <w:rPr>
          <w:rFonts w:ascii="Times New Roman" w:hAnsi="Times New Roman" w:cs="Times New Roman"/>
          <w:bCs/>
          <w:sz w:val="24"/>
        </w:rPr>
        <w:t>Цель:</w:t>
      </w:r>
      <w:r w:rsidRPr="00667B32">
        <w:rPr>
          <w:rFonts w:ascii="Times New Roman" w:hAnsi="Times New Roman" w:cs="Times New Roman"/>
          <w:sz w:val="24"/>
        </w:rPr>
        <w:t> познакомиться со способами движения животных.</w:t>
      </w:r>
      <w:r w:rsidRPr="00667B32">
        <w:rPr>
          <w:rFonts w:ascii="Times New Roman" w:hAnsi="Times New Roman" w:cs="Times New Roman"/>
          <w:sz w:val="24"/>
        </w:rPr>
        <w:br/>
      </w:r>
      <w:r w:rsidRPr="00667B32">
        <w:rPr>
          <w:rFonts w:ascii="Times New Roman" w:hAnsi="Times New Roman" w:cs="Times New Roman"/>
          <w:bCs/>
          <w:sz w:val="24"/>
        </w:rPr>
        <w:t>Оборудование:</w:t>
      </w:r>
      <w:r w:rsidRPr="00667B32">
        <w:rPr>
          <w:rFonts w:ascii="Times New Roman" w:hAnsi="Times New Roman" w:cs="Times New Roman"/>
          <w:sz w:val="24"/>
        </w:rPr>
        <w:t>  микроскоп, предметные и покровные стекла, пипетка, комочек ваты, культура с водными микроскопическими организмами.</w:t>
      </w:r>
      <w:r w:rsidRPr="00667B32">
        <w:rPr>
          <w:rFonts w:ascii="Times New Roman" w:hAnsi="Times New Roman" w:cs="Times New Roman"/>
          <w:sz w:val="24"/>
        </w:rPr>
        <w:br/>
      </w:r>
      <w:r w:rsidRPr="00667B32">
        <w:rPr>
          <w:rFonts w:ascii="Times New Roman" w:hAnsi="Times New Roman" w:cs="Times New Roman"/>
          <w:bCs/>
          <w:sz w:val="24"/>
        </w:rPr>
        <w:t>Ход работы</w:t>
      </w:r>
      <w:r w:rsidRPr="00667B32">
        <w:rPr>
          <w:rFonts w:ascii="Times New Roman" w:hAnsi="Times New Roman" w:cs="Times New Roman"/>
          <w:sz w:val="24"/>
        </w:rPr>
        <w:br/>
        <w:t>1. Приготовьте микропрепарат с культурой микроорганизмов (</w:t>
      </w:r>
      <w:r w:rsidRPr="00667B32">
        <w:rPr>
          <w:rFonts w:ascii="Times New Roman" w:hAnsi="Times New Roman" w:cs="Times New Roman"/>
          <w:b/>
          <w:sz w:val="24"/>
        </w:rPr>
        <w:t>культивированы самостоятельно на сенном растворе*</w:t>
      </w:r>
      <w:r w:rsidRPr="00667B32">
        <w:rPr>
          <w:rFonts w:ascii="Times New Roman" w:hAnsi="Times New Roman" w:cs="Times New Roman"/>
          <w:sz w:val="24"/>
        </w:rPr>
        <w:t>). На предметное стекло положите несколько волокон ваты, которые будут замедлять движение организмов.</w:t>
      </w:r>
    </w:p>
    <w:p w:rsidR="00667B32" w:rsidRPr="00667B32" w:rsidRDefault="00667B32" w:rsidP="00667B32">
      <w:pPr>
        <w:spacing w:after="0" w:line="360" w:lineRule="auto"/>
        <w:ind w:left="142"/>
        <w:jc w:val="both"/>
        <w:rPr>
          <w:rFonts w:ascii="Times New Roman" w:hAnsi="Times New Roman" w:cs="Times New Roman"/>
          <w:sz w:val="24"/>
        </w:rPr>
      </w:pPr>
      <w:r w:rsidRPr="00667B32">
        <w:rPr>
          <w:rFonts w:ascii="Times New Roman" w:hAnsi="Times New Roman" w:cs="Times New Roman"/>
          <w:sz w:val="24"/>
        </w:rPr>
        <w:t>2. Капните на вату каплю воды с культурой микроорганизмов и накройте покровным стеклом.</w:t>
      </w:r>
    </w:p>
    <w:p w:rsidR="00667B32" w:rsidRDefault="00667B32" w:rsidP="00667B32">
      <w:pPr>
        <w:spacing w:after="0" w:line="360" w:lineRule="auto"/>
        <w:ind w:left="142"/>
        <w:jc w:val="both"/>
        <w:rPr>
          <w:rFonts w:ascii="Times New Roman" w:hAnsi="Times New Roman" w:cs="Times New Roman"/>
          <w:bCs/>
          <w:sz w:val="24"/>
        </w:rPr>
      </w:pPr>
      <w:r w:rsidRPr="00667B32">
        <w:rPr>
          <w:rFonts w:ascii="Times New Roman" w:hAnsi="Times New Roman" w:cs="Times New Roman"/>
          <w:sz w:val="24"/>
        </w:rPr>
        <w:t>3.Рассмотрите микропрепарат под малым увеличением микроскопа. Найдите живые организмы. </w:t>
      </w:r>
      <w:r w:rsidRPr="00667B32">
        <w:rPr>
          <w:rFonts w:ascii="Times New Roman" w:hAnsi="Times New Roman" w:cs="Times New Roman"/>
          <w:bCs/>
          <w:sz w:val="24"/>
        </w:rPr>
        <w:t>Зарисуйте общий вид тела одной инфузории, которую вы наблюдали под микроскопом.</w:t>
      </w:r>
    </w:p>
    <w:p w:rsidR="009B6891" w:rsidRPr="00667B32" w:rsidRDefault="009B6891" w:rsidP="00667B32">
      <w:pPr>
        <w:spacing w:after="0" w:line="360" w:lineRule="auto"/>
        <w:ind w:left="142"/>
        <w:jc w:val="both"/>
        <w:rPr>
          <w:rFonts w:ascii="Times New Roman" w:hAnsi="Times New Roman" w:cs="Times New Roman"/>
          <w:bCs/>
          <w:sz w:val="24"/>
        </w:rPr>
      </w:pPr>
      <w:r>
        <w:rPr>
          <w:rFonts w:ascii="Times New Roman" w:hAnsi="Times New Roman" w:cs="Times New Roman"/>
          <w:noProof/>
          <w:sz w:val="24"/>
          <w:lang w:eastAsia="ru-RU"/>
        </w:rPr>
        <w:lastRenderedPageBreak/>
        <w:drawing>
          <wp:inline distT="0" distB="0" distL="0" distR="0" wp14:anchorId="45E522DE" wp14:editId="027767EF">
            <wp:extent cx="5940425" cy="1955038"/>
            <wp:effectExtent l="0" t="0" r="317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955038"/>
                    </a:xfrm>
                    <a:prstGeom prst="rect">
                      <a:avLst/>
                    </a:prstGeom>
                    <a:noFill/>
                  </pic:spPr>
                </pic:pic>
              </a:graphicData>
            </a:graphic>
          </wp:inline>
        </w:drawing>
      </w:r>
    </w:p>
    <w:p w:rsidR="00667B32" w:rsidRPr="00667B32" w:rsidRDefault="00667B32" w:rsidP="00667B32">
      <w:pPr>
        <w:spacing w:after="0" w:line="360" w:lineRule="auto"/>
        <w:jc w:val="both"/>
        <w:rPr>
          <w:rFonts w:ascii="Times New Roman" w:hAnsi="Times New Roman" w:cs="Times New Roman"/>
          <w:i/>
          <w:iCs/>
          <w:sz w:val="24"/>
        </w:rPr>
      </w:pPr>
      <w:r w:rsidRPr="00667B32">
        <w:rPr>
          <w:rFonts w:ascii="Times New Roman" w:hAnsi="Times New Roman" w:cs="Times New Roman"/>
          <w:sz w:val="24"/>
        </w:rPr>
        <w:t>4.</w:t>
      </w:r>
      <w:r w:rsidRPr="00667B32">
        <w:rPr>
          <w:rFonts w:ascii="Times New Roman" w:hAnsi="Times New Roman" w:cs="Times New Roman"/>
          <w:bCs/>
          <w:sz w:val="24"/>
        </w:rPr>
        <w:t>Пронаблюдайте за их движением. Отметьте направление и скорость движения.</w:t>
      </w:r>
      <w:r w:rsidRPr="00667B32">
        <w:rPr>
          <w:rFonts w:ascii="Times New Roman" w:hAnsi="Times New Roman" w:cs="Times New Roman"/>
          <w:b/>
          <w:bCs/>
          <w:sz w:val="24"/>
        </w:rPr>
        <w:t> </w:t>
      </w:r>
    </w:p>
    <w:p w:rsidR="00667B32" w:rsidRPr="00667B32" w:rsidRDefault="00667B32" w:rsidP="00667B32">
      <w:pPr>
        <w:spacing w:after="0" w:line="360" w:lineRule="auto"/>
        <w:jc w:val="both"/>
        <w:rPr>
          <w:rFonts w:ascii="Times New Roman" w:hAnsi="Times New Roman" w:cs="Times New Roman"/>
          <w:iCs/>
          <w:sz w:val="24"/>
        </w:rPr>
      </w:pPr>
      <w:r w:rsidRPr="00667B32">
        <w:rPr>
          <w:rFonts w:ascii="Times New Roman" w:hAnsi="Times New Roman" w:cs="Times New Roman"/>
          <w:iCs/>
          <w:sz w:val="24"/>
        </w:rPr>
        <w:t xml:space="preserve">Инфузории движутся в ________________________. Они осуществляют _________________ движения. Движутся </w:t>
      </w:r>
      <w:proofErr w:type="gramStart"/>
      <w:r w:rsidRPr="00667B32">
        <w:rPr>
          <w:rFonts w:ascii="Times New Roman" w:hAnsi="Times New Roman" w:cs="Times New Roman"/>
          <w:iCs/>
          <w:sz w:val="24"/>
        </w:rPr>
        <w:t>с</w:t>
      </w:r>
      <w:proofErr w:type="gramEnd"/>
      <w:r w:rsidRPr="00667B32">
        <w:rPr>
          <w:rFonts w:ascii="Times New Roman" w:hAnsi="Times New Roman" w:cs="Times New Roman"/>
          <w:iCs/>
          <w:sz w:val="24"/>
        </w:rPr>
        <w:t xml:space="preserve"> ___________ скоростью. Для передвижения имеют _________________.</w:t>
      </w:r>
    </w:p>
    <w:p w:rsidR="00667B32" w:rsidRPr="00667B32" w:rsidRDefault="00667B32" w:rsidP="00667B32">
      <w:pPr>
        <w:spacing w:after="0" w:line="360" w:lineRule="auto"/>
        <w:jc w:val="both"/>
        <w:rPr>
          <w:rFonts w:ascii="Times New Roman" w:hAnsi="Times New Roman" w:cs="Times New Roman"/>
          <w:iCs/>
          <w:sz w:val="24"/>
        </w:rPr>
      </w:pPr>
      <w:r w:rsidRPr="00667B32">
        <w:rPr>
          <w:rFonts w:ascii="Times New Roman" w:hAnsi="Times New Roman" w:cs="Times New Roman"/>
          <w:iCs/>
          <w:sz w:val="24"/>
        </w:rPr>
        <w:t>5.Посмотрите видеоролик о движении других Простейших  (эвглена зеленая)</w:t>
      </w:r>
    </w:p>
    <w:p w:rsidR="00667B32" w:rsidRDefault="00667B32" w:rsidP="00667B32">
      <w:pPr>
        <w:spacing w:after="0" w:line="360" w:lineRule="auto"/>
        <w:jc w:val="both"/>
        <w:rPr>
          <w:rFonts w:ascii="Times New Roman" w:hAnsi="Times New Roman" w:cs="Times New Roman"/>
          <w:iCs/>
          <w:sz w:val="24"/>
        </w:rPr>
      </w:pPr>
      <w:r w:rsidRPr="00667B32">
        <w:rPr>
          <w:rFonts w:ascii="Times New Roman" w:hAnsi="Times New Roman" w:cs="Times New Roman"/>
          <w:iCs/>
          <w:sz w:val="24"/>
        </w:rPr>
        <w:t>6. Сделайте выво</w:t>
      </w:r>
      <w:r w:rsidR="009B6891">
        <w:rPr>
          <w:rFonts w:ascii="Times New Roman" w:hAnsi="Times New Roman" w:cs="Times New Roman"/>
          <w:iCs/>
          <w:sz w:val="24"/>
        </w:rPr>
        <w:t>д о проделанной работе.</w:t>
      </w:r>
    </w:p>
    <w:p w:rsidR="009B6891" w:rsidRPr="00667B32" w:rsidRDefault="009B6891" w:rsidP="009B6891">
      <w:pPr>
        <w:spacing w:after="0" w:line="360" w:lineRule="auto"/>
        <w:jc w:val="both"/>
        <w:rPr>
          <w:rFonts w:ascii="Times New Roman" w:hAnsi="Times New Roman"/>
          <w:sz w:val="24"/>
          <w:szCs w:val="24"/>
        </w:rPr>
      </w:pPr>
      <w:r w:rsidRPr="00667B3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667B32" w:rsidRDefault="009B6891" w:rsidP="009B6891">
      <w:pPr>
        <w:spacing w:after="0" w:line="360" w:lineRule="auto"/>
        <w:jc w:val="both"/>
        <w:rPr>
          <w:rFonts w:ascii="Times New Roman" w:hAnsi="Times New Roman"/>
          <w:sz w:val="24"/>
          <w:szCs w:val="24"/>
        </w:rPr>
      </w:pPr>
      <w:r w:rsidRPr="00667B3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Default="009B6891" w:rsidP="00667B32">
      <w:pPr>
        <w:spacing w:after="0" w:line="360" w:lineRule="auto"/>
        <w:jc w:val="both"/>
        <w:rPr>
          <w:rFonts w:ascii="Times New Roman" w:hAnsi="Times New Roman" w:cs="Times New Roman"/>
          <w:sz w:val="24"/>
        </w:rPr>
      </w:pPr>
    </w:p>
    <w:p w:rsidR="009B6891" w:rsidRDefault="009B6891" w:rsidP="00667B32">
      <w:pPr>
        <w:spacing w:after="0" w:line="360" w:lineRule="auto"/>
        <w:jc w:val="both"/>
        <w:rPr>
          <w:rFonts w:ascii="Times New Roman" w:hAnsi="Times New Roman" w:cs="Times New Roman"/>
          <w:sz w:val="24"/>
        </w:rPr>
      </w:pPr>
    </w:p>
    <w:p w:rsidR="009B6891" w:rsidRDefault="009B6891" w:rsidP="00667B32">
      <w:pPr>
        <w:spacing w:after="0" w:line="360" w:lineRule="auto"/>
        <w:jc w:val="both"/>
        <w:rPr>
          <w:rFonts w:ascii="Times New Roman" w:hAnsi="Times New Roman" w:cs="Times New Roman"/>
          <w:sz w:val="24"/>
        </w:rPr>
      </w:pP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lastRenderedPageBreak/>
        <w:t>13. Царства живой природы. Царство Грибы</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Те</w:t>
      </w:r>
      <w:proofErr w:type="gramStart"/>
      <w:r w:rsidRPr="009B6891">
        <w:rPr>
          <w:rFonts w:ascii="Times New Roman" w:hAnsi="Times New Roman" w:cs="Times New Roman"/>
          <w:sz w:val="24"/>
        </w:rPr>
        <w:t>кст дл</w:t>
      </w:r>
      <w:proofErr w:type="gramEnd"/>
      <w:r w:rsidRPr="009B6891">
        <w:rPr>
          <w:rFonts w:ascii="Times New Roman" w:hAnsi="Times New Roman" w:cs="Times New Roman"/>
          <w:sz w:val="24"/>
        </w:rPr>
        <w:t>я чтения «Царство Грибы»</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b/>
          <w:bCs/>
          <w:sz w:val="24"/>
        </w:rPr>
        <w:t>Царство грибов</w:t>
      </w:r>
      <w:r w:rsidRPr="009B6891">
        <w:rPr>
          <w:rFonts w:ascii="Times New Roman" w:hAnsi="Times New Roman" w:cs="Times New Roman"/>
          <w:sz w:val="24"/>
        </w:rPr>
        <w:t> насчитывает около 100 тыс. видов. Изучением грибов занимается наука микология (от греч</w:t>
      </w:r>
      <w:proofErr w:type="gramStart"/>
      <w:r w:rsidRPr="009B6891">
        <w:rPr>
          <w:rFonts w:ascii="Times New Roman" w:hAnsi="Times New Roman" w:cs="Times New Roman"/>
          <w:sz w:val="24"/>
        </w:rPr>
        <w:t>.</w:t>
      </w:r>
      <w:proofErr w:type="gramEnd"/>
      <w:r w:rsidRPr="009B6891">
        <w:rPr>
          <w:rFonts w:ascii="Times New Roman" w:hAnsi="Times New Roman" w:cs="Times New Roman"/>
          <w:sz w:val="24"/>
        </w:rPr>
        <w:t> </w:t>
      </w:r>
      <w:proofErr w:type="spellStart"/>
      <w:proofErr w:type="gramStart"/>
      <w:r w:rsidRPr="009B6891">
        <w:rPr>
          <w:rFonts w:ascii="Times New Roman" w:hAnsi="Times New Roman" w:cs="Times New Roman"/>
          <w:i/>
          <w:iCs/>
          <w:sz w:val="24"/>
        </w:rPr>
        <w:t>м</w:t>
      </w:r>
      <w:proofErr w:type="gramEnd"/>
      <w:r w:rsidRPr="009B6891">
        <w:rPr>
          <w:rFonts w:ascii="Times New Roman" w:hAnsi="Times New Roman" w:cs="Times New Roman"/>
          <w:i/>
          <w:iCs/>
          <w:sz w:val="24"/>
        </w:rPr>
        <w:t>икес</w:t>
      </w:r>
      <w:proofErr w:type="spellEnd"/>
      <w:r w:rsidRPr="009B6891">
        <w:rPr>
          <w:rFonts w:ascii="Times New Roman" w:hAnsi="Times New Roman" w:cs="Times New Roman"/>
          <w:sz w:val="24"/>
        </w:rPr>
        <w:t> — «гриб», </w:t>
      </w:r>
      <w:r w:rsidRPr="009B6891">
        <w:rPr>
          <w:rFonts w:ascii="Times New Roman" w:hAnsi="Times New Roman" w:cs="Times New Roman"/>
          <w:i/>
          <w:iCs/>
          <w:sz w:val="24"/>
        </w:rPr>
        <w:t>логос</w:t>
      </w:r>
      <w:r w:rsidRPr="009B6891">
        <w:rPr>
          <w:rFonts w:ascii="Times New Roman" w:hAnsi="Times New Roman" w:cs="Times New Roman"/>
          <w:sz w:val="24"/>
        </w:rPr>
        <w:t> — «учение»). Грибы широко распространены на нашей планете. Они живут везде, где есть органические вещества. Можно сказать, что всё вокруг заселено грибами. Они живут в почве, на живых организмах и на их остатках. Грибы можно найти в морской воде, в песках пустыни и высоко в горах.</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 </w:t>
      </w:r>
      <w:r w:rsidRPr="009B6891">
        <w:rPr>
          <w:rFonts w:ascii="Times New Roman" w:hAnsi="Times New Roman" w:cs="Times New Roman"/>
          <w:sz w:val="24"/>
        </w:rPr>
        <w:tab/>
        <w:t>Грибы бывают </w:t>
      </w:r>
      <w:r w:rsidRPr="009B6891">
        <w:rPr>
          <w:rFonts w:ascii="Times New Roman" w:hAnsi="Times New Roman" w:cs="Times New Roman"/>
          <w:b/>
          <w:bCs/>
          <w:sz w:val="24"/>
        </w:rPr>
        <w:t>одноклеточные и многоклеточные</w:t>
      </w:r>
      <w:r w:rsidRPr="009B6891">
        <w:rPr>
          <w:rFonts w:ascii="Times New Roman" w:hAnsi="Times New Roman" w:cs="Times New Roman"/>
          <w:sz w:val="24"/>
        </w:rPr>
        <w:t>. Эти организмы относятся к </w:t>
      </w:r>
      <w:r w:rsidRPr="009B6891">
        <w:rPr>
          <w:rFonts w:ascii="Times New Roman" w:hAnsi="Times New Roman" w:cs="Times New Roman"/>
          <w:b/>
          <w:bCs/>
          <w:sz w:val="24"/>
        </w:rPr>
        <w:t>эукариотам</w:t>
      </w:r>
      <w:r w:rsidRPr="009B6891">
        <w:rPr>
          <w:rFonts w:ascii="Times New Roman" w:hAnsi="Times New Roman" w:cs="Times New Roman"/>
          <w:sz w:val="24"/>
        </w:rPr>
        <w:t>, так как в их клетках есть</w:t>
      </w:r>
      <w:r w:rsidRPr="009B6891">
        <w:rPr>
          <w:rFonts w:ascii="Times New Roman" w:hAnsi="Times New Roman" w:cs="Times New Roman"/>
          <w:b/>
          <w:bCs/>
          <w:sz w:val="24"/>
        </w:rPr>
        <w:t> ядро</w:t>
      </w:r>
      <w:r w:rsidRPr="009B6891">
        <w:rPr>
          <w:rFonts w:ascii="Times New Roman" w:hAnsi="Times New Roman" w:cs="Times New Roman"/>
          <w:sz w:val="24"/>
        </w:rPr>
        <w:t xml:space="preserve">. Грибы занимают особое положение в системе органического мира, но у них есть некоторое сходство с растениями и животными. Грибы, </w:t>
      </w:r>
      <w:r w:rsidRPr="009B6891">
        <w:rPr>
          <w:rFonts w:ascii="Times New Roman" w:hAnsi="Times New Roman" w:cs="Times New Roman"/>
          <w:b/>
          <w:bCs/>
          <w:sz w:val="24"/>
        </w:rPr>
        <w:t>неподвижны</w:t>
      </w:r>
      <w:r w:rsidRPr="009B6891">
        <w:rPr>
          <w:rFonts w:ascii="Times New Roman" w:hAnsi="Times New Roman" w:cs="Times New Roman"/>
          <w:sz w:val="24"/>
        </w:rPr>
        <w:t>, всю жизнь </w:t>
      </w:r>
      <w:r w:rsidRPr="009B6891">
        <w:rPr>
          <w:rFonts w:ascii="Times New Roman" w:hAnsi="Times New Roman" w:cs="Times New Roman"/>
          <w:b/>
          <w:bCs/>
          <w:sz w:val="24"/>
        </w:rPr>
        <w:t>растут верхушкой</w:t>
      </w:r>
      <w:r w:rsidRPr="009B6891">
        <w:rPr>
          <w:rFonts w:ascii="Times New Roman" w:hAnsi="Times New Roman" w:cs="Times New Roman"/>
          <w:sz w:val="24"/>
        </w:rPr>
        <w:t>, состоят из клеток, покрытых </w:t>
      </w:r>
      <w:r w:rsidRPr="009B6891">
        <w:rPr>
          <w:rFonts w:ascii="Times New Roman" w:hAnsi="Times New Roman" w:cs="Times New Roman"/>
          <w:b/>
          <w:bCs/>
          <w:sz w:val="24"/>
        </w:rPr>
        <w:t>клеточными стенками</w:t>
      </w:r>
      <w:r w:rsidRPr="009B6891">
        <w:rPr>
          <w:rFonts w:ascii="Times New Roman" w:hAnsi="Times New Roman" w:cs="Times New Roman"/>
          <w:sz w:val="24"/>
        </w:rPr>
        <w:t>. Они могут синтезировать биологически активные вещества (витамины и гормоны), а для дыхания им нужен кислород. Грибы могут размножаться вегетативно. Грибы не могут самостоятельно синтезировать органические вещества и являются </w:t>
      </w:r>
      <w:r w:rsidRPr="009B6891">
        <w:rPr>
          <w:rFonts w:ascii="Times New Roman" w:hAnsi="Times New Roman" w:cs="Times New Roman"/>
          <w:b/>
          <w:bCs/>
          <w:sz w:val="24"/>
        </w:rPr>
        <w:t>гетеротрофами</w:t>
      </w:r>
      <w:r w:rsidRPr="009B6891">
        <w:rPr>
          <w:rFonts w:ascii="Times New Roman" w:hAnsi="Times New Roman" w:cs="Times New Roman"/>
          <w:sz w:val="24"/>
        </w:rPr>
        <w:t>. Клеточные стенки грибов содержат </w:t>
      </w:r>
      <w:r w:rsidRPr="009B6891">
        <w:rPr>
          <w:rFonts w:ascii="Times New Roman" w:hAnsi="Times New Roman" w:cs="Times New Roman"/>
          <w:b/>
          <w:bCs/>
          <w:sz w:val="24"/>
        </w:rPr>
        <w:t>хитин</w:t>
      </w:r>
      <w:r w:rsidRPr="009B6891">
        <w:rPr>
          <w:rFonts w:ascii="Times New Roman" w:hAnsi="Times New Roman" w:cs="Times New Roman"/>
          <w:sz w:val="24"/>
        </w:rPr>
        <w:t> — вещество, которое образует покров тела пауков, раков и насекомых.</w:t>
      </w:r>
    </w:p>
    <w:p w:rsidR="009B6891" w:rsidRPr="009B6891" w:rsidRDefault="009B6891" w:rsidP="009B6891">
      <w:pPr>
        <w:spacing w:after="0" w:line="360" w:lineRule="auto"/>
        <w:ind w:firstLine="708"/>
        <w:jc w:val="both"/>
        <w:rPr>
          <w:rFonts w:ascii="Times New Roman" w:hAnsi="Times New Roman" w:cs="Times New Roman"/>
          <w:sz w:val="24"/>
        </w:rPr>
      </w:pPr>
      <w:r w:rsidRPr="009B6891">
        <w:rPr>
          <w:rFonts w:ascii="Times New Roman" w:hAnsi="Times New Roman" w:cs="Times New Roman"/>
          <w:sz w:val="24"/>
        </w:rPr>
        <w:t>Тело гриба состоит из </w:t>
      </w:r>
      <w:r w:rsidRPr="009B6891">
        <w:rPr>
          <w:rFonts w:ascii="Times New Roman" w:hAnsi="Times New Roman" w:cs="Times New Roman"/>
          <w:b/>
          <w:bCs/>
          <w:sz w:val="24"/>
        </w:rPr>
        <w:t>гиф</w:t>
      </w:r>
      <w:r w:rsidRPr="009B6891">
        <w:rPr>
          <w:rFonts w:ascii="Times New Roman" w:hAnsi="Times New Roman" w:cs="Times New Roman"/>
          <w:sz w:val="24"/>
        </w:rPr>
        <w:t> — тонких ветвящихся нитей, которые образуют </w:t>
      </w:r>
      <w:r w:rsidRPr="009B6891">
        <w:rPr>
          <w:rFonts w:ascii="Times New Roman" w:hAnsi="Times New Roman" w:cs="Times New Roman"/>
          <w:b/>
          <w:bCs/>
          <w:sz w:val="24"/>
        </w:rPr>
        <w:t>мицелий,</w:t>
      </w:r>
      <w:r w:rsidRPr="009B6891">
        <w:rPr>
          <w:rFonts w:ascii="Times New Roman" w:hAnsi="Times New Roman" w:cs="Times New Roman"/>
          <w:sz w:val="24"/>
        </w:rPr>
        <w:t> или </w:t>
      </w:r>
      <w:r w:rsidRPr="009B6891">
        <w:rPr>
          <w:rFonts w:ascii="Times New Roman" w:hAnsi="Times New Roman" w:cs="Times New Roman"/>
          <w:b/>
          <w:bCs/>
          <w:sz w:val="24"/>
        </w:rPr>
        <w:t>грибницу</w:t>
      </w:r>
      <w:r w:rsidRPr="009B6891">
        <w:rPr>
          <w:rFonts w:ascii="Times New Roman" w:hAnsi="Times New Roman" w:cs="Times New Roman"/>
          <w:sz w:val="24"/>
        </w:rPr>
        <w:t>.</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 </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noProof/>
          <w:sz w:val="24"/>
          <w:lang w:eastAsia="ru-RU"/>
        </w:rPr>
        <w:drawing>
          <wp:inline distT="0" distB="0" distL="0" distR="0" wp14:anchorId="6E77D63C" wp14:editId="0662BC61">
            <wp:extent cx="2282025" cy="1722560"/>
            <wp:effectExtent l="0" t="0" r="4445" b="0"/>
            <wp:docPr id="41" name="Рисунок 41" descr="shutterstock_124969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utterstock_12496976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1870" cy="1722443"/>
                    </a:xfrm>
                    <a:prstGeom prst="rect">
                      <a:avLst/>
                    </a:prstGeom>
                    <a:noFill/>
                    <a:ln>
                      <a:noFill/>
                    </a:ln>
                  </pic:spPr>
                </pic:pic>
              </a:graphicData>
            </a:graphic>
          </wp:inline>
        </w:drawing>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i/>
          <w:iCs/>
          <w:sz w:val="24"/>
        </w:rPr>
        <w:t>Рис. </w:t>
      </w:r>
      <w:r w:rsidRPr="009B6891">
        <w:rPr>
          <w:rFonts w:ascii="Times New Roman" w:hAnsi="Times New Roman" w:cs="Times New Roman"/>
          <w:sz w:val="24"/>
        </w:rPr>
        <w:t>1</w:t>
      </w:r>
      <w:r w:rsidRPr="009B6891">
        <w:rPr>
          <w:rFonts w:ascii="Times New Roman" w:hAnsi="Times New Roman" w:cs="Times New Roman"/>
          <w:i/>
          <w:iCs/>
          <w:sz w:val="24"/>
        </w:rPr>
        <w:t>. Мицелий на стволе дерева</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Условно грибы делятся на низшие и высшие.</w:t>
      </w:r>
    </w:p>
    <w:p w:rsidR="009B6891" w:rsidRPr="009B6891" w:rsidRDefault="009B6891" w:rsidP="009B6891">
      <w:pPr>
        <w:spacing w:after="0" w:line="360" w:lineRule="auto"/>
        <w:ind w:firstLine="708"/>
        <w:jc w:val="both"/>
        <w:rPr>
          <w:rFonts w:ascii="Times New Roman" w:hAnsi="Times New Roman" w:cs="Times New Roman"/>
          <w:sz w:val="24"/>
        </w:rPr>
      </w:pPr>
      <w:r w:rsidRPr="009B6891">
        <w:rPr>
          <w:rFonts w:ascii="Times New Roman" w:hAnsi="Times New Roman" w:cs="Times New Roman"/>
          <w:sz w:val="24"/>
        </w:rPr>
        <w:t>У </w:t>
      </w:r>
      <w:r w:rsidRPr="009B6891">
        <w:rPr>
          <w:rFonts w:ascii="Times New Roman" w:hAnsi="Times New Roman" w:cs="Times New Roman"/>
          <w:b/>
          <w:bCs/>
          <w:sz w:val="24"/>
        </w:rPr>
        <w:t>низших грибов мицелий образован одной сильно разветвлённой клеткой</w:t>
      </w:r>
      <w:r w:rsidRPr="009B6891">
        <w:rPr>
          <w:rFonts w:ascii="Times New Roman" w:hAnsi="Times New Roman" w:cs="Times New Roman"/>
          <w:sz w:val="24"/>
        </w:rPr>
        <w:t>, так как в их гифах нет перегородок. У </w:t>
      </w:r>
      <w:r w:rsidRPr="009B6891">
        <w:rPr>
          <w:rFonts w:ascii="Times New Roman" w:hAnsi="Times New Roman" w:cs="Times New Roman"/>
          <w:b/>
          <w:bCs/>
          <w:sz w:val="24"/>
        </w:rPr>
        <w:t>высших грибов </w:t>
      </w:r>
      <w:r w:rsidRPr="009B6891">
        <w:rPr>
          <w:rFonts w:ascii="Times New Roman" w:hAnsi="Times New Roman" w:cs="Times New Roman"/>
          <w:sz w:val="24"/>
        </w:rPr>
        <w:t>гифы разделены на клетки (</w:t>
      </w:r>
      <w:r w:rsidRPr="009B6891">
        <w:rPr>
          <w:rFonts w:ascii="Times New Roman" w:hAnsi="Times New Roman" w:cs="Times New Roman"/>
          <w:b/>
          <w:bCs/>
          <w:sz w:val="24"/>
        </w:rPr>
        <w:t>гифы многоклеточные</w:t>
      </w:r>
      <w:r w:rsidRPr="009B6891">
        <w:rPr>
          <w:rFonts w:ascii="Times New Roman" w:hAnsi="Times New Roman" w:cs="Times New Roman"/>
          <w:sz w:val="24"/>
        </w:rPr>
        <w:t>), причём эти клетки могут быть одноядерными или многоядерными. Высшие грибы могут формировать </w:t>
      </w:r>
      <w:r w:rsidRPr="009B6891">
        <w:rPr>
          <w:rFonts w:ascii="Times New Roman" w:hAnsi="Times New Roman" w:cs="Times New Roman"/>
          <w:b/>
          <w:bCs/>
          <w:sz w:val="24"/>
        </w:rPr>
        <w:t>плодовые тела</w:t>
      </w:r>
      <w:r w:rsidRPr="009B6891">
        <w:rPr>
          <w:rFonts w:ascii="Times New Roman" w:hAnsi="Times New Roman" w:cs="Times New Roman"/>
          <w:sz w:val="24"/>
        </w:rPr>
        <w:t>. То, что мы в быту называем «грибами», и есть плодовые тела. В плодовом теле гриба выделяют </w:t>
      </w:r>
      <w:r w:rsidRPr="009B6891">
        <w:rPr>
          <w:rFonts w:ascii="Times New Roman" w:hAnsi="Times New Roman" w:cs="Times New Roman"/>
          <w:b/>
          <w:bCs/>
          <w:sz w:val="24"/>
        </w:rPr>
        <w:t>шляпку и ножку</w:t>
      </w:r>
      <w:r w:rsidRPr="009B6891">
        <w:rPr>
          <w:rFonts w:ascii="Times New Roman" w:hAnsi="Times New Roman" w:cs="Times New Roman"/>
          <w:sz w:val="24"/>
        </w:rPr>
        <w:t>.</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 </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noProof/>
          <w:sz w:val="24"/>
          <w:lang w:eastAsia="ru-RU"/>
        </w:rPr>
        <w:lastRenderedPageBreak/>
        <w:drawing>
          <wp:inline distT="0" distB="0" distL="0" distR="0" wp14:anchorId="179F2505" wp14:editId="4F5BFA2C">
            <wp:extent cx="3411109" cy="2154665"/>
            <wp:effectExtent l="0" t="0" r="0" b="0"/>
            <wp:docPr id="42" name="Рисунок 42" descr="Строение гриб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троение гриба (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1004" cy="2154598"/>
                    </a:xfrm>
                    <a:prstGeom prst="rect">
                      <a:avLst/>
                    </a:prstGeom>
                    <a:noFill/>
                    <a:ln>
                      <a:noFill/>
                    </a:ln>
                  </pic:spPr>
                </pic:pic>
              </a:graphicData>
            </a:graphic>
          </wp:inline>
        </w:drawing>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i/>
          <w:iCs/>
          <w:sz w:val="24"/>
        </w:rPr>
        <w:t>Рис. </w:t>
      </w:r>
      <w:r w:rsidRPr="009B6891">
        <w:rPr>
          <w:rFonts w:ascii="Times New Roman" w:hAnsi="Times New Roman" w:cs="Times New Roman"/>
          <w:sz w:val="24"/>
        </w:rPr>
        <w:t>2</w:t>
      </w:r>
      <w:r w:rsidRPr="009B6891">
        <w:rPr>
          <w:rFonts w:ascii="Times New Roman" w:hAnsi="Times New Roman" w:cs="Times New Roman"/>
          <w:i/>
          <w:iCs/>
          <w:sz w:val="24"/>
        </w:rPr>
        <w:t>. Строение шляпочного гриба</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Из гиф образованы сама грибница и </w:t>
      </w:r>
      <w:r w:rsidRPr="009B6891">
        <w:rPr>
          <w:rFonts w:ascii="Times New Roman" w:hAnsi="Times New Roman" w:cs="Times New Roman"/>
          <w:b/>
          <w:bCs/>
          <w:sz w:val="24"/>
        </w:rPr>
        <w:t>плодовое тело</w:t>
      </w:r>
      <w:r w:rsidRPr="009B6891">
        <w:rPr>
          <w:rFonts w:ascii="Times New Roman" w:hAnsi="Times New Roman" w:cs="Times New Roman"/>
          <w:sz w:val="24"/>
        </w:rPr>
        <w:t>, в котором образуются </w:t>
      </w:r>
      <w:r w:rsidRPr="009B6891">
        <w:rPr>
          <w:rFonts w:ascii="Times New Roman" w:hAnsi="Times New Roman" w:cs="Times New Roman"/>
          <w:b/>
          <w:bCs/>
          <w:sz w:val="24"/>
        </w:rPr>
        <w:t>споры</w:t>
      </w:r>
      <w:r w:rsidRPr="009B6891">
        <w:rPr>
          <w:rFonts w:ascii="Times New Roman" w:hAnsi="Times New Roman" w:cs="Times New Roman"/>
          <w:sz w:val="24"/>
        </w:rPr>
        <w:t>.</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Роль грибов в природе велика. Поселяясь на органических остатках, грибы превращают сложные соединения в простые, включают их в круговорот веществ и повышают плодородие почвы. Некоторые виды грибов используют для получения лекарств. Съедобные грибы — ценный продукт питания. Грибы используют в хлебопечении, изготовлении сыров, вина и т. д. Но грибы могут быть и вредными. Грибы-паразиты вызывают заболевания у человека, животных и растений. Грибы делают непригодными пищевые продукты, разрушают разные строения. Известны ядовитые грибы, которые могут вызвать тяжёлое отравление.</w:t>
      </w:r>
    </w:p>
    <w:p w:rsidR="009B6891" w:rsidRPr="009B6891" w:rsidRDefault="009B6891" w:rsidP="009B6891">
      <w:pPr>
        <w:spacing w:after="0" w:line="360" w:lineRule="auto"/>
        <w:jc w:val="both"/>
        <w:rPr>
          <w:rFonts w:ascii="Times New Roman" w:hAnsi="Times New Roman" w:cs="Times New Roman"/>
          <w:sz w:val="24"/>
        </w:rPr>
      </w:pPr>
      <w:r w:rsidRPr="009B6891">
        <w:rPr>
          <w:rFonts w:ascii="Times New Roman" w:hAnsi="Times New Roman" w:cs="Times New Roman"/>
          <w:sz w:val="24"/>
        </w:rPr>
        <w:t>Задания:</w:t>
      </w:r>
    </w:p>
    <w:p w:rsidR="009B6891" w:rsidRDefault="009B6891" w:rsidP="009B6891">
      <w:pPr>
        <w:numPr>
          <w:ilvl w:val="1"/>
          <w:numId w:val="27"/>
        </w:numPr>
        <w:spacing w:after="0" w:line="360" w:lineRule="auto"/>
        <w:ind w:left="142"/>
        <w:contextualSpacing/>
        <w:rPr>
          <w:rFonts w:ascii="Times New Roman" w:hAnsi="Times New Roman" w:cs="Times New Roman"/>
          <w:sz w:val="24"/>
        </w:rPr>
      </w:pPr>
      <w:r w:rsidRPr="009B6891">
        <w:rPr>
          <w:rFonts w:ascii="Times New Roman" w:hAnsi="Times New Roman" w:cs="Times New Roman"/>
          <w:sz w:val="24"/>
        </w:rPr>
        <w:t xml:space="preserve">   </w:t>
      </w:r>
      <w:r>
        <w:rPr>
          <w:rFonts w:ascii="Times New Roman" w:hAnsi="Times New Roman" w:cs="Times New Roman"/>
          <w:sz w:val="24"/>
        </w:rPr>
        <w:t>Вставьте пропущенные слова</w:t>
      </w:r>
    </w:p>
    <w:p w:rsidR="009B6891" w:rsidRPr="009B6891" w:rsidRDefault="009B6891" w:rsidP="009B6891">
      <w:pPr>
        <w:spacing w:after="0" w:line="360" w:lineRule="auto"/>
        <w:ind w:left="142"/>
        <w:contextualSpacing/>
        <w:rPr>
          <w:rFonts w:ascii="Times New Roman" w:hAnsi="Times New Roman" w:cs="Times New Roman"/>
          <w:sz w:val="24"/>
        </w:rPr>
      </w:pPr>
      <w:r w:rsidRPr="009B6891">
        <w:rPr>
          <w:rFonts w:ascii="Times New Roman" w:hAnsi="Times New Roman" w:cs="Times New Roman"/>
          <w:sz w:val="24"/>
        </w:rPr>
        <w:t xml:space="preserve">                                                                    ГРИБЫ</w:t>
      </w:r>
    </w:p>
    <w:p w:rsidR="009B6891" w:rsidRPr="009B6891" w:rsidRDefault="009B6891" w:rsidP="009B6891">
      <w:pPr>
        <w:spacing w:after="0" w:line="360" w:lineRule="auto"/>
        <w:ind w:left="142"/>
        <w:contextualSpacing/>
        <w:jc w:val="both"/>
        <w:rPr>
          <w:rFonts w:ascii="Times New Roman" w:hAnsi="Times New Roman" w:cs="Times New Roman"/>
          <w:sz w:val="24"/>
        </w:rPr>
      </w:pPr>
      <w:r w:rsidRPr="009B6891">
        <w:rPr>
          <w:rFonts w:ascii="Times New Roman" w:hAnsi="Times New Roman" w:cs="Times New Roman"/>
          <w:sz w:val="24"/>
        </w:rPr>
        <w:t xml:space="preserve">Строение. В отличие от бактерий, клетки грибов имеют _____________. Тело гриба образовано ________, состоящим из тонких нитей – ______________. По способу питания грибы являются_____________, так как ___________. Большинство грибов ______________, но встречаются также _________________. </w:t>
      </w:r>
    </w:p>
    <w:p w:rsidR="009B6891" w:rsidRPr="009B6891" w:rsidRDefault="009B6891" w:rsidP="009B6891">
      <w:pPr>
        <w:pStyle w:val="a3"/>
        <w:numPr>
          <w:ilvl w:val="1"/>
          <w:numId w:val="27"/>
        </w:numPr>
        <w:spacing w:after="0" w:line="360" w:lineRule="auto"/>
        <w:ind w:left="0"/>
        <w:jc w:val="both"/>
        <w:rPr>
          <w:rFonts w:ascii="Times New Roman" w:hAnsi="Times New Roman" w:cs="Times New Roman"/>
          <w:sz w:val="24"/>
        </w:rPr>
      </w:pPr>
      <w:r>
        <w:rPr>
          <w:rFonts w:ascii="Times New Roman" w:hAnsi="Times New Roman" w:cs="Times New Roman"/>
          <w:sz w:val="24"/>
        </w:rPr>
        <w:t xml:space="preserve">Заполните таблицу </w:t>
      </w:r>
    </w:p>
    <w:tbl>
      <w:tblPr>
        <w:tblStyle w:val="2"/>
        <w:tblW w:w="0" w:type="auto"/>
        <w:tblInd w:w="142" w:type="dxa"/>
        <w:tblLook w:val="04A0" w:firstRow="1" w:lastRow="0" w:firstColumn="1" w:lastColumn="0" w:noHBand="0" w:noVBand="1"/>
      </w:tblPr>
      <w:tblGrid>
        <w:gridCol w:w="3142"/>
        <w:gridCol w:w="3143"/>
        <w:gridCol w:w="3144"/>
      </w:tblGrid>
      <w:tr w:rsidR="009B6891" w:rsidRPr="009B6891" w:rsidTr="002D615E">
        <w:trPr>
          <w:trHeight w:val="369"/>
        </w:trPr>
        <w:tc>
          <w:tcPr>
            <w:tcW w:w="3190" w:type="dxa"/>
          </w:tcPr>
          <w:p w:rsidR="009B6891" w:rsidRPr="009B6891" w:rsidRDefault="009B6891" w:rsidP="009B6891">
            <w:pPr>
              <w:spacing w:line="360" w:lineRule="auto"/>
              <w:contextualSpacing/>
              <w:jc w:val="both"/>
              <w:rPr>
                <w:rFonts w:ascii="Times New Roman" w:hAnsi="Times New Roman" w:cs="Times New Roman"/>
                <w:sz w:val="24"/>
              </w:rPr>
            </w:pPr>
          </w:p>
        </w:tc>
        <w:tc>
          <w:tcPr>
            <w:tcW w:w="3190" w:type="dxa"/>
          </w:tcPr>
          <w:p w:rsidR="009B6891" w:rsidRPr="009B6891" w:rsidRDefault="009B6891" w:rsidP="009B6891">
            <w:pPr>
              <w:spacing w:line="360" w:lineRule="auto"/>
              <w:contextualSpacing/>
              <w:jc w:val="both"/>
              <w:rPr>
                <w:rFonts w:ascii="Times New Roman" w:hAnsi="Times New Roman" w:cs="Times New Roman"/>
                <w:sz w:val="24"/>
              </w:rPr>
            </w:pPr>
            <w:r w:rsidRPr="009B6891">
              <w:rPr>
                <w:rFonts w:ascii="Times New Roman" w:hAnsi="Times New Roman" w:cs="Times New Roman"/>
                <w:sz w:val="24"/>
              </w:rPr>
              <w:t xml:space="preserve">Похожи на животных          </w:t>
            </w:r>
          </w:p>
        </w:tc>
        <w:tc>
          <w:tcPr>
            <w:tcW w:w="3191" w:type="dxa"/>
          </w:tcPr>
          <w:p w:rsidR="009B6891" w:rsidRPr="009B6891" w:rsidRDefault="009B6891" w:rsidP="009B6891">
            <w:pPr>
              <w:spacing w:line="360" w:lineRule="auto"/>
              <w:ind w:left="142"/>
              <w:contextualSpacing/>
              <w:jc w:val="both"/>
              <w:rPr>
                <w:rFonts w:ascii="Times New Roman" w:hAnsi="Times New Roman" w:cs="Times New Roman"/>
                <w:sz w:val="24"/>
              </w:rPr>
            </w:pPr>
            <w:r w:rsidRPr="009B6891">
              <w:rPr>
                <w:rFonts w:ascii="Times New Roman" w:hAnsi="Times New Roman" w:cs="Times New Roman"/>
                <w:sz w:val="24"/>
              </w:rPr>
              <w:t xml:space="preserve">Похожи на растения                                              </w:t>
            </w:r>
          </w:p>
        </w:tc>
      </w:tr>
      <w:tr w:rsidR="009B6891" w:rsidRPr="009B6891" w:rsidTr="002D615E">
        <w:tc>
          <w:tcPr>
            <w:tcW w:w="3190" w:type="dxa"/>
          </w:tcPr>
          <w:p w:rsidR="009B6891" w:rsidRPr="009B6891" w:rsidRDefault="009B6891" w:rsidP="009B6891">
            <w:pPr>
              <w:spacing w:line="360" w:lineRule="auto"/>
              <w:contextualSpacing/>
              <w:jc w:val="both"/>
              <w:rPr>
                <w:rFonts w:ascii="Times New Roman" w:hAnsi="Times New Roman" w:cs="Times New Roman"/>
                <w:sz w:val="24"/>
              </w:rPr>
            </w:pPr>
            <w:r w:rsidRPr="009B6891">
              <w:rPr>
                <w:rFonts w:ascii="Times New Roman" w:hAnsi="Times New Roman" w:cs="Times New Roman"/>
                <w:sz w:val="24"/>
              </w:rPr>
              <w:t xml:space="preserve">Питание </w:t>
            </w:r>
          </w:p>
        </w:tc>
        <w:tc>
          <w:tcPr>
            <w:tcW w:w="3190" w:type="dxa"/>
          </w:tcPr>
          <w:p w:rsidR="009B6891" w:rsidRPr="009B6891" w:rsidRDefault="009B6891" w:rsidP="009B6891">
            <w:pPr>
              <w:spacing w:line="360" w:lineRule="auto"/>
              <w:contextualSpacing/>
              <w:jc w:val="both"/>
              <w:rPr>
                <w:rFonts w:ascii="Times New Roman" w:hAnsi="Times New Roman" w:cs="Times New Roman"/>
                <w:sz w:val="24"/>
              </w:rPr>
            </w:pPr>
          </w:p>
        </w:tc>
        <w:tc>
          <w:tcPr>
            <w:tcW w:w="3191" w:type="dxa"/>
          </w:tcPr>
          <w:p w:rsidR="009B6891" w:rsidRPr="009B6891" w:rsidRDefault="009B6891" w:rsidP="009B6891">
            <w:pPr>
              <w:spacing w:line="360" w:lineRule="auto"/>
              <w:contextualSpacing/>
              <w:jc w:val="both"/>
              <w:rPr>
                <w:rFonts w:ascii="Times New Roman" w:hAnsi="Times New Roman" w:cs="Times New Roman"/>
                <w:sz w:val="24"/>
              </w:rPr>
            </w:pPr>
          </w:p>
        </w:tc>
      </w:tr>
      <w:tr w:rsidR="009B6891" w:rsidRPr="009B6891" w:rsidTr="002D615E">
        <w:tc>
          <w:tcPr>
            <w:tcW w:w="3190" w:type="dxa"/>
          </w:tcPr>
          <w:p w:rsidR="009B6891" w:rsidRPr="009B6891" w:rsidRDefault="009B6891" w:rsidP="009B6891">
            <w:pPr>
              <w:spacing w:line="360" w:lineRule="auto"/>
              <w:contextualSpacing/>
              <w:jc w:val="both"/>
              <w:rPr>
                <w:rFonts w:ascii="Times New Roman" w:hAnsi="Times New Roman" w:cs="Times New Roman"/>
                <w:sz w:val="24"/>
              </w:rPr>
            </w:pPr>
            <w:r w:rsidRPr="009B6891">
              <w:rPr>
                <w:rFonts w:ascii="Times New Roman" w:hAnsi="Times New Roman" w:cs="Times New Roman"/>
                <w:sz w:val="24"/>
              </w:rPr>
              <w:t>Оболочка клеток</w:t>
            </w:r>
          </w:p>
        </w:tc>
        <w:tc>
          <w:tcPr>
            <w:tcW w:w="3190" w:type="dxa"/>
          </w:tcPr>
          <w:p w:rsidR="009B6891" w:rsidRPr="009B6891" w:rsidRDefault="009B6891" w:rsidP="009B6891">
            <w:pPr>
              <w:spacing w:line="360" w:lineRule="auto"/>
              <w:contextualSpacing/>
              <w:jc w:val="both"/>
              <w:rPr>
                <w:rFonts w:ascii="Times New Roman" w:hAnsi="Times New Roman" w:cs="Times New Roman"/>
                <w:sz w:val="24"/>
              </w:rPr>
            </w:pPr>
          </w:p>
        </w:tc>
        <w:tc>
          <w:tcPr>
            <w:tcW w:w="3191" w:type="dxa"/>
          </w:tcPr>
          <w:p w:rsidR="009B6891" w:rsidRPr="009B6891" w:rsidRDefault="009B6891" w:rsidP="009B6891">
            <w:pPr>
              <w:spacing w:line="360" w:lineRule="auto"/>
              <w:contextualSpacing/>
              <w:jc w:val="both"/>
              <w:rPr>
                <w:rFonts w:ascii="Times New Roman" w:hAnsi="Times New Roman" w:cs="Times New Roman"/>
                <w:sz w:val="24"/>
              </w:rPr>
            </w:pPr>
          </w:p>
        </w:tc>
      </w:tr>
      <w:tr w:rsidR="009B6891" w:rsidRPr="009B6891" w:rsidTr="002D615E">
        <w:tc>
          <w:tcPr>
            <w:tcW w:w="3190" w:type="dxa"/>
          </w:tcPr>
          <w:p w:rsidR="009B6891" w:rsidRPr="009B6891" w:rsidRDefault="009B6891" w:rsidP="009B6891">
            <w:pPr>
              <w:spacing w:line="360" w:lineRule="auto"/>
              <w:contextualSpacing/>
              <w:jc w:val="both"/>
              <w:rPr>
                <w:rFonts w:ascii="Times New Roman" w:hAnsi="Times New Roman" w:cs="Times New Roman"/>
                <w:sz w:val="24"/>
              </w:rPr>
            </w:pPr>
            <w:r w:rsidRPr="009B6891">
              <w:rPr>
                <w:rFonts w:ascii="Times New Roman" w:hAnsi="Times New Roman" w:cs="Times New Roman"/>
                <w:sz w:val="24"/>
              </w:rPr>
              <w:t>Запасные вещества</w:t>
            </w:r>
          </w:p>
        </w:tc>
        <w:tc>
          <w:tcPr>
            <w:tcW w:w="3190" w:type="dxa"/>
          </w:tcPr>
          <w:p w:rsidR="009B6891" w:rsidRPr="009B6891" w:rsidRDefault="009B6891" w:rsidP="009B6891">
            <w:pPr>
              <w:spacing w:line="360" w:lineRule="auto"/>
              <w:contextualSpacing/>
              <w:jc w:val="both"/>
              <w:rPr>
                <w:rFonts w:ascii="Times New Roman" w:hAnsi="Times New Roman" w:cs="Times New Roman"/>
                <w:sz w:val="24"/>
              </w:rPr>
            </w:pPr>
          </w:p>
        </w:tc>
        <w:tc>
          <w:tcPr>
            <w:tcW w:w="3191" w:type="dxa"/>
          </w:tcPr>
          <w:p w:rsidR="009B6891" w:rsidRPr="009B6891" w:rsidRDefault="009B6891" w:rsidP="009B6891">
            <w:pPr>
              <w:spacing w:line="360" w:lineRule="auto"/>
              <w:contextualSpacing/>
              <w:jc w:val="both"/>
              <w:rPr>
                <w:rFonts w:ascii="Times New Roman" w:hAnsi="Times New Roman" w:cs="Times New Roman"/>
                <w:sz w:val="24"/>
              </w:rPr>
            </w:pPr>
          </w:p>
        </w:tc>
      </w:tr>
      <w:tr w:rsidR="009B6891" w:rsidRPr="009B6891" w:rsidTr="002D615E">
        <w:tc>
          <w:tcPr>
            <w:tcW w:w="3190" w:type="dxa"/>
          </w:tcPr>
          <w:p w:rsidR="009B6891" w:rsidRPr="009B6891" w:rsidRDefault="009B6891" w:rsidP="009B6891">
            <w:pPr>
              <w:spacing w:line="360" w:lineRule="auto"/>
              <w:contextualSpacing/>
              <w:jc w:val="both"/>
              <w:rPr>
                <w:rFonts w:ascii="Times New Roman" w:hAnsi="Times New Roman" w:cs="Times New Roman"/>
                <w:sz w:val="24"/>
              </w:rPr>
            </w:pPr>
            <w:r w:rsidRPr="009B6891">
              <w:rPr>
                <w:rFonts w:ascii="Times New Roman" w:hAnsi="Times New Roman" w:cs="Times New Roman"/>
                <w:sz w:val="24"/>
              </w:rPr>
              <w:t>Образ жизни</w:t>
            </w:r>
          </w:p>
        </w:tc>
        <w:tc>
          <w:tcPr>
            <w:tcW w:w="3190" w:type="dxa"/>
          </w:tcPr>
          <w:p w:rsidR="009B6891" w:rsidRPr="009B6891" w:rsidRDefault="009B6891" w:rsidP="009B6891">
            <w:pPr>
              <w:spacing w:line="360" w:lineRule="auto"/>
              <w:contextualSpacing/>
              <w:jc w:val="both"/>
              <w:rPr>
                <w:rFonts w:ascii="Times New Roman" w:hAnsi="Times New Roman" w:cs="Times New Roman"/>
                <w:sz w:val="24"/>
              </w:rPr>
            </w:pPr>
          </w:p>
        </w:tc>
        <w:tc>
          <w:tcPr>
            <w:tcW w:w="3191" w:type="dxa"/>
          </w:tcPr>
          <w:p w:rsidR="009B6891" w:rsidRPr="009B6891" w:rsidRDefault="009B6891" w:rsidP="009B6891">
            <w:pPr>
              <w:spacing w:line="360" w:lineRule="auto"/>
              <w:contextualSpacing/>
              <w:jc w:val="both"/>
              <w:rPr>
                <w:rFonts w:ascii="Times New Roman" w:hAnsi="Times New Roman" w:cs="Times New Roman"/>
                <w:sz w:val="24"/>
              </w:rPr>
            </w:pPr>
          </w:p>
        </w:tc>
      </w:tr>
    </w:tbl>
    <w:p w:rsidR="009B6891" w:rsidRPr="009B6891" w:rsidRDefault="009B6891" w:rsidP="009B6891">
      <w:pPr>
        <w:spacing w:after="0" w:line="360" w:lineRule="auto"/>
        <w:ind w:left="142"/>
        <w:contextualSpacing/>
        <w:jc w:val="both"/>
        <w:rPr>
          <w:rFonts w:ascii="Times New Roman" w:hAnsi="Times New Roman" w:cs="Times New Roman"/>
          <w:sz w:val="24"/>
        </w:rPr>
      </w:pPr>
    </w:p>
    <w:p w:rsidR="009B6891" w:rsidRDefault="009B6891" w:rsidP="009B6891">
      <w:pPr>
        <w:pStyle w:val="a3"/>
        <w:numPr>
          <w:ilvl w:val="1"/>
          <w:numId w:val="27"/>
        </w:numPr>
        <w:spacing w:after="0" w:line="360" w:lineRule="auto"/>
        <w:ind w:left="0"/>
        <w:rPr>
          <w:rFonts w:ascii="Times New Roman" w:hAnsi="Times New Roman" w:cs="Times New Roman"/>
          <w:sz w:val="24"/>
        </w:rPr>
      </w:pPr>
      <w:r w:rsidRPr="009B6891">
        <w:rPr>
          <w:rFonts w:ascii="Times New Roman" w:hAnsi="Times New Roman" w:cs="Times New Roman"/>
          <w:bCs/>
          <w:sz w:val="24"/>
        </w:rPr>
        <w:t>Лабораторная работа</w:t>
      </w:r>
      <w:r w:rsidRPr="009B6891">
        <w:rPr>
          <w:rFonts w:ascii="Times New Roman" w:hAnsi="Times New Roman" w:cs="Times New Roman"/>
          <w:sz w:val="24"/>
        </w:rPr>
        <w:t xml:space="preserve"> </w:t>
      </w:r>
      <w:r w:rsidRPr="009B6891">
        <w:rPr>
          <w:rFonts w:ascii="Times New Roman" w:hAnsi="Times New Roman" w:cs="Times New Roman"/>
          <w:bCs/>
          <w:sz w:val="24"/>
        </w:rPr>
        <w:t xml:space="preserve">«Особенности строения </w:t>
      </w:r>
      <w:proofErr w:type="spellStart"/>
      <w:r w:rsidRPr="009B6891">
        <w:rPr>
          <w:rFonts w:ascii="Times New Roman" w:hAnsi="Times New Roman" w:cs="Times New Roman"/>
          <w:bCs/>
          <w:sz w:val="24"/>
        </w:rPr>
        <w:t>Мукора</w:t>
      </w:r>
      <w:proofErr w:type="spellEnd"/>
      <w:r w:rsidRPr="009B6891">
        <w:rPr>
          <w:rFonts w:ascii="Times New Roman" w:hAnsi="Times New Roman" w:cs="Times New Roman"/>
          <w:bCs/>
          <w:sz w:val="24"/>
        </w:rPr>
        <w:t xml:space="preserve"> и Дрожжей»</w:t>
      </w:r>
      <w:r w:rsidRPr="009B6891">
        <w:rPr>
          <w:rFonts w:ascii="Times New Roman" w:hAnsi="Times New Roman" w:cs="Times New Roman"/>
          <w:sz w:val="24"/>
        </w:rPr>
        <w:br/>
      </w:r>
      <w:r w:rsidRPr="009B6891">
        <w:rPr>
          <w:rFonts w:ascii="Times New Roman" w:hAnsi="Times New Roman" w:cs="Times New Roman"/>
          <w:bCs/>
          <w:sz w:val="24"/>
        </w:rPr>
        <w:t>Цель: </w:t>
      </w:r>
      <w:r w:rsidRPr="009B6891">
        <w:rPr>
          <w:rFonts w:ascii="Times New Roman" w:hAnsi="Times New Roman" w:cs="Times New Roman"/>
          <w:sz w:val="24"/>
        </w:rPr>
        <w:t xml:space="preserve">изучить особенности строение плесневого гриба </w:t>
      </w:r>
      <w:proofErr w:type="spellStart"/>
      <w:r w:rsidRPr="009B6891">
        <w:rPr>
          <w:rFonts w:ascii="Times New Roman" w:hAnsi="Times New Roman" w:cs="Times New Roman"/>
          <w:sz w:val="24"/>
        </w:rPr>
        <w:t>Мукора</w:t>
      </w:r>
      <w:proofErr w:type="spellEnd"/>
      <w:r w:rsidRPr="009B6891">
        <w:rPr>
          <w:rFonts w:ascii="Times New Roman" w:hAnsi="Times New Roman" w:cs="Times New Roman"/>
          <w:sz w:val="24"/>
        </w:rPr>
        <w:t xml:space="preserve"> и Дрожжей.</w:t>
      </w:r>
      <w:r w:rsidRPr="009B6891">
        <w:rPr>
          <w:rFonts w:ascii="Times New Roman" w:hAnsi="Times New Roman" w:cs="Times New Roman"/>
          <w:sz w:val="24"/>
        </w:rPr>
        <w:br/>
      </w:r>
      <w:r w:rsidRPr="009B6891">
        <w:rPr>
          <w:rFonts w:ascii="Times New Roman" w:hAnsi="Times New Roman" w:cs="Times New Roman"/>
          <w:bCs/>
          <w:sz w:val="24"/>
        </w:rPr>
        <w:lastRenderedPageBreak/>
        <w:t>Оборудование</w:t>
      </w:r>
      <w:r w:rsidRPr="009B6891">
        <w:rPr>
          <w:rFonts w:ascii="Times New Roman" w:hAnsi="Times New Roman" w:cs="Times New Roman"/>
          <w:sz w:val="24"/>
        </w:rPr>
        <w:t>: Световой микроскоп, подготовленные кусочек белого хлеба с плесенью и Дрожжи.</w:t>
      </w:r>
      <w:r w:rsidRPr="009B6891">
        <w:rPr>
          <w:rFonts w:ascii="Times New Roman" w:hAnsi="Times New Roman" w:cs="Times New Roman"/>
          <w:sz w:val="24"/>
        </w:rPr>
        <w:br/>
      </w:r>
      <w:r w:rsidRPr="009B6891">
        <w:rPr>
          <w:rFonts w:ascii="Times New Roman" w:hAnsi="Times New Roman" w:cs="Times New Roman"/>
          <w:bCs/>
          <w:sz w:val="24"/>
        </w:rPr>
        <w:t>Ход работы:</w:t>
      </w:r>
      <w:r w:rsidRPr="009B6891">
        <w:rPr>
          <w:rFonts w:ascii="Times New Roman" w:hAnsi="Times New Roman" w:cs="Times New Roman"/>
          <w:sz w:val="24"/>
        </w:rPr>
        <w:br/>
      </w:r>
      <w:r w:rsidRPr="009B6891">
        <w:rPr>
          <w:rFonts w:ascii="Times New Roman" w:hAnsi="Times New Roman" w:cs="Times New Roman"/>
          <w:bCs/>
          <w:sz w:val="24"/>
        </w:rPr>
        <w:t>1.</w:t>
      </w:r>
      <w:r w:rsidRPr="009B6891">
        <w:rPr>
          <w:rFonts w:ascii="Times New Roman" w:hAnsi="Times New Roman" w:cs="Times New Roman"/>
          <w:sz w:val="24"/>
        </w:rPr>
        <w:t> Заранее увлажненный кусочек белого хлеба, поместите его в стакан, накройте бумагой и выдержите в тёплом месте, пока на нём не разовьётся плесень.</w:t>
      </w:r>
      <w:r w:rsidRPr="009B6891">
        <w:rPr>
          <w:rFonts w:ascii="Times New Roman" w:hAnsi="Times New Roman" w:cs="Times New Roman"/>
          <w:sz w:val="24"/>
        </w:rPr>
        <w:br/>
        <w:t xml:space="preserve">2. </w:t>
      </w:r>
      <w:proofErr w:type="spellStart"/>
      <w:r w:rsidRPr="009B6891">
        <w:rPr>
          <w:rFonts w:ascii="Times New Roman" w:hAnsi="Times New Roman" w:cs="Times New Roman"/>
          <w:sz w:val="24"/>
        </w:rPr>
        <w:t>Препаровальной</w:t>
      </w:r>
      <w:proofErr w:type="spellEnd"/>
      <w:r w:rsidRPr="009B6891">
        <w:rPr>
          <w:rFonts w:ascii="Times New Roman" w:hAnsi="Times New Roman" w:cs="Times New Roman"/>
          <w:sz w:val="24"/>
        </w:rPr>
        <w:t xml:space="preserve"> иглой снимите немного грибницы </w:t>
      </w:r>
      <w:proofErr w:type="spellStart"/>
      <w:r w:rsidRPr="009B6891">
        <w:rPr>
          <w:rFonts w:ascii="Times New Roman" w:hAnsi="Times New Roman" w:cs="Times New Roman"/>
          <w:sz w:val="24"/>
        </w:rPr>
        <w:t>мукора</w:t>
      </w:r>
      <w:proofErr w:type="spellEnd"/>
      <w:r w:rsidRPr="009B6891">
        <w:rPr>
          <w:rFonts w:ascii="Times New Roman" w:hAnsi="Times New Roman" w:cs="Times New Roman"/>
          <w:sz w:val="24"/>
        </w:rPr>
        <w:t xml:space="preserve"> с поверхности хлеба, поместите в каплю воды на предметном стекле и накройте покровным стеклом. Рассмотрите препарат с помощью микроскопа при малом и большом увеличении. Найдите грибницу и плодовое тело со спорами.</w:t>
      </w:r>
      <w:r w:rsidRPr="009B6891">
        <w:rPr>
          <w:rFonts w:ascii="Times New Roman" w:hAnsi="Times New Roman" w:cs="Times New Roman"/>
          <w:sz w:val="24"/>
        </w:rPr>
        <w:br/>
        <w:t xml:space="preserve">3. Зарисуйте строение гриба </w:t>
      </w:r>
      <w:proofErr w:type="spellStart"/>
      <w:r w:rsidRPr="009B6891">
        <w:rPr>
          <w:rFonts w:ascii="Times New Roman" w:hAnsi="Times New Roman" w:cs="Times New Roman"/>
          <w:sz w:val="24"/>
        </w:rPr>
        <w:t>мукора</w:t>
      </w:r>
      <w:proofErr w:type="spellEnd"/>
      <w:r w:rsidRPr="009B6891">
        <w:rPr>
          <w:rFonts w:ascii="Times New Roman" w:hAnsi="Times New Roman" w:cs="Times New Roman"/>
          <w:sz w:val="24"/>
        </w:rPr>
        <w:t xml:space="preserve"> и подпишите названия его основных частей.</w:t>
      </w:r>
    </w:p>
    <w:p w:rsidR="009B6891" w:rsidRDefault="009B6891" w:rsidP="009B6891">
      <w:pPr>
        <w:pStyle w:val="a3"/>
        <w:spacing w:after="0" w:line="360" w:lineRule="auto"/>
        <w:ind w:left="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CCCD06E" wp14:editId="7864D41D">
            <wp:extent cx="5940425" cy="1954530"/>
            <wp:effectExtent l="0" t="0" r="317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954530"/>
                    </a:xfrm>
                    <a:prstGeom prst="rect">
                      <a:avLst/>
                    </a:prstGeom>
                    <a:noFill/>
                  </pic:spPr>
                </pic:pic>
              </a:graphicData>
            </a:graphic>
          </wp:inline>
        </w:drawing>
      </w:r>
      <w:r w:rsidRPr="009B6891">
        <w:rPr>
          <w:rFonts w:ascii="Times New Roman" w:hAnsi="Times New Roman" w:cs="Times New Roman"/>
          <w:sz w:val="24"/>
        </w:rPr>
        <w:br/>
        <w:t>4.Разведите в тёплой воде небольшой кусочек дрожжей. Наберите в пипетку и нанесите на предметное стекло 1-2 капли с клетками дрожжей. Накройте покровным стеклом и рассмотрите препарат с помощью микроскопа при малом и большом увеличении. Найдите отдельные клетки дрожжей, на их поверхности рассмотрите вырост</w:t>
      </w:r>
      <w:proofErr w:type="gramStart"/>
      <w:r w:rsidRPr="009B6891">
        <w:rPr>
          <w:rFonts w:ascii="Times New Roman" w:hAnsi="Times New Roman" w:cs="Times New Roman"/>
          <w:sz w:val="24"/>
        </w:rPr>
        <w:t>ы-</w:t>
      </w:r>
      <w:proofErr w:type="gramEnd"/>
      <w:r w:rsidRPr="009B6891">
        <w:rPr>
          <w:rFonts w:ascii="Times New Roman" w:hAnsi="Times New Roman" w:cs="Times New Roman"/>
          <w:sz w:val="24"/>
        </w:rPr>
        <w:t xml:space="preserve"> почки.</w:t>
      </w:r>
      <w:r w:rsidRPr="009B6891">
        <w:rPr>
          <w:rFonts w:ascii="Times New Roman" w:hAnsi="Times New Roman" w:cs="Times New Roman"/>
          <w:sz w:val="24"/>
        </w:rPr>
        <w:br/>
        <w:t>5. Зарисуйте клетки дрожжей и подпишите названия её основных частей.</w:t>
      </w:r>
    </w:p>
    <w:p w:rsidR="009B6891" w:rsidRDefault="009B6891" w:rsidP="009B6891">
      <w:pPr>
        <w:pStyle w:val="a3"/>
        <w:spacing w:after="0" w:line="360" w:lineRule="auto"/>
        <w:ind w:left="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CCCD06E" wp14:editId="7864D41D">
            <wp:extent cx="5940425" cy="1954530"/>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954530"/>
                    </a:xfrm>
                    <a:prstGeom prst="rect">
                      <a:avLst/>
                    </a:prstGeom>
                    <a:noFill/>
                  </pic:spPr>
                </pic:pic>
              </a:graphicData>
            </a:graphic>
          </wp:inline>
        </w:drawing>
      </w:r>
      <w:r w:rsidRPr="009B6891">
        <w:rPr>
          <w:rFonts w:ascii="Times New Roman" w:hAnsi="Times New Roman" w:cs="Times New Roman"/>
          <w:sz w:val="24"/>
        </w:rPr>
        <w:br/>
        <w:t>6.На основании проведённых исследований сформулируйте выводы.</w:t>
      </w:r>
    </w:p>
    <w:p w:rsidR="009B6891" w:rsidRPr="00667B32" w:rsidRDefault="009B6891" w:rsidP="009B6891">
      <w:pPr>
        <w:spacing w:after="0" w:line="360" w:lineRule="auto"/>
        <w:jc w:val="both"/>
        <w:rPr>
          <w:rFonts w:ascii="Times New Roman" w:hAnsi="Times New Roman"/>
          <w:sz w:val="24"/>
          <w:szCs w:val="24"/>
        </w:rPr>
      </w:pPr>
      <w:r w:rsidRPr="00667B32">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667B32" w:rsidRDefault="009B6891" w:rsidP="009B6891">
      <w:pPr>
        <w:spacing w:after="0" w:line="360" w:lineRule="auto"/>
        <w:jc w:val="both"/>
        <w:rPr>
          <w:rFonts w:ascii="Times New Roman" w:hAnsi="Times New Roman"/>
          <w:sz w:val="24"/>
          <w:szCs w:val="24"/>
        </w:rPr>
      </w:pPr>
      <w:r w:rsidRPr="00667B3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9500C2" w:rsidRDefault="009B6891" w:rsidP="009B6891">
      <w:pPr>
        <w:spacing w:after="0" w:line="360" w:lineRule="auto"/>
        <w:jc w:val="both"/>
        <w:rPr>
          <w:rFonts w:ascii="Times New Roman" w:hAnsi="Times New Roman"/>
          <w:sz w:val="24"/>
          <w:szCs w:val="24"/>
        </w:rPr>
      </w:pPr>
      <w:r w:rsidRPr="009D3DC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w:t>
      </w:r>
    </w:p>
    <w:p w:rsidR="009B6891" w:rsidRPr="009B6891" w:rsidRDefault="009B6891" w:rsidP="009B6891">
      <w:pPr>
        <w:pStyle w:val="a3"/>
        <w:spacing w:after="0" w:line="360" w:lineRule="auto"/>
        <w:ind w:left="0"/>
        <w:rPr>
          <w:rFonts w:ascii="Times New Roman" w:hAnsi="Times New Roman" w:cs="Times New Roman"/>
          <w:sz w:val="24"/>
        </w:rPr>
      </w:pPr>
    </w:p>
    <w:p w:rsidR="009B6891" w:rsidRPr="00667B32" w:rsidRDefault="009B6891" w:rsidP="00667B32">
      <w:pPr>
        <w:spacing w:after="0" w:line="360" w:lineRule="auto"/>
        <w:jc w:val="both"/>
        <w:rPr>
          <w:rFonts w:ascii="Times New Roman" w:hAnsi="Times New Roman" w:cs="Times New Roman"/>
          <w:sz w:val="24"/>
        </w:rPr>
      </w:pPr>
    </w:p>
    <w:p w:rsidR="009D3DCF" w:rsidRDefault="009D3DCF" w:rsidP="004D527D">
      <w:pPr>
        <w:jc w:val="both"/>
        <w:rPr>
          <w:rFonts w:ascii="Times New Roman" w:hAnsi="Times New Roman" w:cs="Times New Roman"/>
          <w:sz w:val="24"/>
          <w:szCs w:val="28"/>
        </w:rPr>
      </w:pPr>
    </w:p>
    <w:p w:rsidR="00241AED" w:rsidRDefault="00241AED" w:rsidP="004D527D">
      <w:pPr>
        <w:jc w:val="both"/>
        <w:rPr>
          <w:rFonts w:ascii="Times New Roman" w:hAnsi="Times New Roman" w:cs="Times New Roman"/>
          <w:sz w:val="24"/>
          <w:szCs w:val="28"/>
        </w:rPr>
      </w:pPr>
    </w:p>
    <w:p w:rsidR="00241AED" w:rsidRPr="004D527D" w:rsidRDefault="00241AED" w:rsidP="004D527D">
      <w:pPr>
        <w:jc w:val="both"/>
        <w:rPr>
          <w:rFonts w:ascii="Times New Roman" w:hAnsi="Times New Roman" w:cs="Times New Roman"/>
          <w:sz w:val="24"/>
          <w:szCs w:val="28"/>
        </w:rPr>
      </w:pPr>
    </w:p>
    <w:sectPr w:rsidR="00241AED" w:rsidRPr="004D52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771" w:rsidRDefault="005A4771" w:rsidP="004D527D">
      <w:pPr>
        <w:spacing w:after="0" w:line="240" w:lineRule="auto"/>
      </w:pPr>
      <w:r>
        <w:separator/>
      </w:r>
    </w:p>
  </w:endnote>
  <w:endnote w:type="continuationSeparator" w:id="0">
    <w:p w:rsidR="005A4771" w:rsidRDefault="005A4771" w:rsidP="004D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020282"/>
      <w:docPartObj>
        <w:docPartGallery w:val="Page Numbers (Bottom of Page)"/>
        <w:docPartUnique/>
      </w:docPartObj>
    </w:sdtPr>
    <w:sdtEndPr>
      <w:rPr>
        <w:rFonts w:ascii="Times New Roman" w:hAnsi="Times New Roman" w:cs="Times New Roman"/>
        <w:sz w:val="24"/>
        <w:szCs w:val="24"/>
      </w:rPr>
    </w:sdtEndPr>
    <w:sdtContent>
      <w:p w:rsidR="00E81665" w:rsidRPr="00E81665" w:rsidRDefault="00E81665">
        <w:pPr>
          <w:pStyle w:val="ad"/>
          <w:jc w:val="right"/>
          <w:rPr>
            <w:rFonts w:ascii="Times New Roman" w:hAnsi="Times New Roman" w:cs="Times New Roman"/>
            <w:sz w:val="24"/>
            <w:szCs w:val="24"/>
          </w:rPr>
        </w:pPr>
        <w:r w:rsidRPr="00E81665">
          <w:rPr>
            <w:rFonts w:ascii="Times New Roman" w:hAnsi="Times New Roman" w:cs="Times New Roman"/>
            <w:sz w:val="24"/>
            <w:szCs w:val="24"/>
          </w:rPr>
          <w:fldChar w:fldCharType="begin"/>
        </w:r>
        <w:r w:rsidRPr="00E81665">
          <w:rPr>
            <w:rFonts w:ascii="Times New Roman" w:hAnsi="Times New Roman" w:cs="Times New Roman"/>
            <w:sz w:val="24"/>
            <w:szCs w:val="24"/>
          </w:rPr>
          <w:instrText>PAGE   \* MERGEFORMAT</w:instrText>
        </w:r>
        <w:r w:rsidRPr="00E81665">
          <w:rPr>
            <w:rFonts w:ascii="Times New Roman" w:hAnsi="Times New Roman" w:cs="Times New Roman"/>
            <w:sz w:val="24"/>
            <w:szCs w:val="24"/>
          </w:rPr>
          <w:fldChar w:fldCharType="separate"/>
        </w:r>
        <w:r w:rsidR="00565A21">
          <w:rPr>
            <w:rFonts w:ascii="Times New Roman" w:hAnsi="Times New Roman" w:cs="Times New Roman"/>
            <w:noProof/>
            <w:sz w:val="24"/>
            <w:szCs w:val="24"/>
          </w:rPr>
          <w:t>2</w:t>
        </w:r>
        <w:r w:rsidRPr="00E81665">
          <w:rPr>
            <w:rFonts w:ascii="Times New Roman" w:hAnsi="Times New Roman" w:cs="Times New Roman"/>
            <w:sz w:val="24"/>
            <w:szCs w:val="24"/>
          </w:rPr>
          <w:fldChar w:fldCharType="end"/>
        </w:r>
      </w:p>
    </w:sdtContent>
  </w:sdt>
  <w:p w:rsidR="00E81665" w:rsidRDefault="00E8166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771" w:rsidRDefault="005A4771" w:rsidP="004D527D">
      <w:pPr>
        <w:spacing w:after="0" w:line="240" w:lineRule="auto"/>
      </w:pPr>
      <w:r>
        <w:separator/>
      </w:r>
    </w:p>
  </w:footnote>
  <w:footnote w:type="continuationSeparator" w:id="0">
    <w:p w:rsidR="005A4771" w:rsidRDefault="005A4771" w:rsidP="004D527D">
      <w:pPr>
        <w:spacing w:after="0" w:line="240" w:lineRule="auto"/>
      </w:pPr>
      <w:r>
        <w:continuationSeparator/>
      </w:r>
    </w:p>
  </w:footnote>
  <w:footnote w:id="1">
    <w:p w:rsidR="00E81665" w:rsidRDefault="00E81665" w:rsidP="004D527D">
      <w:pPr>
        <w:pStyle w:val="a4"/>
      </w:pPr>
      <w:r>
        <w:rPr>
          <w:rStyle w:val="a6"/>
        </w:rPr>
        <w:footnoteRef/>
      </w:r>
      <w:r>
        <w:t xml:space="preserve"> </w:t>
      </w:r>
      <w:r w:rsidRPr="00FD276F">
        <w:t>https://biology.su/biology/biology?ysclid=let99pm5yd714784281</w:t>
      </w:r>
    </w:p>
  </w:footnote>
  <w:footnote w:id="2">
    <w:p w:rsidR="00E81665" w:rsidRDefault="00E81665" w:rsidP="004D527D">
      <w:pPr>
        <w:pStyle w:val="a4"/>
      </w:pPr>
      <w:r>
        <w:rPr>
          <w:rStyle w:val="a6"/>
        </w:rPr>
        <w:footnoteRef/>
      </w:r>
      <w:r>
        <w:t xml:space="preserve"> </w:t>
      </w:r>
      <w:r w:rsidRPr="00D9314B">
        <w:t>https://uchitel.pro</w:t>
      </w:r>
    </w:p>
  </w:footnote>
  <w:footnote w:id="3">
    <w:p w:rsidR="00E81665" w:rsidRDefault="00E81665" w:rsidP="00241AED">
      <w:pPr>
        <w:pStyle w:val="a4"/>
      </w:pPr>
      <w:r>
        <w:rPr>
          <w:rStyle w:val="a6"/>
        </w:rPr>
        <w:footnoteRef/>
      </w:r>
      <w:r>
        <w:t xml:space="preserve"> </w:t>
      </w:r>
      <w:r w:rsidRPr="006E224D">
        <w:t>https://pandia.ru/text/79/428/43657.php</w:t>
      </w:r>
    </w:p>
  </w:footnote>
  <w:footnote w:id="4">
    <w:p w:rsidR="00E81665" w:rsidRDefault="00E81665" w:rsidP="00241AED">
      <w:pPr>
        <w:pStyle w:val="a4"/>
      </w:pPr>
      <w:r>
        <w:rPr>
          <w:rStyle w:val="a6"/>
        </w:rPr>
        <w:footnoteRef/>
      </w:r>
      <w:r>
        <w:t xml:space="preserve"> </w:t>
      </w:r>
      <w:r w:rsidRPr="00562809">
        <w:t>https://interneturok.ru/lesson/biology/9-klass/bkletochnyj-urovenb/tsitologiya-nauka-izuchayuschaya-kletku</w:t>
      </w:r>
    </w:p>
  </w:footnote>
  <w:footnote w:id="5">
    <w:p w:rsidR="00E81665" w:rsidRDefault="00E81665" w:rsidP="00026394">
      <w:pPr>
        <w:pStyle w:val="a4"/>
      </w:pPr>
      <w:r>
        <w:rPr>
          <w:rStyle w:val="a6"/>
        </w:rPr>
        <w:footnoteRef/>
      </w:r>
      <w:r>
        <w:t xml:space="preserve"> </w:t>
      </w:r>
      <w:r w:rsidRPr="00C8545D">
        <w:t>https://foxford.ru/wiki/biologiya/himicheskij-sostav-kletki-5-8-kl</w:t>
      </w:r>
    </w:p>
  </w:footnote>
  <w:footnote w:id="6">
    <w:p w:rsidR="00E81665" w:rsidRDefault="00E81665" w:rsidP="009500C2">
      <w:pPr>
        <w:pStyle w:val="a4"/>
      </w:pPr>
      <w:r>
        <w:rPr>
          <w:rStyle w:val="a6"/>
        </w:rPr>
        <w:footnoteRef/>
      </w:r>
      <w:r>
        <w:t xml:space="preserve"> </w:t>
      </w:r>
      <w:r w:rsidRPr="007D6344">
        <w:t>https://animals-world.ru/kletochnye-i-nekletochnye-formy-zhizni/</w:t>
      </w:r>
    </w:p>
  </w:footnote>
  <w:footnote w:id="7">
    <w:p w:rsidR="00E81665" w:rsidRDefault="00E81665" w:rsidP="009D3DCF">
      <w:pPr>
        <w:pStyle w:val="a4"/>
      </w:pPr>
      <w:r>
        <w:rPr>
          <w:rStyle w:val="a6"/>
        </w:rPr>
        <w:footnoteRef/>
      </w:r>
      <w:r>
        <w:t xml:space="preserve"> </w:t>
      </w:r>
      <w:r w:rsidRPr="00722757">
        <w:t>ht</w:t>
      </w:r>
      <w:r>
        <w:t>tps://www.yaklass.ru/p/biologia</w:t>
      </w:r>
    </w:p>
  </w:footnote>
  <w:footnote w:id="8">
    <w:p w:rsidR="00E81665" w:rsidRDefault="00E81665" w:rsidP="009D3DCF">
      <w:pPr>
        <w:pStyle w:val="a4"/>
      </w:pPr>
      <w:r>
        <w:rPr>
          <w:rStyle w:val="a6"/>
        </w:rPr>
        <w:footnoteRef/>
      </w:r>
      <w:r>
        <w:t xml:space="preserve"> </w:t>
      </w:r>
      <w:r w:rsidRPr="00D2450C">
        <w:t>https://foxford.ru/wiki/biologiya/carstva-zhivyh-organizmov</w:t>
      </w:r>
    </w:p>
  </w:footnote>
  <w:footnote w:id="9">
    <w:p w:rsidR="00E81665" w:rsidRDefault="00E81665" w:rsidP="00667B32">
      <w:pPr>
        <w:pStyle w:val="a4"/>
      </w:pPr>
      <w:r>
        <w:rPr>
          <w:rStyle w:val="a6"/>
        </w:rPr>
        <w:footnoteRef/>
      </w:r>
      <w:r>
        <w:t xml:space="preserve"> </w:t>
      </w:r>
      <w:r w:rsidRPr="00EF0CDF">
        <w:t>https://foxford.ru/wiki/biologiya/tsarstvo-rasteniya-nizshie-i-vysshie-rasteniya-klassifikatsiya-rasteniy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65" w:rsidRDefault="00E81665" w:rsidP="00E81665">
    <w:pPr>
      <w:pStyle w:val="ab"/>
    </w:pPr>
    <w:r>
      <w:rPr>
        <w:rFonts w:ascii="Times New Roman" w:hAnsi="Times New Roman"/>
        <w:i/>
        <w:sz w:val="24"/>
        <w:szCs w:val="24"/>
      </w:rPr>
      <w:t xml:space="preserve">Болдина Анастасия Сергеевна                                                                          </w:t>
    </w:r>
  </w:p>
  <w:p w:rsidR="00E81665" w:rsidRDefault="00E8166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957"/>
    <w:multiLevelType w:val="hybridMultilevel"/>
    <w:tmpl w:val="6C2090A2"/>
    <w:lvl w:ilvl="0" w:tplc="C986AF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A23EF9"/>
    <w:multiLevelType w:val="multilevel"/>
    <w:tmpl w:val="24C8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02F4E"/>
    <w:multiLevelType w:val="hybridMultilevel"/>
    <w:tmpl w:val="C4E4F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17BCA"/>
    <w:multiLevelType w:val="multilevel"/>
    <w:tmpl w:val="B378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719F8"/>
    <w:multiLevelType w:val="hybridMultilevel"/>
    <w:tmpl w:val="814CB1D0"/>
    <w:lvl w:ilvl="0" w:tplc="2FFC642C">
      <w:start w:val="1"/>
      <w:numFmt w:val="decimal"/>
      <w:lvlText w:val="%1."/>
      <w:lvlJc w:val="left"/>
      <w:pPr>
        <w:ind w:left="720" w:hanging="360"/>
      </w:pPr>
      <w:rPr>
        <w:rFonts w:ascii="Verdana" w:hAnsi="Verdan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30E64"/>
    <w:multiLevelType w:val="multilevel"/>
    <w:tmpl w:val="8B56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96636"/>
    <w:multiLevelType w:val="hybridMultilevel"/>
    <w:tmpl w:val="7BC83C2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16294AFA"/>
    <w:multiLevelType w:val="multilevel"/>
    <w:tmpl w:val="971CA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9C2F36"/>
    <w:multiLevelType w:val="multilevel"/>
    <w:tmpl w:val="FD787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710BAA"/>
    <w:multiLevelType w:val="multilevel"/>
    <w:tmpl w:val="F51CD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25F86"/>
    <w:multiLevelType w:val="hybridMultilevel"/>
    <w:tmpl w:val="C01212C8"/>
    <w:lvl w:ilvl="0" w:tplc="434C51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D417E91"/>
    <w:multiLevelType w:val="multilevel"/>
    <w:tmpl w:val="67385A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974ABF"/>
    <w:multiLevelType w:val="multilevel"/>
    <w:tmpl w:val="C338F7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BA07E0"/>
    <w:multiLevelType w:val="multilevel"/>
    <w:tmpl w:val="93C0D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FA188D"/>
    <w:multiLevelType w:val="multilevel"/>
    <w:tmpl w:val="DCA418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11A43"/>
    <w:multiLevelType w:val="hybridMultilevel"/>
    <w:tmpl w:val="04FEDA2A"/>
    <w:lvl w:ilvl="0" w:tplc="A4200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B026CBB"/>
    <w:multiLevelType w:val="hybridMultilevel"/>
    <w:tmpl w:val="95289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AA4111"/>
    <w:multiLevelType w:val="hybridMultilevel"/>
    <w:tmpl w:val="A0FA3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083935"/>
    <w:multiLevelType w:val="hybridMultilevel"/>
    <w:tmpl w:val="54A4A964"/>
    <w:lvl w:ilvl="0" w:tplc="5360D97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4F036C1C"/>
    <w:multiLevelType w:val="hybridMultilevel"/>
    <w:tmpl w:val="2FBA544E"/>
    <w:lvl w:ilvl="0" w:tplc="06B0FC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4F4261D7"/>
    <w:multiLevelType w:val="hybridMultilevel"/>
    <w:tmpl w:val="7EE8331E"/>
    <w:lvl w:ilvl="0" w:tplc="C0C288F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1">
    <w:nsid w:val="51F20348"/>
    <w:multiLevelType w:val="multilevel"/>
    <w:tmpl w:val="142C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5B08A4"/>
    <w:multiLevelType w:val="hybridMultilevel"/>
    <w:tmpl w:val="531CA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C2090E"/>
    <w:multiLevelType w:val="hybridMultilevel"/>
    <w:tmpl w:val="54165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EB1F40"/>
    <w:multiLevelType w:val="hybridMultilevel"/>
    <w:tmpl w:val="FC4EE69C"/>
    <w:lvl w:ilvl="0" w:tplc="F5EE33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6A545523"/>
    <w:multiLevelType w:val="multilevel"/>
    <w:tmpl w:val="CBD2B3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E56D09"/>
    <w:multiLevelType w:val="multilevel"/>
    <w:tmpl w:val="95F6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A4030B"/>
    <w:multiLevelType w:val="hybridMultilevel"/>
    <w:tmpl w:val="95F44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D9026A"/>
    <w:multiLevelType w:val="hybridMultilevel"/>
    <w:tmpl w:val="42ECAF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7"/>
  </w:num>
  <w:num w:numId="3">
    <w:abstractNumId w:val="17"/>
  </w:num>
  <w:num w:numId="4">
    <w:abstractNumId w:val="0"/>
  </w:num>
  <w:num w:numId="5">
    <w:abstractNumId w:val="19"/>
  </w:num>
  <w:num w:numId="6">
    <w:abstractNumId w:val="18"/>
  </w:num>
  <w:num w:numId="7">
    <w:abstractNumId w:val="13"/>
  </w:num>
  <w:num w:numId="8">
    <w:abstractNumId w:val="20"/>
  </w:num>
  <w:num w:numId="9">
    <w:abstractNumId w:val="4"/>
  </w:num>
  <w:num w:numId="10">
    <w:abstractNumId w:val="24"/>
  </w:num>
  <w:num w:numId="11">
    <w:abstractNumId w:val="7"/>
  </w:num>
  <w:num w:numId="12">
    <w:abstractNumId w:val="14"/>
  </w:num>
  <w:num w:numId="13">
    <w:abstractNumId w:val="3"/>
  </w:num>
  <w:num w:numId="14">
    <w:abstractNumId w:val="11"/>
  </w:num>
  <w:num w:numId="15">
    <w:abstractNumId w:val="15"/>
  </w:num>
  <w:num w:numId="16">
    <w:abstractNumId w:val="6"/>
  </w:num>
  <w:num w:numId="17">
    <w:abstractNumId w:val="2"/>
  </w:num>
  <w:num w:numId="18">
    <w:abstractNumId w:val="23"/>
  </w:num>
  <w:num w:numId="19">
    <w:abstractNumId w:val="1"/>
  </w:num>
  <w:num w:numId="20">
    <w:abstractNumId w:val="5"/>
  </w:num>
  <w:num w:numId="21">
    <w:abstractNumId w:val="8"/>
  </w:num>
  <w:num w:numId="22">
    <w:abstractNumId w:val="25"/>
  </w:num>
  <w:num w:numId="23">
    <w:abstractNumId w:val="22"/>
  </w:num>
  <w:num w:numId="24">
    <w:abstractNumId w:val="16"/>
  </w:num>
  <w:num w:numId="25">
    <w:abstractNumId w:val="28"/>
  </w:num>
  <w:num w:numId="26">
    <w:abstractNumId w:val="21"/>
  </w:num>
  <w:num w:numId="27">
    <w:abstractNumId w:val="12"/>
  </w:num>
  <w:num w:numId="28">
    <w:abstractNumId w:val="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27D"/>
    <w:rsid w:val="00026394"/>
    <w:rsid w:val="00076EC2"/>
    <w:rsid w:val="00241AED"/>
    <w:rsid w:val="002D615E"/>
    <w:rsid w:val="00346759"/>
    <w:rsid w:val="00402A9F"/>
    <w:rsid w:val="004D527D"/>
    <w:rsid w:val="00505451"/>
    <w:rsid w:val="00565A21"/>
    <w:rsid w:val="005A4771"/>
    <w:rsid w:val="00667B32"/>
    <w:rsid w:val="00866653"/>
    <w:rsid w:val="009500C2"/>
    <w:rsid w:val="009B6891"/>
    <w:rsid w:val="009D3DCF"/>
    <w:rsid w:val="00A675BF"/>
    <w:rsid w:val="00BD6C45"/>
    <w:rsid w:val="00D12867"/>
    <w:rsid w:val="00E17111"/>
    <w:rsid w:val="00E81665"/>
    <w:rsid w:val="00EB0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27D"/>
    <w:pPr>
      <w:ind w:left="720"/>
      <w:contextualSpacing/>
    </w:pPr>
  </w:style>
  <w:style w:type="paragraph" w:styleId="a4">
    <w:name w:val="footnote text"/>
    <w:basedOn w:val="a"/>
    <w:link w:val="a5"/>
    <w:uiPriority w:val="99"/>
    <w:semiHidden/>
    <w:unhideWhenUsed/>
    <w:rsid w:val="004D527D"/>
    <w:pPr>
      <w:spacing w:after="0" w:line="240" w:lineRule="auto"/>
    </w:pPr>
    <w:rPr>
      <w:sz w:val="20"/>
      <w:szCs w:val="20"/>
    </w:rPr>
  </w:style>
  <w:style w:type="character" w:customStyle="1" w:styleId="a5">
    <w:name w:val="Текст сноски Знак"/>
    <w:basedOn w:val="a0"/>
    <w:link w:val="a4"/>
    <w:uiPriority w:val="99"/>
    <w:semiHidden/>
    <w:rsid w:val="004D527D"/>
    <w:rPr>
      <w:sz w:val="20"/>
      <w:szCs w:val="20"/>
    </w:rPr>
  </w:style>
  <w:style w:type="character" w:styleId="a6">
    <w:name w:val="footnote reference"/>
    <w:basedOn w:val="a0"/>
    <w:uiPriority w:val="99"/>
    <w:semiHidden/>
    <w:unhideWhenUsed/>
    <w:rsid w:val="004D527D"/>
    <w:rPr>
      <w:vertAlign w:val="superscript"/>
    </w:rPr>
  </w:style>
  <w:style w:type="paragraph" w:styleId="a7">
    <w:name w:val="Balloon Text"/>
    <w:basedOn w:val="a"/>
    <w:link w:val="a8"/>
    <w:uiPriority w:val="99"/>
    <w:semiHidden/>
    <w:unhideWhenUsed/>
    <w:rsid w:val="004D52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527D"/>
    <w:rPr>
      <w:rFonts w:ascii="Tahoma" w:hAnsi="Tahoma" w:cs="Tahoma"/>
      <w:sz w:val="16"/>
      <w:szCs w:val="16"/>
    </w:rPr>
  </w:style>
  <w:style w:type="table" w:styleId="a9">
    <w:name w:val="Table Grid"/>
    <w:basedOn w:val="a1"/>
    <w:uiPriority w:val="59"/>
    <w:rsid w:val="004D527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402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2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26394"/>
  </w:style>
  <w:style w:type="character" w:customStyle="1" w:styleId="c6">
    <w:name w:val="c6"/>
    <w:basedOn w:val="a0"/>
    <w:rsid w:val="00026394"/>
  </w:style>
  <w:style w:type="character" w:customStyle="1" w:styleId="c0">
    <w:name w:val="c0"/>
    <w:basedOn w:val="a0"/>
    <w:rsid w:val="00026394"/>
  </w:style>
  <w:style w:type="paragraph" w:customStyle="1" w:styleId="c9">
    <w:name w:val="c9"/>
    <w:basedOn w:val="a"/>
    <w:rsid w:val="0002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26394"/>
  </w:style>
  <w:style w:type="character" w:customStyle="1" w:styleId="c13">
    <w:name w:val="c13"/>
    <w:basedOn w:val="a0"/>
    <w:rsid w:val="00026394"/>
  </w:style>
  <w:style w:type="character" w:customStyle="1" w:styleId="c3">
    <w:name w:val="c3"/>
    <w:basedOn w:val="a0"/>
    <w:rsid w:val="00026394"/>
  </w:style>
  <w:style w:type="table" w:customStyle="1" w:styleId="1">
    <w:name w:val="Сетка таблицы1"/>
    <w:basedOn w:val="a1"/>
    <w:next w:val="a9"/>
    <w:uiPriority w:val="59"/>
    <w:rsid w:val="009D3DC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9"/>
    <w:uiPriority w:val="59"/>
    <w:rsid w:val="009B68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E8166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1665"/>
  </w:style>
  <w:style w:type="paragraph" w:styleId="ad">
    <w:name w:val="footer"/>
    <w:basedOn w:val="a"/>
    <w:link w:val="ae"/>
    <w:uiPriority w:val="99"/>
    <w:unhideWhenUsed/>
    <w:rsid w:val="00E8166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1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27D"/>
    <w:pPr>
      <w:ind w:left="720"/>
      <w:contextualSpacing/>
    </w:pPr>
  </w:style>
  <w:style w:type="paragraph" w:styleId="a4">
    <w:name w:val="footnote text"/>
    <w:basedOn w:val="a"/>
    <w:link w:val="a5"/>
    <w:uiPriority w:val="99"/>
    <w:semiHidden/>
    <w:unhideWhenUsed/>
    <w:rsid w:val="004D527D"/>
    <w:pPr>
      <w:spacing w:after="0" w:line="240" w:lineRule="auto"/>
    </w:pPr>
    <w:rPr>
      <w:sz w:val="20"/>
      <w:szCs w:val="20"/>
    </w:rPr>
  </w:style>
  <w:style w:type="character" w:customStyle="1" w:styleId="a5">
    <w:name w:val="Текст сноски Знак"/>
    <w:basedOn w:val="a0"/>
    <w:link w:val="a4"/>
    <w:uiPriority w:val="99"/>
    <w:semiHidden/>
    <w:rsid w:val="004D527D"/>
    <w:rPr>
      <w:sz w:val="20"/>
      <w:szCs w:val="20"/>
    </w:rPr>
  </w:style>
  <w:style w:type="character" w:styleId="a6">
    <w:name w:val="footnote reference"/>
    <w:basedOn w:val="a0"/>
    <w:uiPriority w:val="99"/>
    <w:semiHidden/>
    <w:unhideWhenUsed/>
    <w:rsid w:val="004D527D"/>
    <w:rPr>
      <w:vertAlign w:val="superscript"/>
    </w:rPr>
  </w:style>
  <w:style w:type="paragraph" w:styleId="a7">
    <w:name w:val="Balloon Text"/>
    <w:basedOn w:val="a"/>
    <w:link w:val="a8"/>
    <w:uiPriority w:val="99"/>
    <w:semiHidden/>
    <w:unhideWhenUsed/>
    <w:rsid w:val="004D52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527D"/>
    <w:rPr>
      <w:rFonts w:ascii="Tahoma" w:hAnsi="Tahoma" w:cs="Tahoma"/>
      <w:sz w:val="16"/>
      <w:szCs w:val="16"/>
    </w:rPr>
  </w:style>
  <w:style w:type="table" w:styleId="a9">
    <w:name w:val="Table Grid"/>
    <w:basedOn w:val="a1"/>
    <w:uiPriority w:val="59"/>
    <w:rsid w:val="004D527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402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2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26394"/>
  </w:style>
  <w:style w:type="character" w:customStyle="1" w:styleId="c6">
    <w:name w:val="c6"/>
    <w:basedOn w:val="a0"/>
    <w:rsid w:val="00026394"/>
  </w:style>
  <w:style w:type="character" w:customStyle="1" w:styleId="c0">
    <w:name w:val="c0"/>
    <w:basedOn w:val="a0"/>
    <w:rsid w:val="00026394"/>
  </w:style>
  <w:style w:type="paragraph" w:customStyle="1" w:styleId="c9">
    <w:name w:val="c9"/>
    <w:basedOn w:val="a"/>
    <w:rsid w:val="0002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26394"/>
  </w:style>
  <w:style w:type="character" w:customStyle="1" w:styleId="c13">
    <w:name w:val="c13"/>
    <w:basedOn w:val="a0"/>
    <w:rsid w:val="00026394"/>
  </w:style>
  <w:style w:type="character" w:customStyle="1" w:styleId="c3">
    <w:name w:val="c3"/>
    <w:basedOn w:val="a0"/>
    <w:rsid w:val="00026394"/>
  </w:style>
  <w:style w:type="table" w:customStyle="1" w:styleId="1">
    <w:name w:val="Сетка таблицы1"/>
    <w:basedOn w:val="a1"/>
    <w:next w:val="a9"/>
    <w:uiPriority w:val="59"/>
    <w:rsid w:val="009D3DC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9"/>
    <w:uiPriority w:val="59"/>
    <w:rsid w:val="009B68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E8166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1665"/>
  </w:style>
  <w:style w:type="paragraph" w:styleId="ad">
    <w:name w:val="footer"/>
    <w:basedOn w:val="a"/>
    <w:link w:val="ae"/>
    <w:uiPriority w:val="99"/>
    <w:unhideWhenUsed/>
    <w:rsid w:val="00E8166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1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2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Data" Target="diagrams/data3.xml"/><Relationship Id="rId39" Type="http://schemas.openxmlformats.org/officeDocument/2006/relationships/diagramLayout" Target="diagrams/layout5.xml"/><Relationship Id="rId3" Type="http://schemas.microsoft.com/office/2007/relationships/stylesWithEffects" Target="stylesWithEffects.xml"/><Relationship Id="rId21" Type="http://schemas.microsoft.com/office/2007/relationships/diagramDrawing" Target="diagrams/drawing2.xml"/><Relationship Id="rId34" Type="http://schemas.openxmlformats.org/officeDocument/2006/relationships/diagramColors" Target="diagrams/colors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diagramColors" Target="diagrams/colors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diagramColors" Target="diagrams/colors3.xml"/><Relationship Id="rId41" Type="http://schemas.openxmlformats.org/officeDocument/2006/relationships/diagramColors" Target="diagrams/colors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diagramLayout" Target="diagrams/layout4.xml"/><Relationship Id="rId37" Type="http://schemas.openxmlformats.org/officeDocument/2006/relationships/image" Target="media/image8.png"/><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diagramQuickStyle" Target="diagrams/quickStyle3.xml"/><Relationship Id="rId36" Type="http://schemas.openxmlformats.org/officeDocument/2006/relationships/image" Target="media/image7.jpeg"/><Relationship Id="rId49" Type="http://schemas.openxmlformats.org/officeDocument/2006/relationships/image" Target="media/image10.png"/><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Data" Target="diagrams/data4.xml"/><Relationship Id="rId44" Type="http://schemas.openxmlformats.org/officeDocument/2006/relationships/diagramLayout" Target="diagrams/layout6.xm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Data" Target="diagrams/data6.xm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906E7B-6E7D-47AC-A8B1-D590E5616588}"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0605B2C2-6CB4-4C55-B95E-7C01B04DEC5C}">
      <dgm:prSet phldrT="[Текст]"/>
      <dgm:spPr/>
      <dgm:t>
        <a:bodyPr/>
        <a:lstStyle/>
        <a:p>
          <a:pPr algn="l"/>
          <a:r>
            <a:rPr lang="ru-RU"/>
            <a:t>Биология</a:t>
          </a:r>
        </a:p>
      </dgm:t>
    </dgm:pt>
    <dgm:pt modelId="{884565C3-2875-416A-B0F6-A6F5730FA922}" type="parTrans" cxnId="{EFEF52F7-F7A7-4271-BF03-EB6A74F62F5C}">
      <dgm:prSet/>
      <dgm:spPr/>
      <dgm:t>
        <a:bodyPr/>
        <a:lstStyle/>
        <a:p>
          <a:pPr algn="l"/>
          <a:endParaRPr lang="ru-RU"/>
        </a:p>
      </dgm:t>
    </dgm:pt>
    <dgm:pt modelId="{D6DAC716-CED0-4692-9FFD-A62F3EF13443}" type="sibTrans" cxnId="{EFEF52F7-F7A7-4271-BF03-EB6A74F62F5C}">
      <dgm:prSet/>
      <dgm:spPr/>
      <dgm:t>
        <a:bodyPr/>
        <a:lstStyle/>
        <a:p>
          <a:pPr algn="l"/>
          <a:endParaRPr lang="ru-RU"/>
        </a:p>
      </dgm:t>
    </dgm:pt>
    <dgm:pt modelId="{1056F305-895E-4C33-BCF0-D5821F4B1385}">
      <dgm:prSet phldrT="[Текст]"/>
      <dgm:spPr/>
      <dgm:t>
        <a:bodyPr/>
        <a:lstStyle/>
        <a:p>
          <a:pPr algn="l"/>
          <a:endParaRPr lang="ru-RU"/>
        </a:p>
      </dgm:t>
    </dgm:pt>
    <dgm:pt modelId="{CD19ACE0-640D-4DDE-93DA-B578BCB232CB}" type="parTrans" cxnId="{0E7ADE12-38F5-43BF-A435-3EFF542B2D7A}">
      <dgm:prSet/>
      <dgm:spPr/>
      <dgm:t>
        <a:bodyPr/>
        <a:lstStyle/>
        <a:p>
          <a:pPr algn="l"/>
          <a:endParaRPr lang="ru-RU"/>
        </a:p>
      </dgm:t>
    </dgm:pt>
    <dgm:pt modelId="{CE535932-0F75-44BE-9C4F-FC62A4CCA54F}" type="sibTrans" cxnId="{0E7ADE12-38F5-43BF-A435-3EFF542B2D7A}">
      <dgm:prSet/>
      <dgm:spPr/>
      <dgm:t>
        <a:bodyPr/>
        <a:lstStyle/>
        <a:p>
          <a:pPr algn="l"/>
          <a:endParaRPr lang="ru-RU"/>
        </a:p>
      </dgm:t>
    </dgm:pt>
    <dgm:pt modelId="{5A59F527-4FCD-4053-ABE3-F7FED4EA3F19}">
      <dgm:prSet phldrT="[Текст]"/>
      <dgm:spPr/>
      <dgm:t>
        <a:bodyPr/>
        <a:lstStyle/>
        <a:p>
          <a:pPr algn="l"/>
          <a:endParaRPr lang="ru-RU"/>
        </a:p>
      </dgm:t>
    </dgm:pt>
    <dgm:pt modelId="{4A47C4EC-1115-4D42-992F-02B601E1C5CE}" type="parTrans" cxnId="{CBF0248D-5350-4D57-9AF8-B15D4A899717}">
      <dgm:prSet/>
      <dgm:spPr/>
      <dgm:t>
        <a:bodyPr/>
        <a:lstStyle/>
        <a:p>
          <a:pPr algn="l"/>
          <a:endParaRPr lang="ru-RU"/>
        </a:p>
      </dgm:t>
    </dgm:pt>
    <dgm:pt modelId="{8D17EAFB-52DA-4AD1-A8B5-D18E7C0113B6}" type="sibTrans" cxnId="{CBF0248D-5350-4D57-9AF8-B15D4A899717}">
      <dgm:prSet/>
      <dgm:spPr/>
      <dgm:t>
        <a:bodyPr/>
        <a:lstStyle/>
        <a:p>
          <a:pPr algn="l"/>
          <a:endParaRPr lang="ru-RU"/>
        </a:p>
      </dgm:t>
    </dgm:pt>
    <dgm:pt modelId="{DF74BF95-95A6-4F96-AAE3-CFEDCC7576EA}">
      <dgm:prSet phldrT="[Текст]"/>
      <dgm:spPr/>
      <dgm:t>
        <a:bodyPr/>
        <a:lstStyle/>
        <a:p>
          <a:pPr algn="l"/>
          <a:endParaRPr lang="ru-RU"/>
        </a:p>
      </dgm:t>
    </dgm:pt>
    <dgm:pt modelId="{BE0F591C-967F-4CEF-B32C-BD45F18073C3}" type="parTrans" cxnId="{3960AF6C-930D-4C83-B507-E687B7869341}">
      <dgm:prSet/>
      <dgm:spPr/>
      <dgm:t>
        <a:bodyPr/>
        <a:lstStyle/>
        <a:p>
          <a:pPr algn="l"/>
          <a:endParaRPr lang="ru-RU"/>
        </a:p>
      </dgm:t>
    </dgm:pt>
    <dgm:pt modelId="{AEC37996-7F44-4D75-AD57-8E76BA13EB6F}" type="sibTrans" cxnId="{3960AF6C-930D-4C83-B507-E687B7869341}">
      <dgm:prSet/>
      <dgm:spPr/>
      <dgm:t>
        <a:bodyPr/>
        <a:lstStyle/>
        <a:p>
          <a:pPr algn="l"/>
          <a:endParaRPr lang="ru-RU"/>
        </a:p>
      </dgm:t>
    </dgm:pt>
    <dgm:pt modelId="{E2184709-E52F-4071-927B-782353BCB319}">
      <dgm:prSet phldrT="[Текст]"/>
      <dgm:spPr/>
      <dgm:t>
        <a:bodyPr/>
        <a:lstStyle/>
        <a:p>
          <a:pPr algn="l"/>
          <a:endParaRPr lang="ru-RU"/>
        </a:p>
      </dgm:t>
    </dgm:pt>
    <dgm:pt modelId="{F410DD38-1B3C-4B04-B0AB-D1DE113197A4}" type="parTrans" cxnId="{FCC9A738-1572-4D86-A1A3-FF0B247E8BEA}">
      <dgm:prSet/>
      <dgm:spPr/>
      <dgm:t>
        <a:bodyPr/>
        <a:lstStyle/>
        <a:p>
          <a:pPr algn="l"/>
          <a:endParaRPr lang="ru-RU"/>
        </a:p>
      </dgm:t>
    </dgm:pt>
    <dgm:pt modelId="{8571FB7A-7353-4817-84E4-A83DAAA224CC}" type="sibTrans" cxnId="{FCC9A738-1572-4D86-A1A3-FF0B247E8BEA}">
      <dgm:prSet/>
      <dgm:spPr/>
      <dgm:t>
        <a:bodyPr/>
        <a:lstStyle/>
        <a:p>
          <a:pPr algn="l"/>
          <a:endParaRPr lang="ru-RU"/>
        </a:p>
      </dgm:t>
    </dgm:pt>
    <dgm:pt modelId="{9B953D84-6329-4E31-98B0-FF5046E6EFB0}">
      <dgm:prSet/>
      <dgm:spPr/>
      <dgm:t>
        <a:bodyPr/>
        <a:lstStyle/>
        <a:p>
          <a:pPr algn="l"/>
          <a:endParaRPr lang="ru-RU"/>
        </a:p>
      </dgm:t>
    </dgm:pt>
    <dgm:pt modelId="{188E59B5-91E0-4BDC-8C36-C89518BCC834}" type="parTrans" cxnId="{1E64B599-E979-44A0-8FBC-05C8AB313571}">
      <dgm:prSet/>
      <dgm:spPr/>
      <dgm:t>
        <a:bodyPr/>
        <a:lstStyle/>
        <a:p>
          <a:pPr algn="l"/>
          <a:endParaRPr lang="ru-RU"/>
        </a:p>
      </dgm:t>
    </dgm:pt>
    <dgm:pt modelId="{2D13EE58-8880-4E65-BCC4-46F7B168656A}" type="sibTrans" cxnId="{1E64B599-E979-44A0-8FBC-05C8AB313571}">
      <dgm:prSet/>
      <dgm:spPr/>
      <dgm:t>
        <a:bodyPr/>
        <a:lstStyle/>
        <a:p>
          <a:pPr algn="l"/>
          <a:endParaRPr lang="ru-RU"/>
        </a:p>
      </dgm:t>
    </dgm:pt>
    <dgm:pt modelId="{78248751-4B5F-4FB6-9104-687D5307BF8E}">
      <dgm:prSet/>
      <dgm:spPr/>
      <dgm:t>
        <a:bodyPr/>
        <a:lstStyle/>
        <a:p>
          <a:pPr algn="l"/>
          <a:endParaRPr lang="ru-RU"/>
        </a:p>
      </dgm:t>
    </dgm:pt>
    <dgm:pt modelId="{2DCA2D6A-9089-4D15-A0DC-AA23ADEEE0D8}" type="parTrans" cxnId="{B79CA3D0-D524-410D-95E0-38CC5F66C654}">
      <dgm:prSet/>
      <dgm:spPr/>
      <dgm:t>
        <a:bodyPr/>
        <a:lstStyle/>
        <a:p>
          <a:pPr algn="l"/>
          <a:endParaRPr lang="ru-RU"/>
        </a:p>
      </dgm:t>
    </dgm:pt>
    <dgm:pt modelId="{86831A25-DD47-4A06-9A26-25A2CAFFDDFC}" type="sibTrans" cxnId="{B79CA3D0-D524-410D-95E0-38CC5F66C654}">
      <dgm:prSet/>
      <dgm:spPr/>
      <dgm:t>
        <a:bodyPr/>
        <a:lstStyle/>
        <a:p>
          <a:pPr algn="l"/>
          <a:endParaRPr lang="ru-RU"/>
        </a:p>
      </dgm:t>
    </dgm:pt>
    <dgm:pt modelId="{008791CB-C9F0-4D50-BF9B-ED88E1C0FB4E}" type="pres">
      <dgm:prSet presAssocID="{BE906E7B-6E7D-47AC-A8B1-D590E5616588}" presName="Name0" presStyleCnt="0">
        <dgm:presLayoutVars>
          <dgm:chMax val="1"/>
          <dgm:dir/>
          <dgm:animLvl val="ctr"/>
          <dgm:resizeHandles val="exact"/>
        </dgm:presLayoutVars>
      </dgm:prSet>
      <dgm:spPr/>
      <dgm:t>
        <a:bodyPr/>
        <a:lstStyle/>
        <a:p>
          <a:endParaRPr lang="ru-RU"/>
        </a:p>
      </dgm:t>
    </dgm:pt>
    <dgm:pt modelId="{F5C285C5-FDBC-4C38-A648-391ACFFE9D6D}" type="pres">
      <dgm:prSet presAssocID="{0605B2C2-6CB4-4C55-B95E-7C01B04DEC5C}" presName="centerShape" presStyleLbl="node0" presStyleIdx="0" presStyleCnt="1"/>
      <dgm:spPr/>
      <dgm:t>
        <a:bodyPr/>
        <a:lstStyle/>
        <a:p>
          <a:endParaRPr lang="ru-RU"/>
        </a:p>
      </dgm:t>
    </dgm:pt>
    <dgm:pt modelId="{42C4ED20-89FF-4ABC-BAD8-62650E504EE0}" type="pres">
      <dgm:prSet presAssocID="{CD19ACE0-640D-4DDE-93DA-B578BCB232CB}" presName="parTrans" presStyleLbl="sibTrans2D1" presStyleIdx="0" presStyleCnt="6"/>
      <dgm:spPr/>
      <dgm:t>
        <a:bodyPr/>
        <a:lstStyle/>
        <a:p>
          <a:endParaRPr lang="ru-RU"/>
        </a:p>
      </dgm:t>
    </dgm:pt>
    <dgm:pt modelId="{4D1BBC3F-5311-44B3-A287-40866B575D3A}" type="pres">
      <dgm:prSet presAssocID="{CD19ACE0-640D-4DDE-93DA-B578BCB232CB}" presName="connectorText" presStyleLbl="sibTrans2D1" presStyleIdx="0" presStyleCnt="6"/>
      <dgm:spPr/>
      <dgm:t>
        <a:bodyPr/>
        <a:lstStyle/>
        <a:p>
          <a:endParaRPr lang="ru-RU"/>
        </a:p>
      </dgm:t>
    </dgm:pt>
    <dgm:pt modelId="{4628BB7C-C1D6-4FF9-9A88-8A3CD395A59F}" type="pres">
      <dgm:prSet presAssocID="{1056F305-895E-4C33-BCF0-D5821F4B1385}" presName="node" presStyleLbl="node1" presStyleIdx="0" presStyleCnt="6">
        <dgm:presLayoutVars>
          <dgm:bulletEnabled val="1"/>
        </dgm:presLayoutVars>
      </dgm:prSet>
      <dgm:spPr/>
      <dgm:t>
        <a:bodyPr/>
        <a:lstStyle/>
        <a:p>
          <a:endParaRPr lang="ru-RU"/>
        </a:p>
      </dgm:t>
    </dgm:pt>
    <dgm:pt modelId="{D0B31147-22FB-4EBA-8ACC-ADC55B581C1D}" type="pres">
      <dgm:prSet presAssocID="{4A47C4EC-1115-4D42-992F-02B601E1C5CE}" presName="parTrans" presStyleLbl="sibTrans2D1" presStyleIdx="1" presStyleCnt="6"/>
      <dgm:spPr/>
      <dgm:t>
        <a:bodyPr/>
        <a:lstStyle/>
        <a:p>
          <a:endParaRPr lang="ru-RU"/>
        </a:p>
      </dgm:t>
    </dgm:pt>
    <dgm:pt modelId="{04B8AD39-9AE2-4D2D-B099-08C1D6D54CDF}" type="pres">
      <dgm:prSet presAssocID="{4A47C4EC-1115-4D42-992F-02B601E1C5CE}" presName="connectorText" presStyleLbl="sibTrans2D1" presStyleIdx="1" presStyleCnt="6"/>
      <dgm:spPr/>
      <dgm:t>
        <a:bodyPr/>
        <a:lstStyle/>
        <a:p>
          <a:endParaRPr lang="ru-RU"/>
        </a:p>
      </dgm:t>
    </dgm:pt>
    <dgm:pt modelId="{CF409E74-AED2-4454-9918-F7C8B172DE0E}" type="pres">
      <dgm:prSet presAssocID="{5A59F527-4FCD-4053-ABE3-F7FED4EA3F19}" presName="node" presStyleLbl="node1" presStyleIdx="1" presStyleCnt="6">
        <dgm:presLayoutVars>
          <dgm:bulletEnabled val="1"/>
        </dgm:presLayoutVars>
      </dgm:prSet>
      <dgm:spPr/>
      <dgm:t>
        <a:bodyPr/>
        <a:lstStyle/>
        <a:p>
          <a:endParaRPr lang="ru-RU"/>
        </a:p>
      </dgm:t>
    </dgm:pt>
    <dgm:pt modelId="{A6954263-AAA6-44F4-829F-FCC1D2069A37}" type="pres">
      <dgm:prSet presAssocID="{2DCA2D6A-9089-4D15-A0DC-AA23ADEEE0D8}" presName="parTrans" presStyleLbl="sibTrans2D1" presStyleIdx="2" presStyleCnt="6"/>
      <dgm:spPr/>
      <dgm:t>
        <a:bodyPr/>
        <a:lstStyle/>
        <a:p>
          <a:endParaRPr lang="ru-RU"/>
        </a:p>
      </dgm:t>
    </dgm:pt>
    <dgm:pt modelId="{A30253AC-D51E-4F1D-9256-13123A5C4CC1}" type="pres">
      <dgm:prSet presAssocID="{2DCA2D6A-9089-4D15-A0DC-AA23ADEEE0D8}" presName="connectorText" presStyleLbl="sibTrans2D1" presStyleIdx="2" presStyleCnt="6"/>
      <dgm:spPr/>
      <dgm:t>
        <a:bodyPr/>
        <a:lstStyle/>
        <a:p>
          <a:endParaRPr lang="ru-RU"/>
        </a:p>
      </dgm:t>
    </dgm:pt>
    <dgm:pt modelId="{1D221CA5-3C27-45EE-A9E3-E49430642D91}" type="pres">
      <dgm:prSet presAssocID="{78248751-4B5F-4FB6-9104-687D5307BF8E}" presName="node" presStyleLbl="node1" presStyleIdx="2" presStyleCnt="6">
        <dgm:presLayoutVars>
          <dgm:bulletEnabled val="1"/>
        </dgm:presLayoutVars>
      </dgm:prSet>
      <dgm:spPr/>
      <dgm:t>
        <a:bodyPr/>
        <a:lstStyle/>
        <a:p>
          <a:endParaRPr lang="ru-RU"/>
        </a:p>
      </dgm:t>
    </dgm:pt>
    <dgm:pt modelId="{5007076C-B627-445F-B466-8765B01F883A}" type="pres">
      <dgm:prSet presAssocID="{188E59B5-91E0-4BDC-8C36-C89518BCC834}" presName="parTrans" presStyleLbl="sibTrans2D1" presStyleIdx="3" presStyleCnt="6"/>
      <dgm:spPr/>
      <dgm:t>
        <a:bodyPr/>
        <a:lstStyle/>
        <a:p>
          <a:endParaRPr lang="ru-RU"/>
        </a:p>
      </dgm:t>
    </dgm:pt>
    <dgm:pt modelId="{0340B058-C17A-4248-AA6E-B8DA7AA3916B}" type="pres">
      <dgm:prSet presAssocID="{188E59B5-91E0-4BDC-8C36-C89518BCC834}" presName="connectorText" presStyleLbl="sibTrans2D1" presStyleIdx="3" presStyleCnt="6"/>
      <dgm:spPr/>
      <dgm:t>
        <a:bodyPr/>
        <a:lstStyle/>
        <a:p>
          <a:endParaRPr lang="ru-RU"/>
        </a:p>
      </dgm:t>
    </dgm:pt>
    <dgm:pt modelId="{3B855149-6BCE-4071-A26E-9EC3410E0297}" type="pres">
      <dgm:prSet presAssocID="{9B953D84-6329-4E31-98B0-FF5046E6EFB0}" presName="node" presStyleLbl="node1" presStyleIdx="3" presStyleCnt="6">
        <dgm:presLayoutVars>
          <dgm:bulletEnabled val="1"/>
        </dgm:presLayoutVars>
      </dgm:prSet>
      <dgm:spPr/>
      <dgm:t>
        <a:bodyPr/>
        <a:lstStyle/>
        <a:p>
          <a:endParaRPr lang="ru-RU"/>
        </a:p>
      </dgm:t>
    </dgm:pt>
    <dgm:pt modelId="{7F367404-1356-4A44-AB2D-E9EE3F337E08}" type="pres">
      <dgm:prSet presAssocID="{BE0F591C-967F-4CEF-B32C-BD45F18073C3}" presName="parTrans" presStyleLbl="sibTrans2D1" presStyleIdx="4" presStyleCnt="6"/>
      <dgm:spPr/>
      <dgm:t>
        <a:bodyPr/>
        <a:lstStyle/>
        <a:p>
          <a:endParaRPr lang="ru-RU"/>
        </a:p>
      </dgm:t>
    </dgm:pt>
    <dgm:pt modelId="{50997DEE-8816-4515-B26E-5C36FE8EFB55}" type="pres">
      <dgm:prSet presAssocID="{BE0F591C-967F-4CEF-B32C-BD45F18073C3}" presName="connectorText" presStyleLbl="sibTrans2D1" presStyleIdx="4" presStyleCnt="6"/>
      <dgm:spPr/>
      <dgm:t>
        <a:bodyPr/>
        <a:lstStyle/>
        <a:p>
          <a:endParaRPr lang="ru-RU"/>
        </a:p>
      </dgm:t>
    </dgm:pt>
    <dgm:pt modelId="{8BE70EAC-9C96-4F03-AC72-3D7081ADAF65}" type="pres">
      <dgm:prSet presAssocID="{DF74BF95-95A6-4F96-AAE3-CFEDCC7576EA}" presName="node" presStyleLbl="node1" presStyleIdx="4" presStyleCnt="6">
        <dgm:presLayoutVars>
          <dgm:bulletEnabled val="1"/>
        </dgm:presLayoutVars>
      </dgm:prSet>
      <dgm:spPr/>
      <dgm:t>
        <a:bodyPr/>
        <a:lstStyle/>
        <a:p>
          <a:endParaRPr lang="ru-RU"/>
        </a:p>
      </dgm:t>
    </dgm:pt>
    <dgm:pt modelId="{7FA491D3-8ECD-4B71-8177-BE5CD20E7138}" type="pres">
      <dgm:prSet presAssocID="{F410DD38-1B3C-4B04-B0AB-D1DE113197A4}" presName="parTrans" presStyleLbl="sibTrans2D1" presStyleIdx="5" presStyleCnt="6"/>
      <dgm:spPr/>
      <dgm:t>
        <a:bodyPr/>
        <a:lstStyle/>
        <a:p>
          <a:endParaRPr lang="ru-RU"/>
        </a:p>
      </dgm:t>
    </dgm:pt>
    <dgm:pt modelId="{44EF6E76-FF28-48D9-95A6-6FE429F1696D}" type="pres">
      <dgm:prSet presAssocID="{F410DD38-1B3C-4B04-B0AB-D1DE113197A4}" presName="connectorText" presStyleLbl="sibTrans2D1" presStyleIdx="5" presStyleCnt="6"/>
      <dgm:spPr/>
      <dgm:t>
        <a:bodyPr/>
        <a:lstStyle/>
        <a:p>
          <a:endParaRPr lang="ru-RU"/>
        </a:p>
      </dgm:t>
    </dgm:pt>
    <dgm:pt modelId="{25B3EA76-3CF3-4B75-AD92-950BF6DE11FF}" type="pres">
      <dgm:prSet presAssocID="{E2184709-E52F-4071-927B-782353BCB319}" presName="node" presStyleLbl="node1" presStyleIdx="5" presStyleCnt="6">
        <dgm:presLayoutVars>
          <dgm:bulletEnabled val="1"/>
        </dgm:presLayoutVars>
      </dgm:prSet>
      <dgm:spPr/>
      <dgm:t>
        <a:bodyPr/>
        <a:lstStyle/>
        <a:p>
          <a:endParaRPr lang="ru-RU"/>
        </a:p>
      </dgm:t>
    </dgm:pt>
  </dgm:ptLst>
  <dgm:cxnLst>
    <dgm:cxn modelId="{40BE5F9D-E1EE-4B3E-A151-5D335C6C6B53}" type="presOf" srcId="{4A47C4EC-1115-4D42-992F-02B601E1C5CE}" destId="{D0B31147-22FB-4EBA-8ACC-ADC55B581C1D}" srcOrd="0" destOrd="0" presId="urn:microsoft.com/office/officeart/2005/8/layout/radial5"/>
    <dgm:cxn modelId="{3960AF6C-930D-4C83-B507-E687B7869341}" srcId="{0605B2C2-6CB4-4C55-B95E-7C01B04DEC5C}" destId="{DF74BF95-95A6-4F96-AAE3-CFEDCC7576EA}" srcOrd="4" destOrd="0" parTransId="{BE0F591C-967F-4CEF-B32C-BD45F18073C3}" sibTransId="{AEC37996-7F44-4D75-AD57-8E76BA13EB6F}"/>
    <dgm:cxn modelId="{C1186C51-1324-43E9-800B-6B8B9160AD11}" type="presOf" srcId="{2DCA2D6A-9089-4D15-A0DC-AA23ADEEE0D8}" destId="{A6954263-AAA6-44F4-829F-FCC1D2069A37}" srcOrd="0" destOrd="0" presId="urn:microsoft.com/office/officeart/2005/8/layout/radial5"/>
    <dgm:cxn modelId="{8994F885-BF84-4DC4-A070-606C69824CA2}" type="presOf" srcId="{0605B2C2-6CB4-4C55-B95E-7C01B04DEC5C}" destId="{F5C285C5-FDBC-4C38-A648-391ACFFE9D6D}" srcOrd="0" destOrd="0" presId="urn:microsoft.com/office/officeart/2005/8/layout/radial5"/>
    <dgm:cxn modelId="{998382D6-807F-46CD-9451-8F6E82481012}" type="presOf" srcId="{78248751-4B5F-4FB6-9104-687D5307BF8E}" destId="{1D221CA5-3C27-45EE-A9E3-E49430642D91}" srcOrd="0" destOrd="0" presId="urn:microsoft.com/office/officeart/2005/8/layout/radial5"/>
    <dgm:cxn modelId="{8F7972A4-AC1F-49E4-A167-623F5132B384}" type="presOf" srcId="{188E59B5-91E0-4BDC-8C36-C89518BCC834}" destId="{5007076C-B627-445F-B466-8765B01F883A}" srcOrd="0" destOrd="0" presId="urn:microsoft.com/office/officeart/2005/8/layout/radial5"/>
    <dgm:cxn modelId="{3A2DF601-06BC-4CF8-B909-33668229B229}" type="presOf" srcId="{F410DD38-1B3C-4B04-B0AB-D1DE113197A4}" destId="{7FA491D3-8ECD-4B71-8177-BE5CD20E7138}" srcOrd="0" destOrd="0" presId="urn:microsoft.com/office/officeart/2005/8/layout/radial5"/>
    <dgm:cxn modelId="{FCC9A738-1572-4D86-A1A3-FF0B247E8BEA}" srcId="{0605B2C2-6CB4-4C55-B95E-7C01B04DEC5C}" destId="{E2184709-E52F-4071-927B-782353BCB319}" srcOrd="5" destOrd="0" parTransId="{F410DD38-1B3C-4B04-B0AB-D1DE113197A4}" sibTransId="{8571FB7A-7353-4817-84E4-A83DAAA224CC}"/>
    <dgm:cxn modelId="{A28D34B2-DB83-4271-BDAB-104EA9D6F265}" type="presOf" srcId="{9B953D84-6329-4E31-98B0-FF5046E6EFB0}" destId="{3B855149-6BCE-4071-A26E-9EC3410E0297}" srcOrd="0" destOrd="0" presId="urn:microsoft.com/office/officeart/2005/8/layout/radial5"/>
    <dgm:cxn modelId="{0E7ADE12-38F5-43BF-A435-3EFF542B2D7A}" srcId="{0605B2C2-6CB4-4C55-B95E-7C01B04DEC5C}" destId="{1056F305-895E-4C33-BCF0-D5821F4B1385}" srcOrd="0" destOrd="0" parTransId="{CD19ACE0-640D-4DDE-93DA-B578BCB232CB}" sibTransId="{CE535932-0F75-44BE-9C4F-FC62A4CCA54F}"/>
    <dgm:cxn modelId="{82F9AAC2-8952-49A8-9154-8A145C97DAE7}" type="presOf" srcId="{BE0F591C-967F-4CEF-B32C-BD45F18073C3}" destId="{50997DEE-8816-4515-B26E-5C36FE8EFB55}" srcOrd="1" destOrd="0" presId="urn:microsoft.com/office/officeart/2005/8/layout/radial5"/>
    <dgm:cxn modelId="{EFEF52F7-F7A7-4271-BF03-EB6A74F62F5C}" srcId="{BE906E7B-6E7D-47AC-A8B1-D590E5616588}" destId="{0605B2C2-6CB4-4C55-B95E-7C01B04DEC5C}" srcOrd="0" destOrd="0" parTransId="{884565C3-2875-416A-B0F6-A6F5730FA922}" sibTransId="{D6DAC716-CED0-4692-9FFD-A62F3EF13443}"/>
    <dgm:cxn modelId="{A62EC104-26DB-4587-B986-C67CC33D51F8}" type="presOf" srcId="{E2184709-E52F-4071-927B-782353BCB319}" destId="{25B3EA76-3CF3-4B75-AD92-950BF6DE11FF}" srcOrd="0" destOrd="0" presId="urn:microsoft.com/office/officeart/2005/8/layout/radial5"/>
    <dgm:cxn modelId="{1E64B599-E979-44A0-8FBC-05C8AB313571}" srcId="{0605B2C2-6CB4-4C55-B95E-7C01B04DEC5C}" destId="{9B953D84-6329-4E31-98B0-FF5046E6EFB0}" srcOrd="3" destOrd="0" parTransId="{188E59B5-91E0-4BDC-8C36-C89518BCC834}" sibTransId="{2D13EE58-8880-4E65-BCC4-46F7B168656A}"/>
    <dgm:cxn modelId="{6109801B-9400-42A7-9696-8021B90BB632}" type="presOf" srcId="{188E59B5-91E0-4BDC-8C36-C89518BCC834}" destId="{0340B058-C17A-4248-AA6E-B8DA7AA3916B}" srcOrd="1" destOrd="0" presId="urn:microsoft.com/office/officeart/2005/8/layout/radial5"/>
    <dgm:cxn modelId="{1433148A-1161-4EC2-9D1B-01007264CD78}" type="presOf" srcId="{DF74BF95-95A6-4F96-AAE3-CFEDCC7576EA}" destId="{8BE70EAC-9C96-4F03-AC72-3D7081ADAF65}" srcOrd="0" destOrd="0" presId="urn:microsoft.com/office/officeart/2005/8/layout/radial5"/>
    <dgm:cxn modelId="{97FF0AF2-BE5A-452A-B5BE-3FEFC2B0391E}" type="presOf" srcId="{5A59F527-4FCD-4053-ABE3-F7FED4EA3F19}" destId="{CF409E74-AED2-4454-9918-F7C8B172DE0E}" srcOrd="0" destOrd="0" presId="urn:microsoft.com/office/officeart/2005/8/layout/radial5"/>
    <dgm:cxn modelId="{66FCC86B-3B95-4CCF-A7CA-C3444B273FB7}" type="presOf" srcId="{4A47C4EC-1115-4D42-992F-02B601E1C5CE}" destId="{04B8AD39-9AE2-4D2D-B099-08C1D6D54CDF}" srcOrd="1" destOrd="0" presId="urn:microsoft.com/office/officeart/2005/8/layout/radial5"/>
    <dgm:cxn modelId="{AA910EDF-611C-4D82-9D3A-0F9DC2680DA0}" type="presOf" srcId="{F410DD38-1B3C-4B04-B0AB-D1DE113197A4}" destId="{44EF6E76-FF28-48D9-95A6-6FE429F1696D}" srcOrd="1" destOrd="0" presId="urn:microsoft.com/office/officeart/2005/8/layout/radial5"/>
    <dgm:cxn modelId="{DBCB24A9-EA5A-4B1F-AB27-2A35569E0567}" type="presOf" srcId="{1056F305-895E-4C33-BCF0-D5821F4B1385}" destId="{4628BB7C-C1D6-4FF9-9A88-8A3CD395A59F}" srcOrd="0" destOrd="0" presId="urn:microsoft.com/office/officeart/2005/8/layout/radial5"/>
    <dgm:cxn modelId="{32E2E18F-925C-4098-AFF7-A9F99192A917}" type="presOf" srcId="{BE0F591C-967F-4CEF-B32C-BD45F18073C3}" destId="{7F367404-1356-4A44-AB2D-E9EE3F337E08}" srcOrd="0" destOrd="0" presId="urn:microsoft.com/office/officeart/2005/8/layout/radial5"/>
    <dgm:cxn modelId="{AA10C2BD-6A0D-47AA-BBA6-0C4825132A0C}" type="presOf" srcId="{CD19ACE0-640D-4DDE-93DA-B578BCB232CB}" destId="{4D1BBC3F-5311-44B3-A287-40866B575D3A}" srcOrd="1" destOrd="0" presId="urn:microsoft.com/office/officeart/2005/8/layout/radial5"/>
    <dgm:cxn modelId="{B79CA3D0-D524-410D-95E0-38CC5F66C654}" srcId="{0605B2C2-6CB4-4C55-B95E-7C01B04DEC5C}" destId="{78248751-4B5F-4FB6-9104-687D5307BF8E}" srcOrd="2" destOrd="0" parTransId="{2DCA2D6A-9089-4D15-A0DC-AA23ADEEE0D8}" sibTransId="{86831A25-DD47-4A06-9A26-25A2CAFFDDFC}"/>
    <dgm:cxn modelId="{CBF0248D-5350-4D57-9AF8-B15D4A899717}" srcId="{0605B2C2-6CB4-4C55-B95E-7C01B04DEC5C}" destId="{5A59F527-4FCD-4053-ABE3-F7FED4EA3F19}" srcOrd="1" destOrd="0" parTransId="{4A47C4EC-1115-4D42-992F-02B601E1C5CE}" sibTransId="{8D17EAFB-52DA-4AD1-A8B5-D18E7C0113B6}"/>
    <dgm:cxn modelId="{204ADFAE-6F04-494B-885E-EA5CD11A1778}" type="presOf" srcId="{2DCA2D6A-9089-4D15-A0DC-AA23ADEEE0D8}" destId="{A30253AC-D51E-4F1D-9256-13123A5C4CC1}" srcOrd="1" destOrd="0" presId="urn:microsoft.com/office/officeart/2005/8/layout/radial5"/>
    <dgm:cxn modelId="{BE39AD21-8D91-48FC-9E6A-9071DF1CE6CA}" type="presOf" srcId="{CD19ACE0-640D-4DDE-93DA-B578BCB232CB}" destId="{42C4ED20-89FF-4ABC-BAD8-62650E504EE0}" srcOrd="0" destOrd="0" presId="urn:microsoft.com/office/officeart/2005/8/layout/radial5"/>
    <dgm:cxn modelId="{B5BBADED-C8CC-4269-8E05-7D8E073A69EC}" type="presOf" srcId="{BE906E7B-6E7D-47AC-A8B1-D590E5616588}" destId="{008791CB-C9F0-4D50-BF9B-ED88E1C0FB4E}" srcOrd="0" destOrd="0" presId="urn:microsoft.com/office/officeart/2005/8/layout/radial5"/>
    <dgm:cxn modelId="{A5482356-542E-4A55-A0AE-3FEAF6A9F048}" type="presParOf" srcId="{008791CB-C9F0-4D50-BF9B-ED88E1C0FB4E}" destId="{F5C285C5-FDBC-4C38-A648-391ACFFE9D6D}" srcOrd="0" destOrd="0" presId="urn:microsoft.com/office/officeart/2005/8/layout/radial5"/>
    <dgm:cxn modelId="{82D5F0A2-F535-487D-BC8D-A92C00C5B49E}" type="presParOf" srcId="{008791CB-C9F0-4D50-BF9B-ED88E1C0FB4E}" destId="{42C4ED20-89FF-4ABC-BAD8-62650E504EE0}" srcOrd="1" destOrd="0" presId="urn:microsoft.com/office/officeart/2005/8/layout/radial5"/>
    <dgm:cxn modelId="{6D3B9BA4-637A-4075-BE71-A7049DC99BB9}" type="presParOf" srcId="{42C4ED20-89FF-4ABC-BAD8-62650E504EE0}" destId="{4D1BBC3F-5311-44B3-A287-40866B575D3A}" srcOrd="0" destOrd="0" presId="urn:microsoft.com/office/officeart/2005/8/layout/radial5"/>
    <dgm:cxn modelId="{8C31574D-FE1F-48F4-A469-7045EBB86681}" type="presParOf" srcId="{008791CB-C9F0-4D50-BF9B-ED88E1C0FB4E}" destId="{4628BB7C-C1D6-4FF9-9A88-8A3CD395A59F}" srcOrd="2" destOrd="0" presId="urn:microsoft.com/office/officeart/2005/8/layout/radial5"/>
    <dgm:cxn modelId="{718B6157-15D0-4818-9EFE-489FBE5FD846}" type="presParOf" srcId="{008791CB-C9F0-4D50-BF9B-ED88E1C0FB4E}" destId="{D0B31147-22FB-4EBA-8ACC-ADC55B581C1D}" srcOrd="3" destOrd="0" presId="urn:microsoft.com/office/officeart/2005/8/layout/radial5"/>
    <dgm:cxn modelId="{5DFE0597-083F-464E-9478-9189FA4AF901}" type="presParOf" srcId="{D0B31147-22FB-4EBA-8ACC-ADC55B581C1D}" destId="{04B8AD39-9AE2-4D2D-B099-08C1D6D54CDF}" srcOrd="0" destOrd="0" presId="urn:microsoft.com/office/officeart/2005/8/layout/radial5"/>
    <dgm:cxn modelId="{2AB8E59B-A527-43E2-B827-DD70E26945F1}" type="presParOf" srcId="{008791CB-C9F0-4D50-BF9B-ED88E1C0FB4E}" destId="{CF409E74-AED2-4454-9918-F7C8B172DE0E}" srcOrd="4" destOrd="0" presId="urn:microsoft.com/office/officeart/2005/8/layout/radial5"/>
    <dgm:cxn modelId="{71483126-3DC9-4735-BCD7-378F3F411EB0}" type="presParOf" srcId="{008791CB-C9F0-4D50-BF9B-ED88E1C0FB4E}" destId="{A6954263-AAA6-44F4-829F-FCC1D2069A37}" srcOrd="5" destOrd="0" presId="urn:microsoft.com/office/officeart/2005/8/layout/radial5"/>
    <dgm:cxn modelId="{D17FB674-2CE4-4A7D-9A07-3DDC3CAE217D}" type="presParOf" srcId="{A6954263-AAA6-44F4-829F-FCC1D2069A37}" destId="{A30253AC-D51E-4F1D-9256-13123A5C4CC1}" srcOrd="0" destOrd="0" presId="urn:microsoft.com/office/officeart/2005/8/layout/radial5"/>
    <dgm:cxn modelId="{81569134-498C-4E51-B32B-FC200FBB9622}" type="presParOf" srcId="{008791CB-C9F0-4D50-BF9B-ED88E1C0FB4E}" destId="{1D221CA5-3C27-45EE-A9E3-E49430642D91}" srcOrd="6" destOrd="0" presId="urn:microsoft.com/office/officeart/2005/8/layout/radial5"/>
    <dgm:cxn modelId="{68A16701-4911-4F5C-A73B-CC1AC320CF59}" type="presParOf" srcId="{008791CB-C9F0-4D50-BF9B-ED88E1C0FB4E}" destId="{5007076C-B627-445F-B466-8765B01F883A}" srcOrd="7" destOrd="0" presId="urn:microsoft.com/office/officeart/2005/8/layout/radial5"/>
    <dgm:cxn modelId="{1727F60E-0087-43FF-A6C0-B2FD8D11A045}" type="presParOf" srcId="{5007076C-B627-445F-B466-8765B01F883A}" destId="{0340B058-C17A-4248-AA6E-B8DA7AA3916B}" srcOrd="0" destOrd="0" presId="urn:microsoft.com/office/officeart/2005/8/layout/radial5"/>
    <dgm:cxn modelId="{822ACE0E-0AB6-472B-9B33-CF16D32DDDC6}" type="presParOf" srcId="{008791CB-C9F0-4D50-BF9B-ED88E1C0FB4E}" destId="{3B855149-6BCE-4071-A26E-9EC3410E0297}" srcOrd="8" destOrd="0" presId="urn:microsoft.com/office/officeart/2005/8/layout/radial5"/>
    <dgm:cxn modelId="{CF52E4D6-26C5-4A1C-B1CA-FB90F39E8D44}" type="presParOf" srcId="{008791CB-C9F0-4D50-BF9B-ED88E1C0FB4E}" destId="{7F367404-1356-4A44-AB2D-E9EE3F337E08}" srcOrd="9" destOrd="0" presId="urn:microsoft.com/office/officeart/2005/8/layout/radial5"/>
    <dgm:cxn modelId="{FB59DCF4-5186-4AB1-89AC-C1B612F540DE}" type="presParOf" srcId="{7F367404-1356-4A44-AB2D-E9EE3F337E08}" destId="{50997DEE-8816-4515-B26E-5C36FE8EFB55}" srcOrd="0" destOrd="0" presId="urn:microsoft.com/office/officeart/2005/8/layout/radial5"/>
    <dgm:cxn modelId="{3AE1301F-86E6-455E-B8E0-96D756005490}" type="presParOf" srcId="{008791CB-C9F0-4D50-BF9B-ED88E1C0FB4E}" destId="{8BE70EAC-9C96-4F03-AC72-3D7081ADAF65}" srcOrd="10" destOrd="0" presId="urn:microsoft.com/office/officeart/2005/8/layout/radial5"/>
    <dgm:cxn modelId="{99804C0D-3490-43B4-99EB-270E4A339EBD}" type="presParOf" srcId="{008791CB-C9F0-4D50-BF9B-ED88E1C0FB4E}" destId="{7FA491D3-8ECD-4B71-8177-BE5CD20E7138}" srcOrd="11" destOrd="0" presId="urn:microsoft.com/office/officeart/2005/8/layout/radial5"/>
    <dgm:cxn modelId="{0DD046B2-5EBA-4E7E-8EBB-305D379AE639}" type="presParOf" srcId="{7FA491D3-8ECD-4B71-8177-BE5CD20E7138}" destId="{44EF6E76-FF28-48D9-95A6-6FE429F1696D}" srcOrd="0" destOrd="0" presId="urn:microsoft.com/office/officeart/2005/8/layout/radial5"/>
    <dgm:cxn modelId="{A042D5D4-5C39-4E7B-9DDE-AD5809B3EECD}" type="presParOf" srcId="{008791CB-C9F0-4D50-BF9B-ED88E1C0FB4E}" destId="{25B3EA76-3CF3-4B75-AD92-950BF6DE11FF}" srcOrd="12"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E60289-1AAA-4885-B16B-EF7FE73EA330}"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72FF431A-D6E5-49E5-9924-91620E87FA2D}">
      <dgm:prSet phldrT="[Текст]"/>
      <dgm:spPr>
        <a:xfrm>
          <a:off x="2906" y="186158"/>
          <a:ext cx="1510471" cy="3961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AF6B015-D215-4C00-B71E-79217FF64EE4}" type="parTrans" cxnId="{74DAE441-303A-4133-8A43-9B2CD7FEB6A0}">
      <dgm:prSet/>
      <dgm:spPr/>
      <dgm:t>
        <a:bodyPr/>
        <a:lstStyle/>
        <a:p>
          <a:endParaRPr lang="ru-RU"/>
        </a:p>
      </dgm:t>
    </dgm:pt>
    <dgm:pt modelId="{DE8D2FCB-C0F8-4400-B2C8-3850E3D0E5AD}" type="sibTrans" cxnId="{74DAE441-303A-4133-8A43-9B2CD7FEB6A0}">
      <dgm:prSet/>
      <dgm:spPr/>
      <dgm:t>
        <a:bodyPr/>
        <a:lstStyle/>
        <a:p>
          <a:endParaRPr lang="ru-RU"/>
        </a:p>
      </dgm:t>
    </dgm:pt>
    <dgm:pt modelId="{38BEEBB5-14D8-48B0-9E0B-0CDE07792BE2}">
      <dgm:prSet phldrT="[Текст]"/>
      <dgm:spPr>
        <a:xfrm>
          <a:off x="305000" y="681343"/>
          <a:ext cx="633836" cy="3961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примеры</a:t>
          </a:r>
        </a:p>
      </dgm:t>
    </dgm:pt>
    <dgm:pt modelId="{99C44845-A228-4B34-B9BD-3040C4072076}" type="parTrans" cxnId="{9B5C2343-BAF0-400B-A66E-C46B0AEC6E12}">
      <dgm:prSet/>
      <dgm:spPr>
        <a:xfrm>
          <a:off x="153953" y="582306"/>
          <a:ext cx="151047" cy="29711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200F326-0A4A-43DC-ACCA-197DC6444831}" type="sibTrans" cxnId="{9B5C2343-BAF0-400B-A66E-C46B0AEC6E12}">
      <dgm:prSet/>
      <dgm:spPr/>
      <dgm:t>
        <a:bodyPr/>
        <a:lstStyle/>
        <a:p>
          <a:endParaRPr lang="ru-RU"/>
        </a:p>
      </dgm:t>
    </dgm:pt>
    <dgm:pt modelId="{CBBF4BAB-CF2D-4CED-B95D-06E95E477331}">
      <dgm:prSet phldrT="[Текст]"/>
      <dgm:spPr>
        <a:xfrm>
          <a:off x="1711451" y="186158"/>
          <a:ext cx="1370472" cy="3961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AAE19148-F71A-4951-A673-A3268E574A9E}" type="parTrans" cxnId="{652732B2-B32B-42C9-A53D-ED7C1BF56FEA}">
      <dgm:prSet/>
      <dgm:spPr/>
      <dgm:t>
        <a:bodyPr/>
        <a:lstStyle/>
        <a:p>
          <a:endParaRPr lang="ru-RU"/>
        </a:p>
      </dgm:t>
    </dgm:pt>
    <dgm:pt modelId="{736B8C7D-9642-4ACD-AD1F-EC89320BFB48}" type="sibTrans" cxnId="{652732B2-B32B-42C9-A53D-ED7C1BF56FEA}">
      <dgm:prSet/>
      <dgm:spPr/>
      <dgm:t>
        <a:bodyPr/>
        <a:lstStyle/>
        <a:p>
          <a:endParaRPr lang="ru-RU"/>
        </a:p>
      </dgm:t>
    </dgm:pt>
    <dgm:pt modelId="{A66FD01C-03C8-4CD2-80FB-3B17751F8334}">
      <dgm:prSet phldrT="[Текст]"/>
      <dgm:spPr>
        <a:xfrm>
          <a:off x="1985545" y="681343"/>
          <a:ext cx="633836" cy="3961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примеры</a:t>
          </a:r>
        </a:p>
      </dgm:t>
    </dgm:pt>
    <dgm:pt modelId="{85209126-6436-4741-86C6-89E43442C7DC}" type="parTrans" cxnId="{24AC0566-99C9-4498-956B-4AB0DE922A35}">
      <dgm:prSet/>
      <dgm:spPr>
        <a:xfrm>
          <a:off x="1848498" y="582306"/>
          <a:ext cx="137047" cy="29711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455B4D3-616A-4E8E-A69B-BA7C0886616F}" type="sibTrans" cxnId="{24AC0566-99C9-4498-956B-4AB0DE922A35}">
      <dgm:prSet/>
      <dgm:spPr/>
      <dgm:t>
        <a:bodyPr/>
        <a:lstStyle/>
        <a:p>
          <a:endParaRPr lang="ru-RU"/>
        </a:p>
      </dgm:t>
    </dgm:pt>
    <dgm:pt modelId="{164A9B1A-F549-493C-BCD4-08F9F8316DD7}" type="pres">
      <dgm:prSet presAssocID="{4EE60289-1AAA-4885-B16B-EF7FE73EA330}" presName="diagram" presStyleCnt="0">
        <dgm:presLayoutVars>
          <dgm:chPref val="1"/>
          <dgm:dir/>
          <dgm:animOne val="branch"/>
          <dgm:animLvl val="lvl"/>
          <dgm:resizeHandles/>
        </dgm:presLayoutVars>
      </dgm:prSet>
      <dgm:spPr/>
      <dgm:t>
        <a:bodyPr/>
        <a:lstStyle/>
        <a:p>
          <a:endParaRPr lang="ru-RU"/>
        </a:p>
      </dgm:t>
    </dgm:pt>
    <dgm:pt modelId="{DC629E0F-3EE6-4B79-A108-1C8BE8A48DDF}" type="pres">
      <dgm:prSet presAssocID="{72FF431A-D6E5-49E5-9924-91620E87FA2D}" presName="root" presStyleCnt="0"/>
      <dgm:spPr/>
    </dgm:pt>
    <dgm:pt modelId="{9C9E981F-0AB1-4B32-8FC6-D23E757C9E69}" type="pres">
      <dgm:prSet presAssocID="{72FF431A-D6E5-49E5-9924-91620E87FA2D}" presName="rootComposite" presStyleCnt="0"/>
      <dgm:spPr/>
    </dgm:pt>
    <dgm:pt modelId="{5E223DA0-AFD4-4F77-8DED-47B196B94A93}" type="pres">
      <dgm:prSet presAssocID="{72FF431A-D6E5-49E5-9924-91620E87FA2D}" presName="rootText" presStyleLbl="node1" presStyleIdx="0" presStyleCnt="2" custScaleX="190645" custLinFactNeighborX="-367" custLinFactNeighborY="15481"/>
      <dgm:spPr>
        <a:prstGeom prst="roundRect">
          <a:avLst>
            <a:gd name="adj" fmla="val 10000"/>
          </a:avLst>
        </a:prstGeom>
      </dgm:spPr>
      <dgm:t>
        <a:bodyPr/>
        <a:lstStyle/>
        <a:p>
          <a:endParaRPr lang="ru-RU"/>
        </a:p>
      </dgm:t>
    </dgm:pt>
    <dgm:pt modelId="{4415C43E-9340-4AA6-9D7A-CF81648693D4}" type="pres">
      <dgm:prSet presAssocID="{72FF431A-D6E5-49E5-9924-91620E87FA2D}" presName="rootConnector" presStyleLbl="node1" presStyleIdx="0" presStyleCnt="2"/>
      <dgm:spPr/>
      <dgm:t>
        <a:bodyPr/>
        <a:lstStyle/>
        <a:p>
          <a:endParaRPr lang="ru-RU"/>
        </a:p>
      </dgm:t>
    </dgm:pt>
    <dgm:pt modelId="{5F67691A-494F-44A3-8700-DCA7B5FCA9A9}" type="pres">
      <dgm:prSet presAssocID="{72FF431A-D6E5-49E5-9924-91620E87FA2D}" presName="childShape" presStyleCnt="0"/>
      <dgm:spPr/>
    </dgm:pt>
    <dgm:pt modelId="{CCA186FA-34D2-453F-8BF5-B539E9B35341}" type="pres">
      <dgm:prSet presAssocID="{99C44845-A228-4B34-B9BD-3040C4072076}" presName="Name13" presStyleLbl="parChTrans1D2" presStyleIdx="0" presStyleCnt="2"/>
      <dgm:spPr>
        <a:custGeom>
          <a:avLst/>
          <a:gdLst/>
          <a:ahLst/>
          <a:cxnLst/>
          <a:rect l="0" t="0" r="0" b="0"/>
          <a:pathLst>
            <a:path>
              <a:moveTo>
                <a:pt x="0" y="0"/>
              </a:moveTo>
              <a:lnTo>
                <a:pt x="0" y="297110"/>
              </a:lnTo>
              <a:lnTo>
                <a:pt x="151047" y="297110"/>
              </a:lnTo>
            </a:path>
          </a:pathLst>
        </a:custGeom>
      </dgm:spPr>
      <dgm:t>
        <a:bodyPr/>
        <a:lstStyle/>
        <a:p>
          <a:endParaRPr lang="ru-RU"/>
        </a:p>
      </dgm:t>
    </dgm:pt>
    <dgm:pt modelId="{AF8D75C3-732B-42DE-8839-BECC73275135}" type="pres">
      <dgm:prSet presAssocID="{38BEEBB5-14D8-48B0-9E0B-0CDE07792BE2}" presName="childText" presStyleLbl="bgAcc1" presStyleIdx="0" presStyleCnt="2">
        <dgm:presLayoutVars>
          <dgm:bulletEnabled val="1"/>
        </dgm:presLayoutVars>
      </dgm:prSet>
      <dgm:spPr>
        <a:prstGeom prst="roundRect">
          <a:avLst>
            <a:gd name="adj" fmla="val 10000"/>
          </a:avLst>
        </a:prstGeom>
      </dgm:spPr>
      <dgm:t>
        <a:bodyPr/>
        <a:lstStyle/>
        <a:p>
          <a:endParaRPr lang="ru-RU"/>
        </a:p>
      </dgm:t>
    </dgm:pt>
    <dgm:pt modelId="{FC2501C2-63A1-4EB7-86C3-A4C6C9F3CB57}" type="pres">
      <dgm:prSet presAssocID="{CBBF4BAB-CF2D-4CED-B95D-06E95E477331}" presName="root" presStyleCnt="0"/>
      <dgm:spPr/>
    </dgm:pt>
    <dgm:pt modelId="{FFF30D0B-84D5-42B6-B10F-163F31366183}" type="pres">
      <dgm:prSet presAssocID="{CBBF4BAB-CF2D-4CED-B95D-06E95E477331}" presName="rootComposite" presStyleCnt="0"/>
      <dgm:spPr/>
    </dgm:pt>
    <dgm:pt modelId="{EB423084-F92B-46B2-85EB-370141AA616C}" type="pres">
      <dgm:prSet presAssocID="{CBBF4BAB-CF2D-4CED-B95D-06E95E477331}" presName="rootText" presStyleLbl="node1" presStyleIdx="1" presStyleCnt="2" custScaleX="172975" custLinFactNeighborX="37522" custLinFactNeighborY="12385"/>
      <dgm:spPr>
        <a:prstGeom prst="roundRect">
          <a:avLst>
            <a:gd name="adj" fmla="val 10000"/>
          </a:avLst>
        </a:prstGeom>
      </dgm:spPr>
      <dgm:t>
        <a:bodyPr/>
        <a:lstStyle/>
        <a:p>
          <a:endParaRPr lang="ru-RU"/>
        </a:p>
      </dgm:t>
    </dgm:pt>
    <dgm:pt modelId="{4C5E6699-059B-48F5-83DE-421C58ADA933}" type="pres">
      <dgm:prSet presAssocID="{CBBF4BAB-CF2D-4CED-B95D-06E95E477331}" presName="rootConnector" presStyleLbl="node1" presStyleIdx="1" presStyleCnt="2"/>
      <dgm:spPr/>
      <dgm:t>
        <a:bodyPr/>
        <a:lstStyle/>
        <a:p>
          <a:endParaRPr lang="ru-RU"/>
        </a:p>
      </dgm:t>
    </dgm:pt>
    <dgm:pt modelId="{D8EF636A-DA07-494B-9230-CC944E000171}" type="pres">
      <dgm:prSet presAssocID="{CBBF4BAB-CF2D-4CED-B95D-06E95E477331}" presName="childShape" presStyleCnt="0"/>
      <dgm:spPr/>
    </dgm:pt>
    <dgm:pt modelId="{EDF854DC-5734-4E52-BA39-39C7C3FC35C4}" type="pres">
      <dgm:prSet presAssocID="{85209126-6436-4741-86C6-89E43442C7DC}" presName="Name13" presStyleLbl="parChTrans1D2" presStyleIdx="1" presStyleCnt="2"/>
      <dgm:spPr>
        <a:custGeom>
          <a:avLst/>
          <a:gdLst/>
          <a:ahLst/>
          <a:cxnLst/>
          <a:rect l="0" t="0" r="0" b="0"/>
          <a:pathLst>
            <a:path>
              <a:moveTo>
                <a:pt x="0" y="0"/>
              </a:moveTo>
              <a:lnTo>
                <a:pt x="0" y="297110"/>
              </a:lnTo>
              <a:lnTo>
                <a:pt x="137047" y="297110"/>
              </a:lnTo>
            </a:path>
          </a:pathLst>
        </a:custGeom>
      </dgm:spPr>
      <dgm:t>
        <a:bodyPr/>
        <a:lstStyle/>
        <a:p>
          <a:endParaRPr lang="ru-RU"/>
        </a:p>
      </dgm:t>
    </dgm:pt>
    <dgm:pt modelId="{3FA4CC45-84F6-4890-9F6D-D6F1DD420A4B}" type="pres">
      <dgm:prSet presAssocID="{A66FD01C-03C8-4CD2-80FB-3B17751F8334}" presName="childText" presStyleLbl="bgAcc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49801399-68B6-4B9E-B836-D4044BC74814}" type="presOf" srcId="{CBBF4BAB-CF2D-4CED-B95D-06E95E477331}" destId="{4C5E6699-059B-48F5-83DE-421C58ADA933}" srcOrd="1" destOrd="0" presId="urn:microsoft.com/office/officeart/2005/8/layout/hierarchy3"/>
    <dgm:cxn modelId="{24AC0566-99C9-4498-956B-4AB0DE922A35}" srcId="{CBBF4BAB-CF2D-4CED-B95D-06E95E477331}" destId="{A66FD01C-03C8-4CD2-80FB-3B17751F8334}" srcOrd="0" destOrd="0" parTransId="{85209126-6436-4741-86C6-89E43442C7DC}" sibTransId="{7455B4D3-616A-4E8E-A69B-BA7C0886616F}"/>
    <dgm:cxn modelId="{57A09E33-8F6C-4379-82D5-E660425A4BDE}" type="presOf" srcId="{72FF431A-D6E5-49E5-9924-91620E87FA2D}" destId="{5E223DA0-AFD4-4F77-8DED-47B196B94A93}" srcOrd="0" destOrd="0" presId="urn:microsoft.com/office/officeart/2005/8/layout/hierarchy3"/>
    <dgm:cxn modelId="{74DAE441-303A-4133-8A43-9B2CD7FEB6A0}" srcId="{4EE60289-1AAA-4885-B16B-EF7FE73EA330}" destId="{72FF431A-D6E5-49E5-9924-91620E87FA2D}" srcOrd="0" destOrd="0" parTransId="{BAF6B015-D215-4C00-B71E-79217FF64EE4}" sibTransId="{DE8D2FCB-C0F8-4400-B2C8-3850E3D0E5AD}"/>
    <dgm:cxn modelId="{5CE02D55-C199-4F18-B76B-B6D6071B0886}" type="presOf" srcId="{85209126-6436-4741-86C6-89E43442C7DC}" destId="{EDF854DC-5734-4E52-BA39-39C7C3FC35C4}" srcOrd="0" destOrd="0" presId="urn:microsoft.com/office/officeart/2005/8/layout/hierarchy3"/>
    <dgm:cxn modelId="{0F46740D-7499-4C1F-9116-1FB171FDF53E}" type="presOf" srcId="{A66FD01C-03C8-4CD2-80FB-3B17751F8334}" destId="{3FA4CC45-84F6-4890-9F6D-D6F1DD420A4B}" srcOrd="0" destOrd="0" presId="urn:microsoft.com/office/officeart/2005/8/layout/hierarchy3"/>
    <dgm:cxn modelId="{9B5C2343-BAF0-400B-A66E-C46B0AEC6E12}" srcId="{72FF431A-D6E5-49E5-9924-91620E87FA2D}" destId="{38BEEBB5-14D8-48B0-9E0B-0CDE07792BE2}" srcOrd="0" destOrd="0" parTransId="{99C44845-A228-4B34-B9BD-3040C4072076}" sibTransId="{A200F326-0A4A-43DC-ACCA-197DC6444831}"/>
    <dgm:cxn modelId="{652732B2-B32B-42C9-A53D-ED7C1BF56FEA}" srcId="{4EE60289-1AAA-4885-B16B-EF7FE73EA330}" destId="{CBBF4BAB-CF2D-4CED-B95D-06E95E477331}" srcOrd="1" destOrd="0" parTransId="{AAE19148-F71A-4951-A673-A3268E574A9E}" sibTransId="{736B8C7D-9642-4ACD-AD1F-EC89320BFB48}"/>
    <dgm:cxn modelId="{222FFA36-035A-42E1-886E-68EDA88DEEFC}" type="presOf" srcId="{38BEEBB5-14D8-48B0-9E0B-0CDE07792BE2}" destId="{AF8D75C3-732B-42DE-8839-BECC73275135}" srcOrd="0" destOrd="0" presId="urn:microsoft.com/office/officeart/2005/8/layout/hierarchy3"/>
    <dgm:cxn modelId="{550956F6-726D-4572-9821-73988D7CBF57}" type="presOf" srcId="{72FF431A-D6E5-49E5-9924-91620E87FA2D}" destId="{4415C43E-9340-4AA6-9D7A-CF81648693D4}" srcOrd="1" destOrd="0" presId="urn:microsoft.com/office/officeart/2005/8/layout/hierarchy3"/>
    <dgm:cxn modelId="{4B4535F7-4D98-4CD6-9F30-43C8FA09CBDF}" type="presOf" srcId="{4EE60289-1AAA-4885-B16B-EF7FE73EA330}" destId="{164A9B1A-F549-493C-BCD4-08F9F8316DD7}" srcOrd="0" destOrd="0" presId="urn:microsoft.com/office/officeart/2005/8/layout/hierarchy3"/>
    <dgm:cxn modelId="{1A754E65-1C69-4F79-95DD-C39FF08A7854}" type="presOf" srcId="{99C44845-A228-4B34-B9BD-3040C4072076}" destId="{CCA186FA-34D2-453F-8BF5-B539E9B35341}" srcOrd="0" destOrd="0" presId="urn:microsoft.com/office/officeart/2005/8/layout/hierarchy3"/>
    <dgm:cxn modelId="{BDDB28EE-EF73-4639-B3A9-8899F078FC68}" type="presOf" srcId="{CBBF4BAB-CF2D-4CED-B95D-06E95E477331}" destId="{EB423084-F92B-46B2-85EB-370141AA616C}" srcOrd="0" destOrd="0" presId="urn:microsoft.com/office/officeart/2005/8/layout/hierarchy3"/>
    <dgm:cxn modelId="{9CCD0887-0268-4956-AD72-8778A9E659FD}" type="presParOf" srcId="{164A9B1A-F549-493C-BCD4-08F9F8316DD7}" destId="{DC629E0F-3EE6-4B79-A108-1C8BE8A48DDF}" srcOrd="0" destOrd="0" presId="urn:microsoft.com/office/officeart/2005/8/layout/hierarchy3"/>
    <dgm:cxn modelId="{9548DDD7-3E03-4B1B-8319-9CEDB82EDC5B}" type="presParOf" srcId="{DC629E0F-3EE6-4B79-A108-1C8BE8A48DDF}" destId="{9C9E981F-0AB1-4B32-8FC6-D23E757C9E69}" srcOrd="0" destOrd="0" presId="urn:microsoft.com/office/officeart/2005/8/layout/hierarchy3"/>
    <dgm:cxn modelId="{E39677A7-AE9F-4859-A11C-CAD8C95E7F14}" type="presParOf" srcId="{9C9E981F-0AB1-4B32-8FC6-D23E757C9E69}" destId="{5E223DA0-AFD4-4F77-8DED-47B196B94A93}" srcOrd="0" destOrd="0" presId="urn:microsoft.com/office/officeart/2005/8/layout/hierarchy3"/>
    <dgm:cxn modelId="{522B8741-6DE7-4E8F-AFF0-CDE7BA4A4979}" type="presParOf" srcId="{9C9E981F-0AB1-4B32-8FC6-D23E757C9E69}" destId="{4415C43E-9340-4AA6-9D7A-CF81648693D4}" srcOrd="1" destOrd="0" presId="urn:microsoft.com/office/officeart/2005/8/layout/hierarchy3"/>
    <dgm:cxn modelId="{FC552A0E-EF52-4506-87BC-DC7CAAE00DFE}" type="presParOf" srcId="{DC629E0F-3EE6-4B79-A108-1C8BE8A48DDF}" destId="{5F67691A-494F-44A3-8700-DCA7B5FCA9A9}" srcOrd="1" destOrd="0" presId="urn:microsoft.com/office/officeart/2005/8/layout/hierarchy3"/>
    <dgm:cxn modelId="{C924B367-5C4E-4265-A4DE-1FF1EB05C9EB}" type="presParOf" srcId="{5F67691A-494F-44A3-8700-DCA7B5FCA9A9}" destId="{CCA186FA-34D2-453F-8BF5-B539E9B35341}" srcOrd="0" destOrd="0" presId="urn:microsoft.com/office/officeart/2005/8/layout/hierarchy3"/>
    <dgm:cxn modelId="{F39A44F6-1AA8-403E-AB7E-18E3E48AB059}" type="presParOf" srcId="{5F67691A-494F-44A3-8700-DCA7B5FCA9A9}" destId="{AF8D75C3-732B-42DE-8839-BECC73275135}" srcOrd="1" destOrd="0" presId="urn:microsoft.com/office/officeart/2005/8/layout/hierarchy3"/>
    <dgm:cxn modelId="{4B7B92C8-CEC4-4232-B686-AE11CF5D6BA8}" type="presParOf" srcId="{164A9B1A-F549-493C-BCD4-08F9F8316DD7}" destId="{FC2501C2-63A1-4EB7-86C3-A4C6C9F3CB57}" srcOrd="1" destOrd="0" presId="urn:microsoft.com/office/officeart/2005/8/layout/hierarchy3"/>
    <dgm:cxn modelId="{679A3060-7D24-4032-A5EB-D554E8FE1A4D}" type="presParOf" srcId="{FC2501C2-63A1-4EB7-86C3-A4C6C9F3CB57}" destId="{FFF30D0B-84D5-42B6-B10F-163F31366183}" srcOrd="0" destOrd="0" presId="urn:microsoft.com/office/officeart/2005/8/layout/hierarchy3"/>
    <dgm:cxn modelId="{1CE27C5C-1A3D-431B-ABDC-D3EF5DC2E626}" type="presParOf" srcId="{FFF30D0B-84D5-42B6-B10F-163F31366183}" destId="{EB423084-F92B-46B2-85EB-370141AA616C}" srcOrd="0" destOrd="0" presId="urn:microsoft.com/office/officeart/2005/8/layout/hierarchy3"/>
    <dgm:cxn modelId="{FE816CB6-8128-4667-B5B3-4964D30D13B0}" type="presParOf" srcId="{FFF30D0B-84D5-42B6-B10F-163F31366183}" destId="{4C5E6699-059B-48F5-83DE-421C58ADA933}" srcOrd="1" destOrd="0" presId="urn:microsoft.com/office/officeart/2005/8/layout/hierarchy3"/>
    <dgm:cxn modelId="{9802917E-EE7C-4357-9327-34D56660C8A5}" type="presParOf" srcId="{FC2501C2-63A1-4EB7-86C3-A4C6C9F3CB57}" destId="{D8EF636A-DA07-494B-9230-CC944E000171}" srcOrd="1" destOrd="0" presId="urn:microsoft.com/office/officeart/2005/8/layout/hierarchy3"/>
    <dgm:cxn modelId="{C914DD35-EEA3-47FE-B3DC-8A40B9F5E5D1}" type="presParOf" srcId="{D8EF636A-DA07-494B-9230-CC944E000171}" destId="{EDF854DC-5734-4E52-BA39-39C7C3FC35C4}" srcOrd="0" destOrd="0" presId="urn:microsoft.com/office/officeart/2005/8/layout/hierarchy3"/>
    <dgm:cxn modelId="{78CDAF13-96BE-4C0C-87C8-B588A12EB5C7}" type="presParOf" srcId="{D8EF636A-DA07-494B-9230-CC944E000171}" destId="{3FA4CC45-84F6-4890-9F6D-D6F1DD420A4B}" srcOrd="1"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099EE5-0823-4EAF-95A0-D2A088F941B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97D4070F-7CA8-4D4B-9B63-CC40A36AB47D}">
      <dgm:prSet phldrT="[Текст]"/>
      <dgm:spPr>
        <a:xfrm>
          <a:off x="1094693" y="968211"/>
          <a:ext cx="781294" cy="580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E68E0885-882E-46CA-AC12-6AA4B9281D20}" type="parTrans" cxnId="{1C43E3CA-FD71-43AE-9D4F-DE325F9C65DF}">
      <dgm:prSet/>
      <dgm:spPr>
        <a:xfrm>
          <a:off x="1485340" y="689089"/>
          <a:ext cx="605714" cy="27912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D6C3590E-1600-4F7C-8F18-9C22D0F6E21A}" type="sibTrans" cxnId="{1C43E3CA-FD71-43AE-9D4F-DE325F9C65DF}">
      <dgm:prSet/>
      <dgm:spPr/>
      <dgm:t>
        <a:bodyPr/>
        <a:lstStyle/>
        <a:p>
          <a:endParaRPr lang="ru-RU"/>
        </a:p>
      </dgm:t>
    </dgm:pt>
    <dgm:pt modelId="{C833193D-A6CF-4460-A064-67E8ABFA7539}">
      <dgm:prSet phldrT="[Текст]"/>
      <dgm:spPr>
        <a:xfrm>
          <a:off x="2190000" y="968211"/>
          <a:ext cx="897416" cy="5763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8E3ADFC0-9BC9-43A9-94F1-875B67B2BDD0}" type="parTrans" cxnId="{BA339478-1A62-49C3-92B8-AA9B643B1967}">
      <dgm:prSet/>
      <dgm:spPr>
        <a:xfrm>
          <a:off x="2091055" y="689089"/>
          <a:ext cx="547653" cy="27912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1676BB3-463F-449D-8DD2-C702D3AB1A2A}" type="sibTrans" cxnId="{BA339478-1A62-49C3-92B8-AA9B643B1967}">
      <dgm:prSet/>
      <dgm:spPr/>
      <dgm:t>
        <a:bodyPr/>
        <a:lstStyle/>
        <a:p>
          <a:endParaRPr lang="ru-RU"/>
        </a:p>
      </dgm:t>
    </dgm:pt>
    <dgm:pt modelId="{476C4A06-762B-482F-8775-89AA183298BA}">
      <dgm:prSet phldrT="[Текст]"/>
      <dgm:spPr>
        <a:xfrm>
          <a:off x="1372966" y="41505"/>
          <a:ext cx="1436177" cy="6475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Бактерии </a:t>
          </a:r>
        </a:p>
        <a:p>
          <a:r>
            <a:rPr lang="ru-RU">
              <a:solidFill>
                <a:sysClr val="window" lastClr="FFFFFF"/>
              </a:solidFill>
              <a:latin typeface="Calibri"/>
              <a:ea typeface="+mn-ea"/>
              <a:cs typeface="+mn-cs"/>
            </a:rPr>
            <a:t>(по отношению к кислороду)</a:t>
          </a:r>
        </a:p>
      </dgm:t>
    </dgm:pt>
    <dgm:pt modelId="{2186FC2C-3925-4A0E-97DD-29031D0D2C20}" type="sibTrans" cxnId="{909219F0-34F2-494E-8AE0-3C5C3FE928C9}">
      <dgm:prSet/>
      <dgm:spPr/>
      <dgm:t>
        <a:bodyPr/>
        <a:lstStyle/>
        <a:p>
          <a:endParaRPr lang="ru-RU"/>
        </a:p>
      </dgm:t>
    </dgm:pt>
    <dgm:pt modelId="{76C047EA-903A-41AA-A8F9-6E92B29C99C1}" type="parTrans" cxnId="{909219F0-34F2-494E-8AE0-3C5C3FE928C9}">
      <dgm:prSet/>
      <dgm:spPr/>
      <dgm:t>
        <a:bodyPr/>
        <a:lstStyle/>
        <a:p>
          <a:endParaRPr lang="ru-RU"/>
        </a:p>
      </dgm:t>
    </dgm:pt>
    <dgm:pt modelId="{EFCE2F4A-EFF6-4759-8F10-9A4AB895C270}" type="pres">
      <dgm:prSet presAssocID="{F7099EE5-0823-4EAF-95A0-D2A088F941BE}" presName="mainComposite" presStyleCnt="0">
        <dgm:presLayoutVars>
          <dgm:chPref val="1"/>
          <dgm:dir/>
          <dgm:animOne val="branch"/>
          <dgm:animLvl val="lvl"/>
          <dgm:resizeHandles val="exact"/>
        </dgm:presLayoutVars>
      </dgm:prSet>
      <dgm:spPr/>
      <dgm:t>
        <a:bodyPr/>
        <a:lstStyle/>
        <a:p>
          <a:endParaRPr lang="ru-RU"/>
        </a:p>
      </dgm:t>
    </dgm:pt>
    <dgm:pt modelId="{7CCCC194-3714-4D5E-8235-5CF762025E46}" type="pres">
      <dgm:prSet presAssocID="{F7099EE5-0823-4EAF-95A0-D2A088F941BE}" presName="hierFlow" presStyleCnt="0"/>
      <dgm:spPr/>
    </dgm:pt>
    <dgm:pt modelId="{7CC4A4A0-A4EE-4C1B-8EE4-07A7908DB95E}" type="pres">
      <dgm:prSet presAssocID="{F7099EE5-0823-4EAF-95A0-D2A088F941BE}" presName="hierChild1" presStyleCnt="0">
        <dgm:presLayoutVars>
          <dgm:chPref val="1"/>
          <dgm:animOne val="branch"/>
          <dgm:animLvl val="lvl"/>
        </dgm:presLayoutVars>
      </dgm:prSet>
      <dgm:spPr/>
    </dgm:pt>
    <dgm:pt modelId="{E4C1A10E-FB84-4EC5-BF67-B4937ECE32EF}" type="pres">
      <dgm:prSet presAssocID="{476C4A06-762B-482F-8775-89AA183298BA}" presName="Name14" presStyleCnt="0"/>
      <dgm:spPr/>
    </dgm:pt>
    <dgm:pt modelId="{EA862D68-430B-450A-BBCE-60F29048F114}" type="pres">
      <dgm:prSet presAssocID="{476C4A06-762B-482F-8775-89AA183298BA}" presName="level1Shape" presStyleLbl="node0" presStyleIdx="0" presStyleCnt="1" custScaleX="137209" custScaleY="92803">
        <dgm:presLayoutVars>
          <dgm:chPref val="3"/>
        </dgm:presLayoutVars>
      </dgm:prSet>
      <dgm:spPr>
        <a:prstGeom prst="roundRect">
          <a:avLst>
            <a:gd name="adj" fmla="val 10000"/>
          </a:avLst>
        </a:prstGeom>
      </dgm:spPr>
      <dgm:t>
        <a:bodyPr/>
        <a:lstStyle/>
        <a:p>
          <a:endParaRPr lang="ru-RU"/>
        </a:p>
      </dgm:t>
    </dgm:pt>
    <dgm:pt modelId="{A9ACE9AC-D1E1-4BDA-80EB-124854935F8F}" type="pres">
      <dgm:prSet presAssocID="{476C4A06-762B-482F-8775-89AA183298BA}" presName="hierChild2" presStyleCnt="0"/>
      <dgm:spPr/>
    </dgm:pt>
    <dgm:pt modelId="{3B8A8AF8-7238-4C93-83D5-58128B0B4C18}" type="pres">
      <dgm:prSet presAssocID="{E68E0885-882E-46CA-AC12-6AA4B9281D20}" presName="Name19" presStyleLbl="parChTrans1D2" presStyleIdx="0" presStyleCnt="2"/>
      <dgm:spPr>
        <a:custGeom>
          <a:avLst/>
          <a:gdLst/>
          <a:ahLst/>
          <a:cxnLst/>
          <a:rect l="0" t="0" r="0" b="0"/>
          <a:pathLst>
            <a:path>
              <a:moveTo>
                <a:pt x="544323" y="0"/>
              </a:moveTo>
              <a:lnTo>
                <a:pt x="544323" y="71987"/>
              </a:lnTo>
              <a:lnTo>
                <a:pt x="0" y="71987"/>
              </a:lnTo>
              <a:lnTo>
                <a:pt x="0" y="143974"/>
              </a:lnTo>
            </a:path>
          </a:pathLst>
        </a:custGeom>
      </dgm:spPr>
      <dgm:t>
        <a:bodyPr/>
        <a:lstStyle/>
        <a:p>
          <a:endParaRPr lang="ru-RU"/>
        </a:p>
      </dgm:t>
    </dgm:pt>
    <dgm:pt modelId="{0D7AD6A6-79FD-425B-BB4A-15EBAB6DEA07}" type="pres">
      <dgm:prSet presAssocID="{97D4070F-7CA8-4D4B-9B63-CC40A36AB47D}" presName="Name21" presStyleCnt="0"/>
      <dgm:spPr/>
    </dgm:pt>
    <dgm:pt modelId="{ABFBF259-1281-45E0-923D-737C71B6B045}" type="pres">
      <dgm:prSet presAssocID="{97D4070F-7CA8-4D4B-9B63-CC40A36AB47D}" presName="level2Shape" presStyleLbl="node2" presStyleIdx="0" presStyleCnt="2" custScaleX="74643" custScaleY="83164"/>
      <dgm:spPr>
        <a:prstGeom prst="roundRect">
          <a:avLst>
            <a:gd name="adj" fmla="val 10000"/>
          </a:avLst>
        </a:prstGeom>
      </dgm:spPr>
      <dgm:t>
        <a:bodyPr/>
        <a:lstStyle/>
        <a:p>
          <a:endParaRPr lang="ru-RU"/>
        </a:p>
      </dgm:t>
    </dgm:pt>
    <dgm:pt modelId="{6359E73E-A457-4F74-9EF8-515DDF20BC1C}" type="pres">
      <dgm:prSet presAssocID="{97D4070F-7CA8-4D4B-9B63-CC40A36AB47D}" presName="hierChild3" presStyleCnt="0"/>
      <dgm:spPr/>
    </dgm:pt>
    <dgm:pt modelId="{249726DA-CA55-4CF4-8F9B-E22A9F422514}" type="pres">
      <dgm:prSet presAssocID="{8E3ADFC0-9BC9-43A9-94F1-875B67B2BDD0}" presName="Name19" presStyleLbl="parChTrans1D2" presStyleIdx="1" presStyleCnt="2"/>
      <dgm:spPr>
        <a:custGeom>
          <a:avLst/>
          <a:gdLst/>
          <a:ahLst/>
          <a:cxnLst/>
          <a:rect l="0" t="0" r="0" b="0"/>
          <a:pathLst>
            <a:path>
              <a:moveTo>
                <a:pt x="0" y="0"/>
              </a:moveTo>
              <a:lnTo>
                <a:pt x="0" y="71987"/>
              </a:lnTo>
              <a:lnTo>
                <a:pt x="537706" y="71987"/>
              </a:lnTo>
              <a:lnTo>
                <a:pt x="537706" y="143974"/>
              </a:lnTo>
            </a:path>
          </a:pathLst>
        </a:custGeom>
      </dgm:spPr>
      <dgm:t>
        <a:bodyPr/>
        <a:lstStyle/>
        <a:p>
          <a:endParaRPr lang="ru-RU"/>
        </a:p>
      </dgm:t>
    </dgm:pt>
    <dgm:pt modelId="{2B56E1AA-BD9F-4CC0-8618-BEE52DD19847}" type="pres">
      <dgm:prSet presAssocID="{C833193D-A6CF-4460-A064-67E8ABFA7539}" presName="Name21" presStyleCnt="0"/>
      <dgm:spPr/>
    </dgm:pt>
    <dgm:pt modelId="{0BBFADA4-F01F-49A1-BE42-BF0210C66825}" type="pres">
      <dgm:prSet presAssocID="{C833193D-A6CF-4460-A064-67E8ABFA7539}" presName="level2Shape" presStyleLbl="node2" presStyleIdx="1" presStyleCnt="2" custScaleX="85737" custScaleY="82590"/>
      <dgm:spPr>
        <a:prstGeom prst="roundRect">
          <a:avLst>
            <a:gd name="adj" fmla="val 10000"/>
          </a:avLst>
        </a:prstGeom>
      </dgm:spPr>
      <dgm:t>
        <a:bodyPr/>
        <a:lstStyle/>
        <a:p>
          <a:endParaRPr lang="ru-RU"/>
        </a:p>
      </dgm:t>
    </dgm:pt>
    <dgm:pt modelId="{1605CC05-38D9-41A8-9DF6-71079AC2DCFD}" type="pres">
      <dgm:prSet presAssocID="{C833193D-A6CF-4460-A064-67E8ABFA7539}" presName="hierChild3" presStyleCnt="0"/>
      <dgm:spPr/>
    </dgm:pt>
    <dgm:pt modelId="{581516D5-9DC9-4E6B-82E0-E1CA0D6A8E3C}" type="pres">
      <dgm:prSet presAssocID="{F7099EE5-0823-4EAF-95A0-D2A088F941BE}" presName="bgShapesFlow" presStyleCnt="0"/>
      <dgm:spPr/>
    </dgm:pt>
  </dgm:ptLst>
  <dgm:cxnLst>
    <dgm:cxn modelId="{BA339478-1A62-49C3-92B8-AA9B643B1967}" srcId="{476C4A06-762B-482F-8775-89AA183298BA}" destId="{C833193D-A6CF-4460-A064-67E8ABFA7539}" srcOrd="1" destOrd="0" parTransId="{8E3ADFC0-9BC9-43A9-94F1-875B67B2BDD0}" sibTransId="{F1676BB3-463F-449D-8DD2-C702D3AB1A2A}"/>
    <dgm:cxn modelId="{02EF46EC-4470-4193-B3AC-BB061B3117DE}" type="presOf" srcId="{C833193D-A6CF-4460-A064-67E8ABFA7539}" destId="{0BBFADA4-F01F-49A1-BE42-BF0210C66825}" srcOrd="0" destOrd="0" presId="urn:microsoft.com/office/officeart/2005/8/layout/hierarchy6"/>
    <dgm:cxn modelId="{1C43E3CA-FD71-43AE-9D4F-DE325F9C65DF}" srcId="{476C4A06-762B-482F-8775-89AA183298BA}" destId="{97D4070F-7CA8-4D4B-9B63-CC40A36AB47D}" srcOrd="0" destOrd="0" parTransId="{E68E0885-882E-46CA-AC12-6AA4B9281D20}" sibTransId="{D6C3590E-1600-4F7C-8F18-9C22D0F6E21A}"/>
    <dgm:cxn modelId="{909219F0-34F2-494E-8AE0-3C5C3FE928C9}" srcId="{F7099EE5-0823-4EAF-95A0-D2A088F941BE}" destId="{476C4A06-762B-482F-8775-89AA183298BA}" srcOrd="0" destOrd="0" parTransId="{76C047EA-903A-41AA-A8F9-6E92B29C99C1}" sibTransId="{2186FC2C-3925-4A0E-97DD-29031D0D2C20}"/>
    <dgm:cxn modelId="{7FF56EBC-7ADF-4BD2-BDEC-EDA1EA4C563C}" type="presOf" srcId="{97D4070F-7CA8-4D4B-9B63-CC40A36AB47D}" destId="{ABFBF259-1281-45E0-923D-737C71B6B045}" srcOrd="0" destOrd="0" presId="urn:microsoft.com/office/officeart/2005/8/layout/hierarchy6"/>
    <dgm:cxn modelId="{050E5FED-DE98-44CE-B839-7AC255DA78E5}" type="presOf" srcId="{F7099EE5-0823-4EAF-95A0-D2A088F941BE}" destId="{EFCE2F4A-EFF6-4759-8F10-9A4AB895C270}" srcOrd="0" destOrd="0" presId="urn:microsoft.com/office/officeart/2005/8/layout/hierarchy6"/>
    <dgm:cxn modelId="{392A5409-9E86-49D7-9A7F-F11CB061CFF4}" type="presOf" srcId="{8E3ADFC0-9BC9-43A9-94F1-875B67B2BDD0}" destId="{249726DA-CA55-4CF4-8F9B-E22A9F422514}" srcOrd="0" destOrd="0" presId="urn:microsoft.com/office/officeart/2005/8/layout/hierarchy6"/>
    <dgm:cxn modelId="{ABEF6A63-3E52-41A0-B49D-E7197E6432F9}" type="presOf" srcId="{E68E0885-882E-46CA-AC12-6AA4B9281D20}" destId="{3B8A8AF8-7238-4C93-83D5-58128B0B4C18}" srcOrd="0" destOrd="0" presId="urn:microsoft.com/office/officeart/2005/8/layout/hierarchy6"/>
    <dgm:cxn modelId="{BBDBB194-CE46-4B00-9D90-C94170F7F128}" type="presOf" srcId="{476C4A06-762B-482F-8775-89AA183298BA}" destId="{EA862D68-430B-450A-BBCE-60F29048F114}" srcOrd="0" destOrd="0" presId="urn:microsoft.com/office/officeart/2005/8/layout/hierarchy6"/>
    <dgm:cxn modelId="{D8E90557-72AB-4B81-BA5A-2201637F5410}" type="presParOf" srcId="{EFCE2F4A-EFF6-4759-8F10-9A4AB895C270}" destId="{7CCCC194-3714-4D5E-8235-5CF762025E46}" srcOrd="0" destOrd="0" presId="urn:microsoft.com/office/officeart/2005/8/layout/hierarchy6"/>
    <dgm:cxn modelId="{DB799E0C-8CD1-49CA-B4CA-45E9CCEB95B7}" type="presParOf" srcId="{7CCCC194-3714-4D5E-8235-5CF762025E46}" destId="{7CC4A4A0-A4EE-4C1B-8EE4-07A7908DB95E}" srcOrd="0" destOrd="0" presId="urn:microsoft.com/office/officeart/2005/8/layout/hierarchy6"/>
    <dgm:cxn modelId="{89438F4C-1F90-4FA0-9DE6-6874CB9BDF78}" type="presParOf" srcId="{7CC4A4A0-A4EE-4C1B-8EE4-07A7908DB95E}" destId="{E4C1A10E-FB84-4EC5-BF67-B4937ECE32EF}" srcOrd="0" destOrd="0" presId="urn:microsoft.com/office/officeart/2005/8/layout/hierarchy6"/>
    <dgm:cxn modelId="{5FFA6521-982C-4B5F-B33A-3FC2999BC4B6}" type="presParOf" srcId="{E4C1A10E-FB84-4EC5-BF67-B4937ECE32EF}" destId="{EA862D68-430B-450A-BBCE-60F29048F114}" srcOrd="0" destOrd="0" presId="urn:microsoft.com/office/officeart/2005/8/layout/hierarchy6"/>
    <dgm:cxn modelId="{4EC3CD43-5751-4032-8B38-A884C32A17D4}" type="presParOf" srcId="{E4C1A10E-FB84-4EC5-BF67-B4937ECE32EF}" destId="{A9ACE9AC-D1E1-4BDA-80EB-124854935F8F}" srcOrd="1" destOrd="0" presId="urn:microsoft.com/office/officeart/2005/8/layout/hierarchy6"/>
    <dgm:cxn modelId="{EFA87C33-7A82-4AC0-8464-975E396D9374}" type="presParOf" srcId="{A9ACE9AC-D1E1-4BDA-80EB-124854935F8F}" destId="{3B8A8AF8-7238-4C93-83D5-58128B0B4C18}" srcOrd="0" destOrd="0" presId="urn:microsoft.com/office/officeart/2005/8/layout/hierarchy6"/>
    <dgm:cxn modelId="{E4150FF4-C70F-48A7-BDE7-A9F27AF65B59}" type="presParOf" srcId="{A9ACE9AC-D1E1-4BDA-80EB-124854935F8F}" destId="{0D7AD6A6-79FD-425B-BB4A-15EBAB6DEA07}" srcOrd="1" destOrd="0" presId="urn:microsoft.com/office/officeart/2005/8/layout/hierarchy6"/>
    <dgm:cxn modelId="{F93635D3-36C4-4740-B60D-FC42A58B4CE0}" type="presParOf" srcId="{0D7AD6A6-79FD-425B-BB4A-15EBAB6DEA07}" destId="{ABFBF259-1281-45E0-923D-737C71B6B045}" srcOrd="0" destOrd="0" presId="urn:microsoft.com/office/officeart/2005/8/layout/hierarchy6"/>
    <dgm:cxn modelId="{4A4B8F08-09C8-43E0-8D6D-555EA647F6A1}" type="presParOf" srcId="{0D7AD6A6-79FD-425B-BB4A-15EBAB6DEA07}" destId="{6359E73E-A457-4F74-9EF8-515DDF20BC1C}" srcOrd="1" destOrd="0" presId="urn:microsoft.com/office/officeart/2005/8/layout/hierarchy6"/>
    <dgm:cxn modelId="{CEC70BC9-DAD0-4669-8206-DD12E7B28CB7}" type="presParOf" srcId="{A9ACE9AC-D1E1-4BDA-80EB-124854935F8F}" destId="{249726DA-CA55-4CF4-8F9B-E22A9F422514}" srcOrd="2" destOrd="0" presId="urn:microsoft.com/office/officeart/2005/8/layout/hierarchy6"/>
    <dgm:cxn modelId="{D27CF51B-CB9B-4A09-BB0A-15876CCF5622}" type="presParOf" srcId="{A9ACE9AC-D1E1-4BDA-80EB-124854935F8F}" destId="{2B56E1AA-BD9F-4CC0-8618-BEE52DD19847}" srcOrd="3" destOrd="0" presId="urn:microsoft.com/office/officeart/2005/8/layout/hierarchy6"/>
    <dgm:cxn modelId="{05ED49B0-9EDE-4352-A8AF-F1B7334B3C1B}" type="presParOf" srcId="{2B56E1AA-BD9F-4CC0-8618-BEE52DD19847}" destId="{0BBFADA4-F01F-49A1-BE42-BF0210C66825}" srcOrd="0" destOrd="0" presId="urn:microsoft.com/office/officeart/2005/8/layout/hierarchy6"/>
    <dgm:cxn modelId="{87DF55B9-41A7-4E69-9910-7E38620D1304}" type="presParOf" srcId="{2B56E1AA-BD9F-4CC0-8618-BEE52DD19847}" destId="{1605CC05-38D9-41A8-9DF6-71079AC2DCFD}" srcOrd="1" destOrd="0" presId="urn:microsoft.com/office/officeart/2005/8/layout/hierarchy6"/>
    <dgm:cxn modelId="{EA5C461A-DCF1-4404-AE4F-C01147A108FA}" type="presParOf" srcId="{EFCE2F4A-EFF6-4759-8F10-9A4AB895C270}" destId="{581516D5-9DC9-4E6B-82E0-E1CA0D6A8E3C}"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099EE5-0823-4EAF-95A0-D2A088F941B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476C4A06-762B-482F-8775-89AA183298BA}">
      <dgm:prSet phldrT="[Текст]"/>
      <dgm:spPr>
        <a:xfrm>
          <a:off x="1863452" y="761"/>
          <a:ext cx="1272966" cy="605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Бактерии </a:t>
          </a:r>
        </a:p>
        <a:p>
          <a:r>
            <a:rPr lang="ru-RU">
              <a:solidFill>
                <a:sysClr val="window" lastClr="FFFFFF"/>
              </a:solidFill>
              <a:latin typeface="Calibri"/>
              <a:ea typeface="+mn-ea"/>
              <a:cs typeface="+mn-cs"/>
            </a:rPr>
            <a:t>(по типу питания)</a:t>
          </a:r>
        </a:p>
      </dgm:t>
    </dgm:pt>
    <dgm:pt modelId="{76C047EA-903A-41AA-A8F9-6E92B29C99C1}" type="parTrans" cxnId="{909219F0-34F2-494E-8AE0-3C5C3FE928C9}">
      <dgm:prSet/>
      <dgm:spPr/>
      <dgm:t>
        <a:bodyPr/>
        <a:lstStyle/>
        <a:p>
          <a:endParaRPr lang="ru-RU"/>
        </a:p>
      </dgm:t>
    </dgm:pt>
    <dgm:pt modelId="{2186FC2C-3925-4A0E-97DD-29031D0D2C20}" type="sibTrans" cxnId="{909219F0-34F2-494E-8AE0-3C5C3FE928C9}">
      <dgm:prSet/>
      <dgm:spPr/>
      <dgm:t>
        <a:bodyPr/>
        <a:lstStyle/>
        <a:p>
          <a:endParaRPr lang="ru-RU"/>
        </a:p>
      </dgm:t>
    </dgm:pt>
    <dgm:pt modelId="{97D4070F-7CA8-4D4B-9B63-CC40A36AB47D}">
      <dgm:prSet phldrT="[Текст]"/>
      <dgm:spPr>
        <a:xfrm>
          <a:off x="1595245" y="736659"/>
          <a:ext cx="825519" cy="4368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E68E0885-882E-46CA-AC12-6AA4B9281D20}" type="parTrans" cxnId="{1C43E3CA-FD71-43AE-9D4F-DE325F9C65DF}">
      <dgm:prSet/>
      <dgm:spPr>
        <a:xfrm>
          <a:off x="2008005" y="606543"/>
          <a:ext cx="491929" cy="13011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D6C3590E-1600-4F7C-8F18-9C22D0F6E21A}" type="sibTrans" cxnId="{1C43E3CA-FD71-43AE-9D4F-DE325F9C65DF}">
      <dgm:prSet/>
      <dgm:spPr/>
      <dgm:t>
        <a:bodyPr/>
        <a:lstStyle/>
        <a:p>
          <a:endParaRPr lang="ru-RU"/>
        </a:p>
      </dgm:t>
    </dgm:pt>
    <dgm:pt modelId="{C833193D-A6CF-4460-A064-67E8ABFA7539}">
      <dgm:prSet phldrT="[Текст]"/>
      <dgm:spPr>
        <a:xfrm>
          <a:off x="2567145" y="736659"/>
          <a:ext cx="837478" cy="4338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8E3ADFC0-9BC9-43A9-94F1-875B67B2BDD0}" type="parTrans" cxnId="{BA339478-1A62-49C3-92B8-AA9B643B1967}">
      <dgm:prSet/>
      <dgm:spPr>
        <a:xfrm>
          <a:off x="2499935" y="606543"/>
          <a:ext cx="485949" cy="13011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1676BB3-463F-449D-8DD2-C702D3AB1A2A}" type="sibTrans" cxnId="{BA339478-1A62-49C3-92B8-AA9B643B1967}">
      <dgm:prSet/>
      <dgm:spPr/>
      <dgm:t>
        <a:bodyPr/>
        <a:lstStyle/>
        <a:p>
          <a:endParaRPr lang="ru-RU"/>
        </a:p>
      </dgm:t>
    </dgm:pt>
    <dgm:pt modelId="{4B2AA9DA-E572-4EC6-BB67-04F4A5DADFAB}">
      <dgm:prSet/>
      <dgm:spPr>
        <a:xfrm>
          <a:off x="1071490" y="1303637"/>
          <a:ext cx="593603" cy="3491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6A902469-862E-481B-88CA-AD23F48B681F}" type="parTrans" cxnId="{15FCA8C1-38F8-4B62-BFBD-4F6D87A48A46}">
      <dgm:prSet/>
      <dgm:spPr>
        <a:xfrm>
          <a:off x="1368292" y="1173521"/>
          <a:ext cx="639713" cy="13011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E5C3BFF-7C95-4E04-B550-B06352F56C5F}" type="sibTrans" cxnId="{15FCA8C1-38F8-4B62-BFBD-4F6D87A48A46}">
      <dgm:prSet/>
      <dgm:spPr/>
      <dgm:t>
        <a:bodyPr/>
        <a:lstStyle/>
        <a:p>
          <a:endParaRPr lang="ru-RU"/>
        </a:p>
      </dgm:t>
    </dgm:pt>
    <dgm:pt modelId="{11981137-24DE-40B2-9E4C-5A57BC86F560}">
      <dgm:prSet/>
      <dgm:spPr>
        <a:xfrm>
          <a:off x="2445791" y="1303637"/>
          <a:ext cx="498729" cy="336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27660520-52FD-469B-9E6E-5C42CC8AE437}" type="parTrans" cxnId="{53FC298E-B9AB-4B9E-A647-8E9CCB61E6FD}">
      <dgm:prSet/>
      <dgm:spPr>
        <a:xfrm>
          <a:off x="2008005" y="1173521"/>
          <a:ext cx="687150" cy="13011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2FC710D-5147-423C-888A-8D147E6A8EEC}" type="sibTrans" cxnId="{53FC298E-B9AB-4B9E-A647-8E9CCB61E6FD}">
      <dgm:prSet/>
      <dgm:spPr/>
      <dgm:t>
        <a:bodyPr/>
        <a:lstStyle/>
        <a:p>
          <a:endParaRPr lang="ru-RU"/>
        </a:p>
      </dgm:t>
    </dgm:pt>
    <dgm:pt modelId="{CBEBD628-DA4B-4600-B658-4A95DD226303}">
      <dgm:prSet/>
      <dgm:spPr>
        <a:xfrm>
          <a:off x="1811474" y="1303637"/>
          <a:ext cx="487935" cy="3252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A55C3EF-1773-4B79-967D-A6501538FC5C}" type="parTrans" cxnId="{0D669C2E-4D88-4E26-9E32-FD938D3956F3}">
      <dgm:prSet/>
      <dgm:spPr>
        <a:xfrm>
          <a:off x="1962285" y="1173521"/>
          <a:ext cx="91440" cy="13011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2F64C2B0-3427-40B8-9C5C-18D91F5DB39D}" type="sibTrans" cxnId="{0D669C2E-4D88-4E26-9E32-FD938D3956F3}">
      <dgm:prSet/>
      <dgm:spPr/>
      <dgm:t>
        <a:bodyPr/>
        <a:lstStyle/>
        <a:p>
          <a:endParaRPr lang="ru-RU"/>
        </a:p>
      </dgm:t>
    </dgm:pt>
    <dgm:pt modelId="{EFCE2F4A-EFF6-4759-8F10-9A4AB895C270}" type="pres">
      <dgm:prSet presAssocID="{F7099EE5-0823-4EAF-95A0-D2A088F941BE}" presName="mainComposite" presStyleCnt="0">
        <dgm:presLayoutVars>
          <dgm:chPref val="1"/>
          <dgm:dir/>
          <dgm:animOne val="branch"/>
          <dgm:animLvl val="lvl"/>
          <dgm:resizeHandles val="exact"/>
        </dgm:presLayoutVars>
      </dgm:prSet>
      <dgm:spPr/>
      <dgm:t>
        <a:bodyPr/>
        <a:lstStyle/>
        <a:p>
          <a:endParaRPr lang="ru-RU"/>
        </a:p>
      </dgm:t>
    </dgm:pt>
    <dgm:pt modelId="{7CCCC194-3714-4D5E-8235-5CF762025E46}" type="pres">
      <dgm:prSet presAssocID="{F7099EE5-0823-4EAF-95A0-D2A088F941BE}" presName="hierFlow" presStyleCnt="0"/>
      <dgm:spPr/>
    </dgm:pt>
    <dgm:pt modelId="{7CC4A4A0-A4EE-4C1B-8EE4-07A7908DB95E}" type="pres">
      <dgm:prSet presAssocID="{F7099EE5-0823-4EAF-95A0-D2A088F941BE}" presName="hierChild1" presStyleCnt="0">
        <dgm:presLayoutVars>
          <dgm:chPref val="1"/>
          <dgm:animOne val="branch"/>
          <dgm:animLvl val="lvl"/>
        </dgm:presLayoutVars>
      </dgm:prSet>
      <dgm:spPr/>
    </dgm:pt>
    <dgm:pt modelId="{E4C1A10E-FB84-4EC5-BF67-B4937ECE32EF}" type="pres">
      <dgm:prSet presAssocID="{476C4A06-762B-482F-8775-89AA183298BA}" presName="Name14" presStyleCnt="0"/>
      <dgm:spPr/>
    </dgm:pt>
    <dgm:pt modelId="{EA862D68-430B-450A-BBCE-60F29048F114}" type="pres">
      <dgm:prSet presAssocID="{476C4A06-762B-482F-8775-89AA183298BA}" presName="level1Shape" presStyleLbl="node0" presStyleIdx="0" presStyleCnt="1" custScaleX="260888" custScaleY="186228">
        <dgm:presLayoutVars>
          <dgm:chPref val="3"/>
        </dgm:presLayoutVars>
      </dgm:prSet>
      <dgm:spPr>
        <a:prstGeom prst="roundRect">
          <a:avLst>
            <a:gd name="adj" fmla="val 10000"/>
          </a:avLst>
        </a:prstGeom>
      </dgm:spPr>
      <dgm:t>
        <a:bodyPr/>
        <a:lstStyle/>
        <a:p>
          <a:endParaRPr lang="ru-RU"/>
        </a:p>
      </dgm:t>
    </dgm:pt>
    <dgm:pt modelId="{A9ACE9AC-D1E1-4BDA-80EB-124854935F8F}" type="pres">
      <dgm:prSet presAssocID="{476C4A06-762B-482F-8775-89AA183298BA}" presName="hierChild2" presStyleCnt="0"/>
      <dgm:spPr/>
    </dgm:pt>
    <dgm:pt modelId="{3B8A8AF8-7238-4C93-83D5-58128B0B4C18}" type="pres">
      <dgm:prSet presAssocID="{E68E0885-882E-46CA-AC12-6AA4B9281D20}" presName="Name19" presStyleLbl="parChTrans1D2" presStyleIdx="0" presStyleCnt="2"/>
      <dgm:spPr>
        <a:custGeom>
          <a:avLst/>
          <a:gdLst/>
          <a:ahLst/>
          <a:cxnLst/>
          <a:rect l="0" t="0" r="0" b="0"/>
          <a:pathLst>
            <a:path>
              <a:moveTo>
                <a:pt x="491929" y="0"/>
              </a:moveTo>
              <a:lnTo>
                <a:pt x="491929" y="65058"/>
              </a:lnTo>
              <a:lnTo>
                <a:pt x="0" y="65058"/>
              </a:lnTo>
              <a:lnTo>
                <a:pt x="0" y="130116"/>
              </a:lnTo>
            </a:path>
          </a:pathLst>
        </a:custGeom>
      </dgm:spPr>
      <dgm:t>
        <a:bodyPr/>
        <a:lstStyle/>
        <a:p>
          <a:endParaRPr lang="ru-RU"/>
        </a:p>
      </dgm:t>
    </dgm:pt>
    <dgm:pt modelId="{0D7AD6A6-79FD-425B-BB4A-15EBAB6DEA07}" type="pres">
      <dgm:prSet presAssocID="{97D4070F-7CA8-4D4B-9B63-CC40A36AB47D}" presName="Name21" presStyleCnt="0"/>
      <dgm:spPr/>
    </dgm:pt>
    <dgm:pt modelId="{ABFBF259-1281-45E0-923D-737C71B6B045}" type="pres">
      <dgm:prSet presAssocID="{97D4070F-7CA8-4D4B-9B63-CC40A36AB47D}" presName="level2Shape" presStyleLbl="node2" presStyleIdx="0" presStyleCnt="2" custScaleX="169186" custScaleY="134299"/>
      <dgm:spPr>
        <a:prstGeom prst="roundRect">
          <a:avLst>
            <a:gd name="adj" fmla="val 10000"/>
          </a:avLst>
        </a:prstGeom>
      </dgm:spPr>
      <dgm:t>
        <a:bodyPr/>
        <a:lstStyle/>
        <a:p>
          <a:endParaRPr lang="ru-RU"/>
        </a:p>
      </dgm:t>
    </dgm:pt>
    <dgm:pt modelId="{6359E73E-A457-4F74-9EF8-515DDF20BC1C}" type="pres">
      <dgm:prSet presAssocID="{97D4070F-7CA8-4D4B-9B63-CC40A36AB47D}" presName="hierChild3" presStyleCnt="0"/>
      <dgm:spPr/>
    </dgm:pt>
    <dgm:pt modelId="{3EB814B8-1075-48ED-A94B-F971ED179D06}" type="pres">
      <dgm:prSet presAssocID="{6A902469-862E-481B-88CA-AD23F48B681F}" presName="Name19" presStyleLbl="parChTrans1D3" presStyleIdx="0" presStyleCnt="3"/>
      <dgm:spPr>
        <a:custGeom>
          <a:avLst/>
          <a:gdLst/>
          <a:ahLst/>
          <a:cxnLst/>
          <a:rect l="0" t="0" r="0" b="0"/>
          <a:pathLst>
            <a:path>
              <a:moveTo>
                <a:pt x="639713" y="0"/>
              </a:moveTo>
              <a:lnTo>
                <a:pt x="639713" y="65058"/>
              </a:lnTo>
              <a:lnTo>
                <a:pt x="0" y="65058"/>
              </a:lnTo>
              <a:lnTo>
                <a:pt x="0" y="130116"/>
              </a:lnTo>
            </a:path>
          </a:pathLst>
        </a:custGeom>
      </dgm:spPr>
      <dgm:t>
        <a:bodyPr/>
        <a:lstStyle/>
        <a:p>
          <a:endParaRPr lang="ru-RU"/>
        </a:p>
      </dgm:t>
    </dgm:pt>
    <dgm:pt modelId="{A699EA50-EC98-4623-BC35-7CD3ACA617CA}" type="pres">
      <dgm:prSet presAssocID="{4B2AA9DA-E572-4EC6-BB67-04F4A5DADFAB}" presName="Name21" presStyleCnt="0"/>
      <dgm:spPr/>
    </dgm:pt>
    <dgm:pt modelId="{2800A415-E880-45EB-9B43-85C39E2705B6}" type="pres">
      <dgm:prSet presAssocID="{4B2AA9DA-E572-4EC6-BB67-04F4A5DADFAB}" presName="level2Shape" presStyleLbl="node3" presStyleIdx="0" presStyleCnt="3" custScaleX="121656" custScaleY="107332"/>
      <dgm:spPr>
        <a:prstGeom prst="roundRect">
          <a:avLst>
            <a:gd name="adj" fmla="val 10000"/>
          </a:avLst>
        </a:prstGeom>
      </dgm:spPr>
      <dgm:t>
        <a:bodyPr/>
        <a:lstStyle/>
        <a:p>
          <a:endParaRPr lang="ru-RU"/>
        </a:p>
      </dgm:t>
    </dgm:pt>
    <dgm:pt modelId="{323A6671-5B27-4A73-ADD0-328E2237123E}" type="pres">
      <dgm:prSet presAssocID="{4B2AA9DA-E572-4EC6-BB67-04F4A5DADFAB}" presName="hierChild3" presStyleCnt="0"/>
      <dgm:spPr/>
    </dgm:pt>
    <dgm:pt modelId="{5C444537-F97C-4089-A18A-019D5E691131}" type="pres">
      <dgm:prSet presAssocID="{BA55C3EF-1773-4B79-967D-A6501538FC5C}" presName="Name19" presStyleLbl="parChTrans1D3" presStyleIdx="1" presStyleCnt="3"/>
      <dgm:spPr>
        <a:custGeom>
          <a:avLst/>
          <a:gdLst/>
          <a:ahLst/>
          <a:cxnLst/>
          <a:rect l="0" t="0" r="0" b="0"/>
          <a:pathLst>
            <a:path>
              <a:moveTo>
                <a:pt x="45720" y="0"/>
              </a:moveTo>
              <a:lnTo>
                <a:pt x="45720" y="65058"/>
              </a:lnTo>
              <a:lnTo>
                <a:pt x="93157" y="65058"/>
              </a:lnTo>
              <a:lnTo>
                <a:pt x="93157" y="130116"/>
              </a:lnTo>
            </a:path>
          </a:pathLst>
        </a:custGeom>
      </dgm:spPr>
      <dgm:t>
        <a:bodyPr/>
        <a:lstStyle/>
        <a:p>
          <a:endParaRPr lang="ru-RU"/>
        </a:p>
      </dgm:t>
    </dgm:pt>
    <dgm:pt modelId="{FFD1431A-95B7-48D4-AB19-9A6E0F72A7A6}" type="pres">
      <dgm:prSet presAssocID="{CBEBD628-DA4B-4600-B658-4A95DD226303}" presName="Name21" presStyleCnt="0"/>
      <dgm:spPr/>
    </dgm:pt>
    <dgm:pt modelId="{E8FC6D17-309F-4FAE-99F1-1DB2C8607338}" type="pres">
      <dgm:prSet presAssocID="{CBEBD628-DA4B-4600-B658-4A95DD226303}" presName="level2Shape" presStyleLbl="node3" presStyleIdx="1" presStyleCnt="3"/>
      <dgm:spPr>
        <a:prstGeom prst="roundRect">
          <a:avLst>
            <a:gd name="adj" fmla="val 10000"/>
          </a:avLst>
        </a:prstGeom>
      </dgm:spPr>
      <dgm:t>
        <a:bodyPr/>
        <a:lstStyle/>
        <a:p>
          <a:endParaRPr lang="ru-RU"/>
        </a:p>
      </dgm:t>
    </dgm:pt>
    <dgm:pt modelId="{5DA6ED5C-8D44-4318-AB5A-E0F28FFB2BFA}" type="pres">
      <dgm:prSet presAssocID="{CBEBD628-DA4B-4600-B658-4A95DD226303}" presName="hierChild3" presStyleCnt="0"/>
      <dgm:spPr/>
    </dgm:pt>
    <dgm:pt modelId="{211B4073-AC04-4E8D-9D5C-B73C1960AF73}" type="pres">
      <dgm:prSet presAssocID="{27660520-52FD-469B-9E6E-5C42CC8AE437}" presName="Name19" presStyleLbl="parChTrans1D3" presStyleIdx="2" presStyleCnt="3"/>
      <dgm:spPr>
        <a:custGeom>
          <a:avLst/>
          <a:gdLst/>
          <a:ahLst/>
          <a:cxnLst/>
          <a:rect l="0" t="0" r="0" b="0"/>
          <a:pathLst>
            <a:path>
              <a:moveTo>
                <a:pt x="0" y="0"/>
              </a:moveTo>
              <a:lnTo>
                <a:pt x="0" y="65058"/>
              </a:lnTo>
              <a:lnTo>
                <a:pt x="687150" y="65058"/>
              </a:lnTo>
              <a:lnTo>
                <a:pt x="687150" y="130116"/>
              </a:lnTo>
            </a:path>
          </a:pathLst>
        </a:custGeom>
      </dgm:spPr>
      <dgm:t>
        <a:bodyPr/>
        <a:lstStyle/>
        <a:p>
          <a:endParaRPr lang="ru-RU"/>
        </a:p>
      </dgm:t>
    </dgm:pt>
    <dgm:pt modelId="{4B1E8A83-45A2-499B-99A4-8BA39837EC44}" type="pres">
      <dgm:prSet presAssocID="{11981137-24DE-40B2-9E4C-5A57BC86F560}" presName="Name21" presStyleCnt="0"/>
      <dgm:spPr/>
    </dgm:pt>
    <dgm:pt modelId="{639EA784-7EC0-41CF-8EC4-66641E016BF5}" type="pres">
      <dgm:prSet presAssocID="{11981137-24DE-40B2-9E4C-5A57BC86F560}" presName="level2Shape" presStyleLbl="node3" presStyleIdx="2" presStyleCnt="3" custScaleX="102212" custScaleY="103485"/>
      <dgm:spPr>
        <a:prstGeom prst="roundRect">
          <a:avLst>
            <a:gd name="adj" fmla="val 10000"/>
          </a:avLst>
        </a:prstGeom>
      </dgm:spPr>
      <dgm:t>
        <a:bodyPr/>
        <a:lstStyle/>
        <a:p>
          <a:endParaRPr lang="ru-RU"/>
        </a:p>
      </dgm:t>
    </dgm:pt>
    <dgm:pt modelId="{CA557DC2-2666-47BD-8505-14A86B7683E0}" type="pres">
      <dgm:prSet presAssocID="{11981137-24DE-40B2-9E4C-5A57BC86F560}" presName="hierChild3" presStyleCnt="0"/>
      <dgm:spPr/>
    </dgm:pt>
    <dgm:pt modelId="{249726DA-CA55-4CF4-8F9B-E22A9F422514}" type="pres">
      <dgm:prSet presAssocID="{8E3ADFC0-9BC9-43A9-94F1-875B67B2BDD0}" presName="Name19" presStyleLbl="parChTrans1D2" presStyleIdx="1" presStyleCnt="2"/>
      <dgm:spPr>
        <a:custGeom>
          <a:avLst/>
          <a:gdLst/>
          <a:ahLst/>
          <a:cxnLst/>
          <a:rect l="0" t="0" r="0" b="0"/>
          <a:pathLst>
            <a:path>
              <a:moveTo>
                <a:pt x="0" y="0"/>
              </a:moveTo>
              <a:lnTo>
                <a:pt x="0" y="65058"/>
              </a:lnTo>
              <a:lnTo>
                <a:pt x="485949" y="65058"/>
              </a:lnTo>
              <a:lnTo>
                <a:pt x="485949" y="130116"/>
              </a:lnTo>
            </a:path>
          </a:pathLst>
        </a:custGeom>
      </dgm:spPr>
      <dgm:t>
        <a:bodyPr/>
        <a:lstStyle/>
        <a:p>
          <a:endParaRPr lang="ru-RU"/>
        </a:p>
      </dgm:t>
    </dgm:pt>
    <dgm:pt modelId="{2B56E1AA-BD9F-4CC0-8618-BEE52DD19847}" type="pres">
      <dgm:prSet presAssocID="{C833193D-A6CF-4460-A064-67E8ABFA7539}" presName="Name21" presStyleCnt="0"/>
      <dgm:spPr/>
    </dgm:pt>
    <dgm:pt modelId="{0BBFADA4-F01F-49A1-BE42-BF0210C66825}" type="pres">
      <dgm:prSet presAssocID="{C833193D-A6CF-4460-A064-67E8ABFA7539}" presName="level2Shape" presStyleLbl="node2" presStyleIdx="1" presStyleCnt="2" custScaleX="171637" custScaleY="133358"/>
      <dgm:spPr>
        <a:prstGeom prst="roundRect">
          <a:avLst>
            <a:gd name="adj" fmla="val 10000"/>
          </a:avLst>
        </a:prstGeom>
      </dgm:spPr>
      <dgm:t>
        <a:bodyPr/>
        <a:lstStyle/>
        <a:p>
          <a:endParaRPr lang="ru-RU"/>
        </a:p>
      </dgm:t>
    </dgm:pt>
    <dgm:pt modelId="{1605CC05-38D9-41A8-9DF6-71079AC2DCFD}" type="pres">
      <dgm:prSet presAssocID="{C833193D-A6CF-4460-A064-67E8ABFA7539}" presName="hierChild3" presStyleCnt="0"/>
      <dgm:spPr/>
    </dgm:pt>
    <dgm:pt modelId="{581516D5-9DC9-4E6B-82E0-E1CA0D6A8E3C}" type="pres">
      <dgm:prSet presAssocID="{F7099EE5-0823-4EAF-95A0-D2A088F941BE}" presName="bgShapesFlow" presStyleCnt="0"/>
      <dgm:spPr/>
    </dgm:pt>
  </dgm:ptLst>
  <dgm:cxnLst>
    <dgm:cxn modelId="{1C43E3CA-FD71-43AE-9D4F-DE325F9C65DF}" srcId="{476C4A06-762B-482F-8775-89AA183298BA}" destId="{97D4070F-7CA8-4D4B-9B63-CC40A36AB47D}" srcOrd="0" destOrd="0" parTransId="{E68E0885-882E-46CA-AC12-6AA4B9281D20}" sibTransId="{D6C3590E-1600-4F7C-8F18-9C22D0F6E21A}"/>
    <dgm:cxn modelId="{D9D96872-1577-4885-BCD9-E29A4C6CBFB8}" type="presOf" srcId="{4B2AA9DA-E572-4EC6-BB67-04F4A5DADFAB}" destId="{2800A415-E880-45EB-9B43-85C39E2705B6}" srcOrd="0" destOrd="0" presId="urn:microsoft.com/office/officeart/2005/8/layout/hierarchy6"/>
    <dgm:cxn modelId="{589B11EC-2CBC-4E66-93F4-3025941EB275}" type="presOf" srcId="{97D4070F-7CA8-4D4B-9B63-CC40A36AB47D}" destId="{ABFBF259-1281-45E0-923D-737C71B6B045}" srcOrd="0" destOrd="0" presId="urn:microsoft.com/office/officeart/2005/8/layout/hierarchy6"/>
    <dgm:cxn modelId="{0D669C2E-4D88-4E26-9E32-FD938D3956F3}" srcId="{97D4070F-7CA8-4D4B-9B63-CC40A36AB47D}" destId="{CBEBD628-DA4B-4600-B658-4A95DD226303}" srcOrd="1" destOrd="0" parTransId="{BA55C3EF-1773-4B79-967D-A6501538FC5C}" sibTransId="{2F64C2B0-3427-40B8-9C5C-18D91F5DB39D}"/>
    <dgm:cxn modelId="{06F8EE2B-D09A-46EB-9DAC-190DC048036D}" type="presOf" srcId="{27660520-52FD-469B-9E6E-5C42CC8AE437}" destId="{211B4073-AC04-4E8D-9D5C-B73C1960AF73}" srcOrd="0" destOrd="0" presId="urn:microsoft.com/office/officeart/2005/8/layout/hierarchy6"/>
    <dgm:cxn modelId="{A0B41010-A800-42A2-8148-DA021F333713}" type="presOf" srcId="{11981137-24DE-40B2-9E4C-5A57BC86F560}" destId="{639EA784-7EC0-41CF-8EC4-66641E016BF5}" srcOrd="0" destOrd="0" presId="urn:microsoft.com/office/officeart/2005/8/layout/hierarchy6"/>
    <dgm:cxn modelId="{1AA757E9-BF1B-423F-A3F8-589B700CF27B}" type="presOf" srcId="{BA55C3EF-1773-4B79-967D-A6501538FC5C}" destId="{5C444537-F97C-4089-A18A-019D5E691131}" srcOrd="0" destOrd="0" presId="urn:microsoft.com/office/officeart/2005/8/layout/hierarchy6"/>
    <dgm:cxn modelId="{15FCA8C1-38F8-4B62-BFBD-4F6D87A48A46}" srcId="{97D4070F-7CA8-4D4B-9B63-CC40A36AB47D}" destId="{4B2AA9DA-E572-4EC6-BB67-04F4A5DADFAB}" srcOrd="0" destOrd="0" parTransId="{6A902469-862E-481B-88CA-AD23F48B681F}" sibTransId="{8E5C3BFF-7C95-4E04-B550-B06352F56C5F}"/>
    <dgm:cxn modelId="{AF72D2A5-4588-4E6D-A022-ED6E4895CA95}" type="presOf" srcId="{CBEBD628-DA4B-4600-B658-4A95DD226303}" destId="{E8FC6D17-309F-4FAE-99F1-1DB2C8607338}" srcOrd="0" destOrd="0" presId="urn:microsoft.com/office/officeart/2005/8/layout/hierarchy6"/>
    <dgm:cxn modelId="{53FC298E-B9AB-4B9E-A647-8E9CCB61E6FD}" srcId="{97D4070F-7CA8-4D4B-9B63-CC40A36AB47D}" destId="{11981137-24DE-40B2-9E4C-5A57BC86F560}" srcOrd="2" destOrd="0" parTransId="{27660520-52FD-469B-9E6E-5C42CC8AE437}" sibTransId="{32FC710D-5147-423C-888A-8D147E6A8EEC}"/>
    <dgm:cxn modelId="{909219F0-34F2-494E-8AE0-3C5C3FE928C9}" srcId="{F7099EE5-0823-4EAF-95A0-D2A088F941BE}" destId="{476C4A06-762B-482F-8775-89AA183298BA}" srcOrd="0" destOrd="0" parTransId="{76C047EA-903A-41AA-A8F9-6E92B29C99C1}" sibTransId="{2186FC2C-3925-4A0E-97DD-29031D0D2C20}"/>
    <dgm:cxn modelId="{BA339478-1A62-49C3-92B8-AA9B643B1967}" srcId="{476C4A06-762B-482F-8775-89AA183298BA}" destId="{C833193D-A6CF-4460-A064-67E8ABFA7539}" srcOrd="1" destOrd="0" parTransId="{8E3ADFC0-9BC9-43A9-94F1-875B67B2BDD0}" sibTransId="{F1676BB3-463F-449D-8DD2-C702D3AB1A2A}"/>
    <dgm:cxn modelId="{0501DC0D-C133-4B49-95A9-7F31D9E1DF40}" type="presOf" srcId="{6A902469-862E-481B-88CA-AD23F48B681F}" destId="{3EB814B8-1075-48ED-A94B-F971ED179D06}" srcOrd="0" destOrd="0" presId="urn:microsoft.com/office/officeart/2005/8/layout/hierarchy6"/>
    <dgm:cxn modelId="{6907A694-E955-418A-8B75-DB08255E1B4A}" type="presOf" srcId="{476C4A06-762B-482F-8775-89AA183298BA}" destId="{EA862D68-430B-450A-BBCE-60F29048F114}" srcOrd="0" destOrd="0" presId="urn:microsoft.com/office/officeart/2005/8/layout/hierarchy6"/>
    <dgm:cxn modelId="{8956B90A-8DFF-4966-9236-296A9221337F}" type="presOf" srcId="{C833193D-A6CF-4460-A064-67E8ABFA7539}" destId="{0BBFADA4-F01F-49A1-BE42-BF0210C66825}" srcOrd="0" destOrd="0" presId="urn:microsoft.com/office/officeart/2005/8/layout/hierarchy6"/>
    <dgm:cxn modelId="{7087854E-1724-4968-A3DE-B37E4A0D188A}" type="presOf" srcId="{E68E0885-882E-46CA-AC12-6AA4B9281D20}" destId="{3B8A8AF8-7238-4C93-83D5-58128B0B4C18}" srcOrd="0" destOrd="0" presId="urn:microsoft.com/office/officeart/2005/8/layout/hierarchy6"/>
    <dgm:cxn modelId="{002C271C-536A-4602-AE87-9CBAC1F9DB30}" type="presOf" srcId="{F7099EE5-0823-4EAF-95A0-D2A088F941BE}" destId="{EFCE2F4A-EFF6-4759-8F10-9A4AB895C270}" srcOrd="0" destOrd="0" presId="urn:microsoft.com/office/officeart/2005/8/layout/hierarchy6"/>
    <dgm:cxn modelId="{C605575F-4A14-4370-B3F3-F194923F08EA}" type="presOf" srcId="{8E3ADFC0-9BC9-43A9-94F1-875B67B2BDD0}" destId="{249726DA-CA55-4CF4-8F9B-E22A9F422514}" srcOrd="0" destOrd="0" presId="urn:microsoft.com/office/officeart/2005/8/layout/hierarchy6"/>
    <dgm:cxn modelId="{599A0851-02A0-42A3-ADAE-9D5F2C80078B}" type="presParOf" srcId="{EFCE2F4A-EFF6-4759-8F10-9A4AB895C270}" destId="{7CCCC194-3714-4D5E-8235-5CF762025E46}" srcOrd="0" destOrd="0" presId="urn:microsoft.com/office/officeart/2005/8/layout/hierarchy6"/>
    <dgm:cxn modelId="{D94A566C-4278-42D5-9ED4-6228612486B4}" type="presParOf" srcId="{7CCCC194-3714-4D5E-8235-5CF762025E46}" destId="{7CC4A4A0-A4EE-4C1B-8EE4-07A7908DB95E}" srcOrd="0" destOrd="0" presId="urn:microsoft.com/office/officeart/2005/8/layout/hierarchy6"/>
    <dgm:cxn modelId="{5CB4168F-1372-49CD-8F78-DFC527C4CF21}" type="presParOf" srcId="{7CC4A4A0-A4EE-4C1B-8EE4-07A7908DB95E}" destId="{E4C1A10E-FB84-4EC5-BF67-B4937ECE32EF}" srcOrd="0" destOrd="0" presId="urn:microsoft.com/office/officeart/2005/8/layout/hierarchy6"/>
    <dgm:cxn modelId="{F6E0032A-E4F2-4031-9620-5B70EA08A07E}" type="presParOf" srcId="{E4C1A10E-FB84-4EC5-BF67-B4937ECE32EF}" destId="{EA862D68-430B-450A-BBCE-60F29048F114}" srcOrd="0" destOrd="0" presId="urn:microsoft.com/office/officeart/2005/8/layout/hierarchy6"/>
    <dgm:cxn modelId="{319FD532-F5FB-4C8D-A341-F68B49734726}" type="presParOf" srcId="{E4C1A10E-FB84-4EC5-BF67-B4937ECE32EF}" destId="{A9ACE9AC-D1E1-4BDA-80EB-124854935F8F}" srcOrd="1" destOrd="0" presId="urn:microsoft.com/office/officeart/2005/8/layout/hierarchy6"/>
    <dgm:cxn modelId="{A40A144F-01CF-4EC7-BDA8-A38F58E6C097}" type="presParOf" srcId="{A9ACE9AC-D1E1-4BDA-80EB-124854935F8F}" destId="{3B8A8AF8-7238-4C93-83D5-58128B0B4C18}" srcOrd="0" destOrd="0" presId="urn:microsoft.com/office/officeart/2005/8/layout/hierarchy6"/>
    <dgm:cxn modelId="{EE8D24AB-471B-41FA-8269-EE7A807F7B5F}" type="presParOf" srcId="{A9ACE9AC-D1E1-4BDA-80EB-124854935F8F}" destId="{0D7AD6A6-79FD-425B-BB4A-15EBAB6DEA07}" srcOrd="1" destOrd="0" presId="urn:microsoft.com/office/officeart/2005/8/layout/hierarchy6"/>
    <dgm:cxn modelId="{73D207DA-8554-4BAD-8AAF-30E14F2A1450}" type="presParOf" srcId="{0D7AD6A6-79FD-425B-BB4A-15EBAB6DEA07}" destId="{ABFBF259-1281-45E0-923D-737C71B6B045}" srcOrd="0" destOrd="0" presId="urn:microsoft.com/office/officeart/2005/8/layout/hierarchy6"/>
    <dgm:cxn modelId="{C0CB5867-7013-488B-91DE-6D29B440A0F3}" type="presParOf" srcId="{0D7AD6A6-79FD-425B-BB4A-15EBAB6DEA07}" destId="{6359E73E-A457-4F74-9EF8-515DDF20BC1C}" srcOrd="1" destOrd="0" presId="urn:microsoft.com/office/officeart/2005/8/layout/hierarchy6"/>
    <dgm:cxn modelId="{98EAFFB5-5852-4375-BF09-28065D6307EC}" type="presParOf" srcId="{6359E73E-A457-4F74-9EF8-515DDF20BC1C}" destId="{3EB814B8-1075-48ED-A94B-F971ED179D06}" srcOrd="0" destOrd="0" presId="urn:microsoft.com/office/officeart/2005/8/layout/hierarchy6"/>
    <dgm:cxn modelId="{9BB84DC7-74E5-43A6-9596-0F790C9718AE}" type="presParOf" srcId="{6359E73E-A457-4F74-9EF8-515DDF20BC1C}" destId="{A699EA50-EC98-4623-BC35-7CD3ACA617CA}" srcOrd="1" destOrd="0" presId="urn:microsoft.com/office/officeart/2005/8/layout/hierarchy6"/>
    <dgm:cxn modelId="{8006EA0E-EB7E-4B3A-B3CA-4E9D2B80B19E}" type="presParOf" srcId="{A699EA50-EC98-4623-BC35-7CD3ACA617CA}" destId="{2800A415-E880-45EB-9B43-85C39E2705B6}" srcOrd="0" destOrd="0" presId="urn:microsoft.com/office/officeart/2005/8/layout/hierarchy6"/>
    <dgm:cxn modelId="{BE407602-AB1E-4F17-A429-6890183AF76F}" type="presParOf" srcId="{A699EA50-EC98-4623-BC35-7CD3ACA617CA}" destId="{323A6671-5B27-4A73-ADD0-328E2237123E}" srcOrd="1" destOrd="0" presId="urn:microsoft.com/office/officeart/2005/8/layout/hierarchy6"/>
    <dgm:cxn modelId="{F7A5C09D-7B0B-4F1D-AEF7-AC21808CBB65}" type="presParOf" srcId="{6359E73E-A457-4F74-9EF8-515DDF20BC1C}" destId="{5C444537-F97C-4089-A18A-019D5E691131}" srcOrd="2" destOrd="0" presId="urn:microsoft.com/office/officeart/2005/8/layout/hierarchy6"/>
    <dgm:cxn modelId="{F457C073-A0A3-4311-BA37-FA41EEB47B50}" type="presParOf" srcId="{6359E73E-A457-4F74-9EF8-515DDF20BC1C}" destId="{FFD1431A-95B7-48D4-AB19-9A6E0F72A7A6}" srcOrd="3" destOrd="0" presId="urn:microsoft.com/office/officeart/2005/8/layout/hierarchy6"/>
    <dgm:cxn modelId="{D1AD54A4-B8F7-49AC-A297-042A32F0BCD8}" type="presParOf" srcId="{FFD1431A-95B7-48D4-AB19-9A6E0F72A7A6}" destId="{E8FC6D17-309F-4FAE-99F1-1DB2C8607338}" srcOrd="0" destOrd="0" presId="urn:microsoft.com/office/officeart/2005/8/layout/hierarchy6"/>
    <dgm:cxn modelId="{3C93ABA0-B70E-48EC-A231-E1C9416A62E6}" type="presParOf" srcId="{FFD1431A-95B7-48D4-AB19-9A6E0F72A7A6}" destId="{5DA6ED5C-8D44-4318-AB5A-E0F28FFB2BFA}" srcOrd="1" destOrd="0" presId="urn:microsoft.com/office/officeart/2005/8/layout/hierarchy6"/>
    <dgm:cxn modelId="{065E5EFB-B533-428C-8B6C-554188009E3B}" type="presParOf" srcId="{6359E73E-A457-4F74-9EF8-515DDF20BC1C}" destId="{211B4073-AC04-4E8D-9D5C-B73C1960AF73}" srcOrd="4" destOrd="0" presId="urn:microsoft.com/office/officeart/2005/8/layout/hierarchy6"/>
    <dgm:cxn modelId="{D681F27D-9B3F-4588-B8AE-16CF39BEE805}" type="presParOf" srcId="{6359E73E-A457-4F74-9EF8-515DDF20BC1C}" destId="{4B1E8A83-45A2-499B-99A4-8BA39837EC44}" srcOrd="5" destOrd="0" presId="urn:microsoft.com/office/officeart/2005/8/layout/hierarchy6"/>
    <dgm:cxn modelId="{981B9D8B-B6FB-43DC-9C5A-5419E77C942D}" type="presParOf" srcId="{4B1E8A83-45A2-499B-99A4-8BA39837EC44}" destId="{639EA784-7EC0-41CF-8EC4-66641E016BF5}" srcOrd="0" destOrd="0" presId="urn:microsoft.com/office/officeart/2005/8/layout/hierarchy6"/>
    <dgm:cxn modelId="{65CDA041-8E23-44FE-BF1E-B9188635E82F}" type="presParOf" srcId="{4B1E8A83-45A2-499B-99A4-8BA39837EC44}" destId="{CA557DC2-2666-47BD-8505-14A86B7683E0}" srcOrd="1" destOrd="0" presId="urn:microsoft.com/office/officeart/2005/8/layout/hierarchy6"/>
    <dgm:cxn modelId="{20AB9CDF-9A9A-4D35-8DB5-8EEB5F2A0671}" type="presParOf" srcId="{A9ACE9AC-D1E1-4BDA-80EB-124854935F8F}" destId="{249726DA-CA55-4CF4-8F9B-E22A9F422514}" srcOrd="2" destOrd="0" presId="urn:microsoft.com/office/officeart/2005/8/layout/hierarchy6"/>
    <dgm:cxn modelId="{0857E761-AA2A-48F7-AA09-DADFE5ECD0BA}" type="presParOf" srcId="{A9ACE9AC-D1E1-4BDA-80EB-124854935F8F}" destId="{2B56E1AA-BD9F-4CC0-8618-BEE52DD19847}" srcOrd="3" destOrd="0" presId="urn:microsoft.com/office/officeart/2005/8/layout/hierarchy6"/>
    <dgm:cxn modelId="{F51BB22A-EC45-44BB-BC20-AC31A8D973EF}" type="presParOf" srcId="{2B56E1AA-BD9F-4CC0-8618-BEE52DD19847}" destId="{0BBFADA4-F01F-49A1-BE42-BF0210C66825}" srcOrd="0" destOrd="0" presId="urn:microsoft.com/office/officeart/2005/8/layout/hierarchy6"/>
    <dgm:cxn modelId="{A1B5BDD0-CF41-4587-B885-53EC02ED5414}" type="presParOf" srcId="{2B56E1AA-BD9F-4CC0-8618-BEE52DD19847}" destId="{1605CC05-38D9-41A8-9DF6-71079AC2DCFD}" srcOrd="1" destOrd="0" presId="urn:microsoft.com/office/officeart/2005/8/layout/hierarchy6"/>
    <dgm:cxn modelId="{0D69DD41-F561-4787-A31A-A6ED44BAC07F}" type="presParOf" srcId="{EFCE2F4A-EFF6-4759-8F10-9A4AB895C270}" destId="{581516D5-9DC9-4E6B-82E0-E1CA0D6A8E3C}" srcOrd="1" destOrd="0" presId="urn:microsoft.com/office/officeart/2005/8/layout/hierarchy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A3A75A2-5EF2-4109-9196-DE98E80F065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6C2BF4F9-D127-45BD-97B3-90281CCDCDC5}">
      <dgm:prSet phldrT="[Текст]"/>
      <dgm:spPr>
        <a:xfrm>
          <a:off x="1932906" y="998"/>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Царство Растения</a:t>
          </a:r>
        </a:p>
      </dgm:t>
    </dgm:pt>
    <dgm:pt modelId="{349F9FD8-4B56-4179-9C65-9FDA0E7A449D}" type="parTrans" cxnId="{67DB85D3-8A8E-4419-9646-B6891E972AA2}">
      <dgm:prSet/>
      <dgm:spPr/>
      <dgm:t>
        <a:bodyPr/>
        <a:lstStyle/>
        <a:p>
          <a:pPr algn="ctr"/>
          <a:endParaRPr lang="ru-RU"/>
        </a:p>
      </dgm:t>
    </dgm:pt>
    <dgm:pt modelId="{6C448C88-F4EE-45F7-85C4-0893C7AAB45C}" type="sibTrans" cxnId="{67DB85D3-8A8E-4419-9646-B6891E972AA2}">
      <dgm:prSet/>
      <dgm:spPr/>
      <dgm:t>
        <a:bodyPr/>
        <a:lstStyle/>
        <a:p>
          <a:pPr algn="ctr"/>
          <a:endParaRPr lang="ru-RU"/>
        </a:p>
      </dgm:t>
    </dgm:pt>
    <dgm:pt modelId="{7EEB7445-90B0-4BF7-962E-6DBE28FB3C4C}">
      <dgm:prSet phldrT="[Текст]"/>
      <dgm:spPr>
        <a:xfrm>
          <a:off x="684604"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298CE742-CCF5-469A-81C4-4ADDC397B35B}" type="parTrans" cxnId="{F34DF717-2854-4305-B04A-1870341FAADA}">
      <dgm:prSet/>
      <dgm:spPr>
        <a:xfrm>
          <a:off x="1068697" y="1230096"/>
          <a:ext cx="499321"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940F7265-9F96-4582-A71C-95FCBBBA6897}" type="sibTrans" cxnId="{F34DF717-2854-4305-B04A-1870341FAADA}">
      <dgm:prSet/>
      <dgm:spPr/>
      <dgm:t>
        <a:bodyPr/>
        <a:lstStyle/>
        <a:p>
          <a:pPr algn="ctr"/>
          <a:endParaRPr lang="ru-RU"/>
        </a:p>
      </dgm:t>
    </dgm:pt>
    <dgm:pt modelId="{2B81785E-8145-4481-9D04-8B2EDA3C67CB}">
      <dgm:prSet phldrT="[Текст]"/>
      <dgm:spPr>
        <a:xfrm>
          <a:off x="2681888" y="717972"/>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941B8521-E64B-4365-B0A5-056992812F3A}" type="parTrans" cxnId="{690DE6BB-8E6B-41A7-B1B3-861CA787BA20}">
      <dgm:prSet/>
      <dgm:spPr>
        <a:xfrm>
          <a:off x="2317000" y="513122"/>
          <a:ext cx="748981" cy="204849"/>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2434DE35-8E2D-42E1-BF50-AB71EEE0715D}" type="sibTrans" cxnId="{690DE6BB-8E6B-41A7-B1B3-861CA787BA20}">
      <dgm:prSet/>
      <dgm:spPr/>
      <dgm:t>
        <a:bodyPr/>
        <a:lstStyle/>
        <a:p>
          <a:pPr algn="ctr"/>
          <a:endParaRPr lang="ru-RU"/>
        </a:p>
      </dgm:t>
    </dgm:pt>
    <dgm:pt modelId="{50063557-EFA9-453E-B0D4-6D2B848DDCD6}">
      <dgm:prSet phldrT="[Текст]"/>
      <dgm:spPr>
        <a:xfrm>
          <a:off x="2681888"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249EA986-8CC9-41A3-ABAD-11F5BD03ABC5}" type="parTrans" cxnId="{A65B9B69-88EA-4E22-9444-2E932DA9CE1A}">
      <dgm:prSet/>
      <dgm:spPr>
        <a:xfrm>
          <a:off x="3020261" y="1230096"/>
          <a:ext cx="91440"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CF33FC00-B8F3-43AB-8C41-7D0E398DC305}" type="sibTrans" cxnId="{A65B9B69-88EA-4E22-9444-2E932DA9CE1A}">
      <dgm:prSet/>
      <dgm:spPr/>
      <dgm:t>
        <a:bodyPr/>
        <a:lstStyle/>
        <a:p>
          <a:pPr algn="ctr"/>
          <a:endParaRPr lang="ru-RU"/>
        </a:p>
      </dgm:t>
    </dgm:pt>
    <dgm:pt modelId="{F7188EF6-B743-48EB-B511-E80609D6FEBF}">
      <dgm:prSet phldrT="[Текст]"/>
      <dgm:spPr>
        <a:xfrm>
          <a:off x="1183925" y="717972"/>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A99B0B59-C998-47F3-850E-7B48E9AF4083}" type="sibTrans" cxnId="{22BF5A9B-CA8B-4F1A-95A3-CBCA20206A52}">
      <dgm:prSet/>
      <dgm:spPr/>
      <dgm:t>
        <a:bodyPr/>
        <a:lstStyle/>
        <a:p>
          <a:pPr algn="ctr"/>
          <a:endParaRPr lang="ru-RU"/>
        </a:p>
      </dgm:t>
    </dgm:pt>
    <dgm:pt modelId="{62BB8468-02BA-426B-A547-33FBE3276A6C}" type="parTrans" cxnId="{22BF5A9B-CA8B-4F1A-95A3-CBCA20206A52}">
      <dgm:prSet/>
      <dgm:spPr>
        <a:xfrm>
          <a:off x="1568018" y="513122"/>
          <a:ext cx="748981" cy="204849"/>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B9C397DA-BF91-427A-B784-85A5E63A500B}">
      <dgm:prSet phldrT="[Текст]"/>
      <dgm:spPr>
        <a:xfrm>
          <a:off x="1683246"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8BEB685C-E5EC-4FFF-AD11-5D675266D3A7}" type="sibTrans" cxnId="{717B3B82-E376-42E6-8DE6-6C489F932651}">
      <dgm:prSet/>
      <dgm:spPr/>
      <dgm:t>
        <a:bodyPr/>
        <a:lstStyle/>
        <a:p>
          <a:pPr algn="ctr"/>
          <a:endParaRPr lang="ru-RU"/>
        </a:p>
      </dgm:t>
    </dgm:pt>
    <dgm:pt modelId="{F49075A6-EF0F-4635-8A80-ED1386D2A67C}" type="parTrans" cxnId="{717B3B82-E376-42E6-8DE6-6C489F932651}">
      <dgm:prSet/>
      <dgm:spPr>
        <a:xfrm>
          <a:off x="1568018" y="1230096"/>
          <a:ext cx="499321"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E51ABB08-DDD4-45F6-A5CC-C34F771820AA}" type="pres">
      <dgm:prSet presAssocID="{0A3A75A2-5EF2-4109-9196-DE98E80F0652}" presName="mainComposite" presStyleCnt="0">
        <dgm:presLayoutVars>
          <dgm:chPref val="1"/>
          <dgm:dir/>
          <dgm:animOne val="branch"/>
          <dgm:animLvl val="lvl"/>
          <dgm:resizeHandles val="exact"/>
        </dgm:presLayoutVars>
      </dgm:prSet>
      <dgm:spPr/>
      <dgm:t>
        <a:bodyPr/>
        <a:lstStyle/>
        <a:p>
          <a:endParaRPr lang="ru-RU"/>
        </a:p>
      </dgm:t>
    </dgm:pt>
    <dgm:pt modelId="{CB9FF07B-FED4-4955-A05D-201BF9A3C6DB}" type="pres">
      <dgm:prSet presAssocID="{0A3A75A2-5EF2-4109-9196-DE98E80F0652}" presName="hierFlow" presStyleCnt="0"/>
      <dgm:spPr/>
    </dgm:pt>
    <dgm:pt modelId="{3A36BD63-B505-4E95-900E-0379977B503F}" type="pres">
      <dgm:prSet presAssocID="{0A3A75A2-5EF2-4109-9196-DE98E80F0652}" presName="hierChild1" presStyleCnt="0">
        <dgm:presLayoutVars>
          <dgm:chPref val="1"/>
          <dgm:animOne val="branch"/>
          <dgm:animLvl val="lvl"/>
        </dgm:presLayoutVars>
      </dgm:prSet>
      <dgm:spPr/>
    </dgm:pt>
    <dgm:pt modelId="{559FC1A8-B545-4AC5-9CC1-B12E44D52002}" type="pres">
      <dgm:prSet presAssocID="{6C2BF4F9-D127-45BD-97B3-90281CCDCDC5}" presName="Name14" presStyleCnt="0"/>
      <dgm:spPr/>
    </dgm:pt>
    <dgm:pt modelId="{9152850A-8E06-4201-8917-FD349BD78931}" type="pres">
      <dgm:prSet presAssocID="{6C2BF4F9-D127-45BD-97B3-90281CCDCDC5}"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B349930E-F236-48A4-B720-2FF0A845AEDA}" type="pres">
      <dgm:prSet presAssocID="{6C2BF4F9-D127-45BD-97B3-90281CCDCDC5}" presName="hierChild2" presStyleCnt="0"/>
      <dgm:spPr/>
    </dgm:pt>
    <dgm:pt modelId="{45CFF653-162E-4997-9180-C5B827CDC08F}" type="pres">
      <dgm:prSet presAssocID="{62BB8468-02BA-426B-A547-33FBE3276A6C}" presName="Name19" presStyleLbl="parChTrans1D2" presStyleIdx="0" presStyleCnt="2"/>
      <dgm:spPr>
        <a:custGeom>
          <a:avLst/>
          <a:gdLst/>
          <a:ahLst/>
          <a:cxnLst/>
          <a:rect l="0" t="0" r="0" b="0"/>
          <a:pathLst>
            <a:path>
              <a:moveTo>
                <a:pt x="748981" y="0"/>
              </a:moveTo>
              <a:lnTo>
                <a:pt x="748981" y="102424"/>
              </a:lnTo>
              <a:lnTo>
                <a:pt x="0" y="102424"/>
              </a:lnTo>
              <a:lnTo>
                <a:pt x="0" y="204849"/>
              </a:lnTo>
            </a:path>
          </a:pathLst>
        </a:custGeom>
      </dgm:spPr>
      <dgm:t>
        <a:bodyPr/>
        <a:lstStyle/>
        <a:p>
          <a:endParaRPr lang="ru-RU"/>
        </a:p>
      </dgm:t>
    </dgm:pt>
    <dgm:pt modelId="{0C9A19CF-0112-4FB0-A88D-A2431EFF6291}" type="pres">
      <dgm:prSet presAssocID="{F7188EF6-B743-48EB-B511-E80609D6FEBF}" presName="Name21" presStyleCnt="0"/>
      <dgm:spPr/>
    </dgm:pt>
    <dgm:pt modelId="{1448CFDC-9A1A-46F1-A46B-4FC9EF393C50}" type="pres">
      <dgm:prSet presAssocID="{F7188EF6-B743-48EB-B511-E80609D6FEBF}" presName="level2Shape" presStyleLbl="node2" presStyleIdx="0" presStyleCnt="2"/>
      <dgm:spPr>
        <a:prstGeom prst="roundRect">
          <a:avLst>
            <a:gd name="adj" fmla="val 10000"/>
          </a:avLst>
        </a:prstGeom>
      </dgm:spPr>
      <dgm:t>
        <a:bodyPr/>
        <a:lstStyle/>
        <a:p>
          <a:endParaRPr lang="ru-RU"/>
        </a:p>
      </dgm:t>
    </dgm:pt>
    <dgm:pt modelId="{AEC7E127-345F-4423-8364-EEB68B354DA5}" type="pres">
      <dgm:prSet presAssocID="{F7188EF6-B743-48EB-B511-E80609D6FEBF}" presName="hierChild3" presStyleCnt="0"/>
      <dgm:spPr/>
    </dgm:pt>
    <dgm:pt modelId="{E9D89B57-1620-4920-A849-B985DF6C55B4}" type="pres">
      <dgm:prSet presAssocID="{298CE742-CCF5-469A-81C4-4ADDC397B35B}" presName="Name19" presStyleLbl="parChTrans1D3" presStyleIdx="0" presStyleCnt="3"/>
      <dgm:spPr>
        <a:custGeom>
          <a:avLst/>
          <a:gdLst/>
          <a:ahLst/>
          <a:cxnLst/>
          <a:rect l="0" t="0" r="0" b="0"/>
          <a:pathLst>
            <a:path>
              <a:moveTo>
                <a:pt x="499321" y="0"/>
              </a:moveTo>
              <a:lnTo>
                <a:pt x="499321" y="102424"/>
              </a:lnTo>
              <a:lnTo>
                <a:pt x="0" y="102424"/>
              </a:lnTo>
              <a:lnTo>
                <a:pt x="0" y="204849"/>
              </a:lnTo>
            </a:path>
          </a:pathLst>
        </a:custGeom>
      </dgm:spPr>
      <dgm:t>
        <a:bodyPr/>
        <a:lstStyle/>
        <a:p>
          <a:endParaRPr lang="ru-RU"/>
        </a:p>
      </dgm:t>
    </dgm:pt>
    <dgm:pt modelId="{D3B9651D-052B-4B5F-A33A-A9FA1D77CE3C}" type="pres">
      <dgm:prSet presAssocID="{7EEB7445-90B0-4BF7-962E-6DBE28FB3C4C}" presName="Name21" presStyleCnt="0"/>
      <dgm:spPr/>
    </dgm:pt>
    <dgm:pt modelId="{CEA3E846-7C70-4B67-B976-62CF185C125F}" type="pres">
      <dgm:prSet presAssocID="{7EEB7445-90B0-4BF7-962E-6DBE28FB3C4C}" presName="level2Shape" presStyleLbl="node3" presStyleIdx="0" presStyleCnt="3"/>
      <dgm:spPr>
        <a:prstGeom prst="roundRect">
          <a:avLst>
            <a:gd name="adj" fmla="val 10000"/>
          </a:avLst>
        </a:prstGeom>
      </dgm:spPr>
      <dgm:t>
        <a:bodyPr/>
        <a:lstStyle/>
        <a:p>
          <a:endParaRPr lang="ru-RU"/>
        </a:p>
      </dgm:t>
    </dgm:pt>
    <dgm:pt modelId="{F67091E0-7A18-42AB-BF74-F284A02A0440}" type="pres">
      <dgm:prSet presAssocID="{7EEB7445-90B0-4BF7-962E-6DBE28FB3C4C}" presName="hierChild3" presStyleCnt="0"/>
      <dgm:spPr/>
    </dgm:pt>
    <dgm:pt modelId="{5A584BC1-0703-4111-B12C-D99B23E21FD8}" type="pres">
      <dgm:prSet presAssocID="{F49075A6-EF0F-4635-8A80-ED1386D2A67C}" presName="Name19" presStyleLbl="parChTrans1D3" presStyleIdx="1" presStyleCnt="3"/>
      <dgm:spPr>
        <a:custGeom>
          <a:avLst/>
          <a:gdLst/>
          <a:ahLst/>
          <a:cxnLst/>
          <a:rect l="0" t="0" r="0" b="0"/>
          <a:pathLst>
            <a:path>
              <a:moveTo>
                <a:pt x="0" y="0"/>
              </a:moveTo>
              <a:lnTo>
                <a:pt x="0" y="102424"/>
              </a:lnTo>
              <a:lnTo>
                <a:pt x="499321" y="102424"/>
              </a:lnTo>
              <a:lnTo>
                <a:pt x="499321" y="204849"/>
              </a:lnTo>
            </a:path>
          </a:pathLst>
        </a:custGeom>
      </dgm:spPr>
      <dgm:t>
        <a:bodyPr/>
        <a:lstStyle/>
        <a:p>
          <a:endParaRPr lang="ru-RU"/>
        </a:p>
      </dgm:t>
    </dgm:pt>
    <dgm:pt modelId="{EC016E8D-5B01-441F-BB90-631E7D1F5667}" type="pres">
      <dgm:prSet presAssocID="{B9C397DA-BF91-427A-B784-85A5E63A500B}" presName="Name21" presStyleCnt="0"/>
      <dgm:spPr/>
    </dgm:pt>
    <dgm:pt modelId="{210F6EF1-2AAB-4515-B5CF-CC7A58A1C3AA}" type="pres">
      <dgm:prSet presAssocID="{B9C397DA-BF91-427A-B784-85A5E63A500B}" presName="level2Shape" presStyleLbl="node3" presStyleIdx="1" presStyleCnt="3"/>
      <dgm:spPr>
        <a:prstGeom prst="roundRect">
          <a:avLst>
            <a:gd name="adj" fmla="val 10000"/>
          </a:avLst>
        </a:prstGeom>
      </dgm:spPr>
      <dgm:t>
        <a:bodyPr/>
        <a:lstStyle/>
        <a:p>
          <a:endParaRPr lang="ru-RU"/>
        </a:p>
      </dgm:t>
    </dgm:pt>
    <dgm:pt modelId="{200D7BAE-99C6-40F1-8FDF-9E126F0323BE}" type="pres">
      <dgm:prSet presAssocID="{B9C397DA-BF91-427A-B784-85A5E63A500B}" presName="hierChild3" presStyleCnt="0"/>
      <dgm:spPr/>
    </dgm:pt>
    <dgm:pt modelId="{233118AF-12CD-44BC-863C-07E9BB457A59}" type="pres">
      <dgm:prSet presAssocID="{941B8521-E64B-4365-B0A5-056992812F3A}" presName="Name19" presStyleLbl="parChTrans1D2" presStyleIdx="1" presStyleCnt="2"/>
      <dgm:spPr>
        <a:custGeom>
          <a:avLst/>
          <a:gdLst/>
          <a:ahLst/>
          <a:cxnLst/>
          <a:rect l="0" t="0" r="0" b="0"/>
          <a:pathLst>
            <a:path>
              <a:moveTo>
                <a:pt x="0" y="0"/>
              </a:moveTo>
              <a:lnTo>
                <a:pt x="0" y="102424"/>
              </a:lnTo>
              <a:lnTo>
                <a:pt x="748981" y="102424"/>
              </a:lnTo>
              <a:lnTo>
                <a:pt x="748981" y="204849"/>
              </a:lnTo>
            </a:path>
          </a:pathLst>
        </a:custGeom>
      </dgm:spPr>
      <dgm:t>
        <a:bodyPr/>
        <a:lstStyle/>
        <a:p>
          <a:endParaRPr lang="ru-RU"/>
        </a:p>
      </dgm:t>
    </dgm:pt>
    <dgm:pt modelId="{72E3F4B6-A182-4B8B-8F0E-839B55E09FDF}" type="pres">
      <dgm:prSet presAssocID="{2B81785E-8145-4481-9D04-8B2EDA3C67CB}" presName="Name21" presStyleCnt="0"/>
      <dgm:spPr/>
    </dgm:pt>
    <dgm:pt modelId="{26276D4D-6FF2-45FE-A141-18902DCED0F9}" type="pres">
      <dgm:prSet presAssocID="{2B81785E-8145-4481-9D04-8B2EDA3C67CB}" presName="level2Shape" presStyleLbl="node2" presStyleIdx="1" presStyleCnt="2"/>
      <dgm:spPr>
        <a:prstGeom prst="roundRect">
          <a:avLst>
            <a:gd name="adj" fmla="val 10000"/>
          </a:avLst>
        </a:prstGeom>
      </dgm:spPr>
      <dgm:t>
        <a:bodyPr/>
        <a:lstStyle/>
        <a:p>
          <a:endParaRPr lang="ru-RU"/>
        </a:p>
      </dgm:t>
    </dgm:pt>
    <dgm:pt modelId="{C9F4B894-30AC-4182-A876-D3C941EB6104}" type="pres">
      <dgm:prSet presAssocID="{2B81785E-8145-4481-9D04-8B2EDA3C67CB}" presName="hierChild3" presStyleCnt="0"/>
      <dgm:spPr/>
    </dgm:pt>
    <dgm:pt modelId="{9D3A9C9A-2EFB-4AB9-970D-5081AB2E381A}" type="pres">
      <dgm:prSet presAssocID="{249EA986-8CC9-41A3-ABAD-11F5BD03ABC5}" presName="Name19" presStyleLbl="parChTrans1D3" presStyleIdx="2" presStyleCnt="3"/>
      <dgm:spPr>
        <a:custGeom>
          <a:avLst/>
          <a:gdLst/>
          <a:ahLst/>
          <a:cxnLst/>
          <a:rect l="0" t="0" r="0" b="0"/>
          <a:pathLst>
            <a:path>
              <a:moveTo>
                <a:pt x="45720" y="0"/>
              </a:moveTo>
              <a:lnTo>
                <a:pt x="45720" y="204849"/>
              </a:lnTo>
            </a:path>
          </a:pathLst>
        </a:custGeom>
      </dgm:spPr>
      <dgm:t>
        <a:bodyPr/>
        <a:lstStyle/>
        <a:p>
          <a:endParaRPr lang="ru-RU"/>
        </a:p>
      </dgm:t>
    </dgm:pt>
    <dgm:pt modelId="{B64E4C9C-2D52-45A0-99D1-BD76A12216C5}" type="pres">
      <dgm:prSet presAssocID="{50063557-EFA9-453E-B0D4-6D2B848DDCD6}" presName="Name21" presStyleCnt="0"/>
      <dgm:spPr/>
    </dgm:pt>
    <dgm:pt modelId="{58332C74-8812-485D-9486-9E24FD6CD028}" type="pres">
      <dgm:prSet presAssocID="{50063557-EFA9-453E-B0D4-6D2B848DDCD6}" presName="level2Shape" presStyleLbl="node3" presStyleIdx="2" presStyleCnt="3"/>
      <dgm:spPr>
        <a:prstGeom prst="roundRect">
          <a:avLst>
            <a:gd name="adj" fmla="val 10000"/>
          </a:avLst>
        </a:prstGeom>
      </dgm:spPr>
      <dgm:t>
        <a:bodyPr/>
        <a:lstStyle/>
        <a:p>
          <a:endParaRPr lang="ru-RU"/>
        </a:p>
      </dgm:t>
    </dgm:pt>
    <dgm:pt modelId="{783D87FE-313F-47CE-9AEE-6F0E64E7FF79}" type="pres">
      <dgm:prSet presAssocID="{50063557-EFA9-453E-B0D4-6D2B848DDCD6}" presName="hierChild3" presStyleCnt="0"/>
      <dgm:spPr/>
    </dgm:pt>
    <dgm:pt modelId="{7853C3AA-73F5-4930-A5FC-A3EAEDF74AD6}" type="pres">
      <dgm:prSet presAssocID="{0A3A75A2-5EF2-4109-9196-DE98E80F0652}" presName="bgShapesFlow" presStyleCnt="0"/>
      <dgm:spPr/>
    </dgm:pt>
  </dgm:ptLst>
  <dgm:cxnLst>
    <dgm:cxn modelId="{F34DF717-2854-4305-B04A-1870341FAADA}" srcId="{F7188EF6-B743-48EB-B511-E80609D6FEBF}" destId="{7EEB7445-90B0-4BF7-962E-6DBE28FB3C4C}" srcOrd="0" destOrd="0" parTransId="{298CE742-CCF5-469A-81C4-4ADDC397B35B}" sibTransId="{940F7265-9F96-4582-A71C-95FCBBBA6897}"/>
    <dgm:cxn modelId="{8BC2A89C-EE8C-4C84-B441-575CEA4A6923}" type="presOf" srcId="{0A3A75A2-5EF2-4109-9196-DE98E80F0652}" destId="{E51ABB08-DDD4-45F6-A5CC-C34F771820AA}" srcOrd="0" destOrd="0" presId="urn:microsoft.com/office/officeart/2005/8/layout/hierarchy6"/>
    <dgm:cxn modelId="{665A53C3-CCA3-423A-BD84-DE8046F6E801}" type="presOf" srcId="{941B8521-E64B-4365-B0A5-056992812F3A}" destId="{233118AF-12CD-44BC-863C-07E9BB457A59}" srcOrd="0" destOrd="0" presId="urn:microsoft.com/office/officeart/2005/8/layout/hierarchy6"/>
    <dgm:cxn modelId="{6ECDE258-B4FF-480F-8A95-06BBBDF1874D}" type="presOf" srcId="{62BB8468-02BA-426B-A547-33FBE3276A6C}" destId="{45CFF653-162E-4997-9180-C5B827CDC08F}" srcOrd="0" destOrd="0" presId="urn:microsoft.com/office/officeart/2005/8/layout/hierarchy6"/>
    <dgm:cxn modelId="{F9F4643F-7BE3-4C5A-A7E0-4656DE573CC2}" type="presOf" srcId="{B9C397DA-BF91-427A-B784-85A5E63A500B}" destId="{210F6EF1-2AAB-4515-B5CF-CC7A58A1C3AA}" srcOrd="0" destOrd="0" presId="urn:microsoft.com/office/officeart/2005/8/layout/hierarchy6"/>
    <dgm:cxn modelId="{5BFE6FF4-D96C-4DD0-BFF6-14F965E2B062}" type="presOf" srcId="{6C2BF4F9-D127-45BD-97B3-90281CCDCDC5}" destId="{9152850A-8E06-4201-8917-FD349BD78931}" srcOrd="0" destOrd="0" presId="urn:microsoft.com/office/officeart/2005/8/layout/hierarchy6"/>
    <dgm:cxn modelId="{213AC587-EE00-4A83-BF74-CB3CEB477806}" type="presOf" srcId="{249EA986-8CC9-41A3-ABAD-11F5BD03ABC5}" destId="{9D3A9C9A-2EFB-4AB9-970D-5081AB2E381A}" srcOrd="0" destOrd="0" presId="urn:microsoft.com/office/officeart/2005/8/layout/hierarchy6"/>
    <dgm:cxn modelId="{E6A34F6E-2984-457C-B080-0E7818A46780}" type="presOf" srcId="{2B81785E-8145-4481-9D04-8B2EDA3C67CB}" destId="{26276D4D-6FF2-45FE-A141-18902DCED0F9}" srcOrd="0" destOrd="0" presId="urn:microsoft.com/office/officeart/2005/8/layout/hierarchy6"/>
    <dgm:cxn modelId="{AC9C4B60-8077-4376-95FA-B62C9A20607D}" type="presOf" srcId="{F7188EF6-B743-48EB-B511-E80609D6FEBF}" destId="{1448CFDC-9A1A-46F1-A46B-4FC9EF393C50}" srcOrd="0" destOrd="0" presId="urn:microsoft.com/office/officeart/2005/8/layout/hierarchy6"/>
    <dgm:cxn modelId="{690DE6BB-8E6B-41A7-B1B3-861CA787BA20}" srcId="{6C2BF4F9-D127-45BD-97B3-90281CCDCDC5}" destId="{2B81785E-8145-4481-9D04-8B2EDA3C67CB}" srcOrd="1" destOrd="0" parTransId="{941B8521-E64B-4365-B0A5-056992812F3A}" sibTransId="{2434DE35-8E2D-42E1-BF50-AB71EEE0715D}"/>
    <dgm:cxn modelId="{49F2D917-49FA-4AB5-962D-956D688A7942}" type="presOf" srcId="{7EEB7445-90B0-4BF7-962E-6DBE28FB3C4C}" destId="{CEA3E846-7C70-4B67-B976-62CF185C125F}" srcOrd="0" destOrd="0" presId="urn:microsoft.com/office/officeart/2005/8/layout/hierarchy6"/>
    <dgm:cxn modelId="{6F03D36F-0DFA-441F-AA29-CDB18B77A398}" type="presOf" srcId="{50063557-EFA9-453E-B0D4-6D2B848DDCD6}" destId="{58332C74-8812-485D-9486-9E24FD6CD028}" srcOrd="0" destOrd="0" presId="urn:microsoft.com/office/officeart/2005/8/layout/hierarchy6"/>
    <dgm:cxn modelId="{69B8C101-7AAE-47D1-AA20-1168E185C514}" type="presOf" srcId="{F49075A6-EF0F-4635-8A80-ED1386D2A67C}" destId="{5A584BC1-0703-4111-B12C-D99B23E21FD8}" srcOrd="0" destOrd="0" presId="urn:microsoft.com/office/officeart/2005/8/layout/hierarchy6"/>
    <dgm:cxn modelId="{20F9BE8D-86A0-499E-8ED8-314A13869878}" type="presOf" srcId="{298CE742-CCF5-469A-81C4-4ADDC397B35B}" destId="{E9D89B57-1620-4920-A849-B985DF6C55B4}" srcOrd="0" destOrd="0" presId="urn:microsoft.com/office/officeart/2005/8/layout/hierarchy6"/>
    <dgm:cxn modelId="{717B3B82-E376-42E6-8DE6-6C489F932651}" srcId="{F7188EF6-B743-48EB-B511-E80609D6FEBF}" destId="{B9C397DA-BF91-427A-B784-85A5E63A500B}" srcOrd="1" destOrd="0" parTransId="{F49075A6-EF0F-4635-8A80-ED1386D2A67C}" sibTransId="{8BEB685C-E5EC-4FFF-AD11-5D675266D3A7}"/>
    <dgm:cxn modelId="{A65B9B69-88EA-4E22-9444-2E932DA9CE1A}" srcId="{2B81785E-8145-4481-9D04-8B2EDA3C67CB}" destId="{50063557-EFA9-453E-B0D4-6D2B848DDCD6}" srcOrd="0" destOrd="0" parTransId="{249EA986-8CC9-41A3-ABAD-11F5BD03ABC5}" sibTransId="{CF33FC00-B8F3-43AB-8C41-7D0E398DC305}"/>
    <dgm:cxn modelId="{22BF5A9B-CA8B-4F1A-95A3-CBCA20206A52}" srcId="{6C2BF4F9-D127-45BD-97B3-90281CCDCDC5}" destId="{F7188EF6-B743-48EB-B511-E80609D6FEBF}" srcOrd="0" destOrd="0" parTransId="{62BB8468-02BA-426B-A547-33FBE3276A6C}" sibTransId="{A99B0B59-C998-47F3-850E-7B48E9AF4083}"/>
    <dgm:cxn modelId="{67DB85D3-8A8E-4419-9646-B6891E972AA2}" srcId="{0A3A75A2-5EF2-4109-9196-DE98E80F0652}" destId="{6C2BF4F9-D127-45BD-97B3-90281CCDCDC5}" srcOrd="0" destOrd="0" parTransId="{349F9FD8-4B56-4179-9C65-9FDA0E7A449D}" sibTransId="{6C448C88-F4EE-45F7-85C4-0893C7AAB45C}"/>
    <dgm:cxn modelId="{50F03351-EF29-4296-AE9A-07238ECF5A89}" type="presParOf" srcId="{E51ABB08-DDD4-45F6-A5CC-C34F771820AA}" destId="{CB9FF07B-FED4-4955-A05D-201BF9A3C6DB}" srcOrd="0" destOrd="0" presId="urn:microsoft.com/office/officeart/2005/8/layout/hierarchy6"/>
    <dgm:cxn modelId="{0DA4BD54-6EA4-4389-8032-5D654CD20AD9}" type="presParOf" srcId="{CB9FF07B-FED4-4955-A05D-201BF9A3C6DB}" destId="{3A36BD63-B505-4E95-900E-0379977B503F}" srcOrd="0" destOrd="0" presId="urn:microsoft.com/office/officeart/2005/8/layout/hierarchy6"/>
    <dgm:cxn modelId="{130A42A6-80F5-4229-8D94-2939DA13EF9E}" type="presParOf" srcId="{3A36BD63-B505-4E95-900E-0379977B503F}" destId="{559FC1A8-B545-4AC5-9CC1-B12E44D52002}" srcOrd="0" destOrd="0" presId="urn:microsoft.com/office/officeart/2005/8/layout/hierarchy6"/>
    <dgm:cxn modelId="{95634747-E9C8-43A6-9CFB-FDEC34E269A2}" type="presParOf" srcId="{559FC1A8-B545-4AC5-9CC1-B12E44D52002}" destId="{9152850A-8E06-4201-8917-FD349BD78931}" srcOrd="0" destOrd="0" presId="urn:microsoft.com/office/officeart/2005/8/layout/hierarchy6"/>
    <dgm:cxn modelId="{CFAB4B9B-66B5-48A8-8C9D-DA027421E51C}" type="presParOf" srcId="{559FC1A8-B545-4AC5-9CC1-B12E44D52002}" destId="{B349930E-F236-48A4-B720-2FF0A845AEDA}" srcOrd="1" destOrd="0" presId="urn:microsoft.com/office/officeart/2005/8/layout/hierarchy6"/>
    <dgm:cxn modelId="{8A4D906A-8BC1-484F-8119-3E266CD6FE41}" type="presParOf" srcId="{B349930E-F236-48A4-B720-2FF0A845AEDA}" destId="{45CFF653-162E-4997-9180-C5B827CDC08F}" srcOrd="0" destOrd="0" presId="urn:microsoft.com/office/officeart/2005/8/layout/hierarchy6"/>
    <dgm:cxn modelId="{65B21E4D-3A3C-4CFF-93C8-5A84BABC16E3}" type="presParOf" srcId="{B349930E-F236-48A4-B720-2FF0A845AEDA}" destId="{0C9A19CF-0112-4FB0-A88D-A2431EFF6291}" srcOrd="1" destOrd="0" presId="urn:microsoft.com/office/officeart/2005/8/layout/hierarchy6"/>
    <dgm:cxn modelId="{C09165D9-005E-434B-8C63-F6B57241B4AA}" type="presParOf" srcId="{0C9A19CF-0112-4FB0-A88D-A2431EFF6291}" destId="{1448CFDC-9A1A-46F1-A46B-4FC9EF393C50}" srcOrd="0" destOrd="0" presId="urn:microsoft.com/office/officeart/2005/8/layout/hierarchy6"/>
    <dgm:cxn modelId="{696EE2AA-3736-427C-A168-BC6DB24D2600}" type="presParOf" srcId="{0C9A19CF-0112-4FB0-A88D-A2431EFF6291}" destId="{AEC7E127-345F-4423-8364-EEB68B354DA5}" srcOrd="1" destOrd="0" presId="urn:microsoft.com/office/officeart/2005/8/layout/hierarchy6"/>
    <dgm:cxn modelId="{B7A1BE33-C266-4E43-866C-EA71A31487E7}" type="presParOf" srcId="{AEC7E127-345F-4423-8364-EEB68B354DA5}" destId="{E9D89B57-1620-4920-A849-B985DF6C55B4}" srcOrd="0" destOrd="0" presId="urn:microsoft.com/office/officeart/2005/8/layout/hierarchy6"/>
    <dgm:cxn modelId="{F7371752-A627-4B0A-BA25-DD8B61616FDF}" type="presParOf" srcId="{AEC7E127-345F-4423-8364-EEB68B354DA5}" destId="{D3B9651D-052B-4B5F-A33A-A9FA1D77CE3C}" srcOrd="1" destOrd="0" presId="urn:microsoft.com/office/officeart/2005/8/layout/hierarchy6"/>
    <dgm:cxn modelId="{7A207175-8A95-4D66-AE5B-4F8A23F099E8}" type="presParOf" srcId="{D3B9651D-052B-4B5F-A33A-A9FA1D77CE3C}" destId="{CEA3E846-7C70-4B67-B976-62CF185C125F}" srcOrd="0" destOrd="0" presId="urn:microsoft.com/office/officeart/2005/8/layout/hierarchy6"/>
    <dgm:cxn modelId="{AC15E4EF-300E-454E-926B-5AA737A8C773}" type="presParOf" srcId="{D3B9651D-052B-4B5F-A33A-A9FA1D77CE3C}" destId="{F67091E0-7A18-42AB-BF74-F284A02A0440}" srcOrd="1" destOrd="0" presId="urn:microsoft.com/office/officeart/2005/8/layout/hierarchy6"/>
    <dgm:cxn modelId="{3F0431F9-3C63-44F8-B13A-EBB90AECAB5B}" type="presParOf" srcId="{AEC7E127-345F-4423-8364-EEB68B354DA5}" destId="{5A584BC1-0703-4111-B12C-D99B23E21FD8}" srcOrd="2" destOrd="0" presId="urn:microsoft.com/office/officeart/2005/8/layout/hierarchy6"/>
    <dgm:cxn modelId="{1805A508-86EC-4465-A5A9-8D06491E0E00}" type="presParOf" srcId="{AEC7E127-345F-4423-8364-EEB68B354DA5}" destId="{EC016E8D-5B01-441F-BB90-631E7D1F5667}" srcOrd="3" destOrd="0" presId="urn:microsoft.com/office/officeart/2005/8/layout/hierarchy6"/>
    <dgm:cxn modelId="{12D100FD-05E4-4DEC-AF62-F36EC0BF9F9B}" type="presParOf" srcId="{EC016E8D-5B01-441F-BB90-631E7D1F5667}" destId="{210F6EF1-2AAB-4515-B5CF-CC7A58A1C3AA}" srcOrd="0" destOrd="0" presId="urn:microsoft.com/office/officeart/2005/8/layout/hierarchy6"/>
    <dgm:cxn modelId="{03487687-0D74-4D36-A56B-6FC5785499BA}" type="presParOf" srcId="{EC016E8D-5B01-441F-BB90-631E7D1F5667}" destId="{200D7BAE-99C6-40F1-8FDF-9E126F0323BE}" srcOrd="1" destOrd="0" presId="urn:microsoft.com/office/officeart/2005/8/layout/hierarchy6"/>
    <dgm:cxn modelId="{407A3166-39B9-44DC-BA32-AFB8B2457C9E}" type="presParOf" srcId="{B349930E-F236-48A4-B720-2FF0A845AEDA}" destId="{233118AF-12CD-44BC-863C-07E9BB457A59}" srcOrd="2" destOrd="0" presId="urn:microsoft.com/office/officeart/2005/8/layout/hierarchy6"/>
    <dgm:cxn modelId="{8D55D9F7-CD1F-4AE2-99F2-19F646432304}" type="presParOf" srcId="{B349930E-F236-48A4-B720-2FF0A845AEDA}" destId="{72E3F4B6-A182-4B8B-8F0E-839B55E09FDF}" srcOrd="3" destOrd="0" presId="urn:microsoft.com/office/officeart/2005/8/layout/hierarchy6"/>
    <dgm:cxn modelId="{C75C69A3-C207-4C06-A157-77350458A5BF}" type="presParOf" srcId="{72E3F4B6-A182-4B8B-8F0E-839B55E09FDF}" destId="{26276D4D-6FF2-45FE-A141-18902DCED0F9}" srcOrd="0" destOrd="0" presId="urn:microsoft.com/office/officeart/2005/8/layout/hierarchy6"/>
    <dgm:cxn modelId="{281A8CC1-7F37-4F2B-B9EF-E115DA89BFF1}" type="presParOf" srcId="{72E3F4B6-A182-4B8B-8F0E-839B55E09FDF}" destId="{C9F4B894-30AC-4182-A876-D3C941EB6104}" srcOrd="1" destOrd="0" presId="urn:microsoft.com/office/officeart/2005/8/layout/hierarchy6"/>
    <dgm:cxn modelId="{BB73F25F-C5BD-4E72-ACBF-3EBF465D2003}" type="presParOf" srcId="{C9F4B894-30AC-4182-A876-D3C941EB6104}" destId="{9D3A9C9A-2EFB-4AB9-970D-5081AB2E381A}" srcOrd="0" destOrd="0" presId="urn:microsoft.com/office/officeart/2005/8/layout/hierarchy6"/>
    <dgm:cxn modelId="{B3AFC363-23BA-478A-9EB5-84E2211B1872}" type="presParOf" srcId="{C9F4B894-30AC-4182-A876-D3C941EB6104}" destId="{B64E4C9C-2D52-45A0-99D1-BD76A12216C5}" srcOrd="1" destOrd="0" presId="urn:microsoft.com/office/officeart/2005/8/layout/hierarchy6"/>
    <dgm:cxn modelId="{B02A0A3B-BD0B-4011-BFED-7B3AD5DBEB64}" type="presParOf" srcId="{B64E4C9C-2D52-45A0-99D1-BD76A12216C5}" destId="{58332C74-8812-485D-9486-9E24FD6CD028}" srcOrd="0" destOrd="0" presId="urn:microsoft.com/office/officeart/2005/8/layout/hierarchy6"/>
    <dgm:cxn modelId="{DA93365D-431D-44B0-85F2-AEEC88C84F10}" type="presParOf" srcId="{B64E4C9C-2D52-45A0-99D1-BD76A12216C5}" destId="{783D87FE-313F-47CE-9AEE-6F0E64E7FF79}" srcOrd="1" destOrd="0" presId="urn:microsoft.com/office/officeart/2005/8/layout/hierarchy6"/>
    <dgm:cxn modelId="{9D28C6B7-741A-4234-92A6-75EE347F5B8E}" type="presParOf" srcId="{E51ABB08-DDD4-45F6-A5CC-C34F771820AA}" destId="{7853C3AA-73F5-4930-A5FC-A3EAEDF74AD6}" srcOrd="1" destOrd="0" presId="urn:microsoft.com/office/officeart/2005/8/layout/hierarchy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A3A75A2-5EF2-4109-9196-DE98E80F065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6C2BF4F9-D127-45BD-97B3-90281CCDCDC5}">
      <dgm:prSet phldrT="[Текст]"/>
      <dgm:spPr>
        <a:xfrm>
          <a:off x="1932906" y="998"/>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Царство Животные</a:t>
          </a:r>
        </a:p>
      </dgm:t>
    </dgm:pt>
    <dgm:pt modelId="{349F9FD8-4B56-4179-9C65-9FDA0E7A449D}" type="parTrans" cxnId="{67DB85D3-8A8E-4419-9646-B6891E972AA2}">
      <dgm:prSet/>
      <dgm:spPr/>
      <dgm:t>
        <a:bodyPr/>
        <a:lstStyle/>
        <a:p>
          <a:pPr algn="ctr"/>
          <a:endParaRPr lang="ru-RU"/>
        </a:p>
      </dgm:t>
    </dgm:pt>
    <dgm:pt modelId="{6C448C88-F4EE-45F7-85C4-0893C7AAB45C}" type="sibTrans" cxnId="{67DB85D3-8A8E-4419-9646-B6891E972AA2}">
      <dgm:prSet/>
      <dgm:spPr/>
      <dgm:t>
        <a:bodyPr/>
        <a:lstStyle/>
        <a:p>
          <a:pPr algn="ctr"/>
          <a:endParaRPr lang="ru-RU"/>
        </a:p>
      </dgm:t>
    </dgm:pt>
    <dgm:pt modelId="{7EEB7445-90B0-4BF7-962E-6DBE28FB3C4C}">
      <dgm:prSet phldrT="[Текст]"/>
      <dgm:spPr>
        <a:xfrm>
          <a:off x="684604"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298CE742-CCF5-469A-81C4-4ADDC397B35B}" type="parTrans" cxnId="{F34DF717-2854-4305-B04A-1870341FAADA}">
      <dgm:prSet/>
      <dgm:spPr>
        <a:xfrm>
          <a:off x="1068697" y="1230096"/>
          <a:ext cx="499321"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940F7265-9F96-4582-A71C-95FCBBBA6897}" type="sibTrans" cxnId="{F34DF717-2854-4305-B04A-1870341FAADA}">
      <dgm:prSet/>
      <dgm:spPr/>
      <dgm:t>
        <a:bodyPr/>
        <a:lstStyle/>
        <a:p>
          <a:pPr algn="ctr"/>
          <a:endParaRPr lang="ru-RU"/>
        </a:p>
      </dgm:t>
    </dgm:pt>
    <dgm:pt modelId="{2B81785E-8145-4481-9D04-8B2EDA3C67CB}">
      <dgm:prSet phldrT="[Текст]"/>
      <dgm:spPr>
        <a:xfrm>
          <a:off x="2681888" y="717972"/>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941B8521-E64B-4365-B0A5-056992812F3A}" type="parTrans" cxnId="{690DE6BB-8E6B-41A7-B1B3-861CA787BA20}">
      <dgm:prSet/>
      <dgm:spPr>
        <a:xfrm>
          <a:off x="2317000" y="513122"/>
          <a:ext cx="748981" cy="204849"/>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2434DE35-8E2D-42E1-BF50-AB71EEE0715D}" type="sibTrans" cxnId="{690DE6BB-8E6B-41A7-B1B3-861CA787BA20}">
      <dgm:prSet/>
      <dgm:spPr/>
      <dgm:t>
        <a:bodyPr/>
        <a:lstStyle/>
        <a:p>
          <a:pPr algn="ctr"/>
          <a:endParaRPr lang="ru-RU"/>
        </a:p>
      </dgm:t>
    </dgm:pt>
    <dgm:pt modelId="{50063557-EFA9-453E-B0D4-6D2B848DDCD6}">
      <dgm:prSet phldrT="[Текст]"/>
      <dgm:spPr>
        <a:xfrm>
          <a:off x="2681888"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249EA986-8CC9-41A3-ABAD-11F5BD03ABC5}" type="parTrans" cxnId="{A65B9B69-88EA-4E22-9444-2E932DA9CE1A}">
      <dgm:prSet/>
      <dgm:spPr>
        <a:xfrm>
          <a:off x="3020261" y="1230096"/>
          <a:ext cx="91440"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CF33FC00-B8F3-43AB-8C41-7D0E398DC305}" type="sibTrans" cxnId="{A65B9B69-88EA-4E22-9444-2E932DA9CE1A}">
      <dgm:prSet/>
      <dgm:spPr/>
      <dgm:t>
        <a:bodyPr/>
        <a:lstStyle/>
        <a:p>
          <a:pPr algn="ctr"/>
          <a:endParaRPr lang="ru-RU"/>
        </a:p>
      </dgm:t>
    </dgm:pt>
    <dgm:pt modelId="{F7188EF6-B743-48EB-B511-E80609D6FEBF}">
      <dgm:prSet phldrT="[Текст]"/>
      <dgm:spPr>
        <a:xfrm>
          <a:off x="1183925" y="717972"/>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A99B0B59-C998-47F3-850E-7B48E9AF4083}" type="sibTrans" cxnId="{22BF5A9B-CA8B-4F1A-95A3-CBCA20206A52}">
      <dgm:prSet/>
      <dgm:spPr/>
      <dgm:t>
        <a:bodyPr/>
        <a:lstStyle/>
        <a:p>
          <a:pPr algn="ctr"/>
          <a:endParaRPr lang="ru-RU"/>
        </a:p>
      </dgm:t>
    </dgm:pt>
    <dgm:pt modelId="{62BB8468-02BA-426B-A547-33FBE3276A6C}" type="parTrans" cxnId="{22BF5A9B-CA8B-4F1A-95A3-CBCA20206A52}">
      <dgm:prSet/>
      <dgm:spPr>
        <a:xfrm>
          <a:off x="1568018" y="513122"/>
          <a:ext cx="748981" cy="204849"/>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B9C397DA-BF91-427A-B784-85A5E63A500B}">
      <dgm:prSet phldrT="[Текст]"/>
      <dgm:spPr>
        <a:xfrm>
          <a:off x="1683246" y="1434946"/>
          <a:ext cx="768186" cy="5121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a:solidFill>
              <a:sysClr val="window" lastClr="FFFFFF"/>
            </a:solidFill>
            <a:latin typeface="Calibri"/>
            <a:ea typeface="+mn-ea"/>
            <a:cs typeface="+mn-cs"/>
          </a:endParaRPr>
        </a:p>
      </dgm:t>
    </dgm:pt>
    <dgm:pt modelId="{8BEB685C-E5EC-4FFF-AD11-5D675266D3A7}" type="sibTrans" cxnId="{717B3B82-E376-42E6-8DE6-6C489F932651}">
      <dgm:prSet/>
      <dgm:spPr/>
      <dgm:t>
        <a:bodyPr/>
        <a:lstStyle/>
        <a:p>
          <a:pPr algn="ctr"/>
          <a:endParaRPr lang="ru-RU"/>
        </a:p>
      </dgm:t>
    </dgm:pt>
    <dgm:pt modelId="{F49075A6-EF0F-4635-8A80-ED1386D2A67C}" type="parTrans" cxnId="{717B3B82-E376-42E6-8DE6-6C489F932651}">
      <dgm:prSet/>
      <dgm:spPr>
        <a:xfrm>
          <a:off x="1568018" y="1230096"/>
          <a:ext cx="499321" cy="204849"/>
        </a:xfrm>
        <a:noFill/>
        <a:ln w="25400" cap="flat" cmpd="sng" algn="ctr">
          <a:solidFill>
            <a:srgbClr val="4F81BD">
              <a:shade val="80000"/>
              <a:hueOff val="0"/>
              <a:satOff val="0"/>
              <a:lumOff val="0"/>
              <a:alphaOff val="0"/>
            </a:srgbClr>
          </a:solidFill>
          <a:prstDash val="solid"/>
        </a:ln>
        <a:effectLst/>
      </dgm:spPr>
      <dgm:t>
        <a:bodyPr/>
        <a:lstStyle/>
        <a:p>
          <a:pPr algn="ctr"/>
          <a:endParaRPr lang="ru-RU"/>
        </a:p>
      </dgm:t>
    </dgm:pt>
    <dgm:pt modelId="{E51ABB08-DDD4-45F6-A5CC-C34F771820AA}" type="pres">
      <dgm:prSet presAssocID="{0A3A75A2-5EF2-4109-9196-DE98E80F0652}" presName="mainComposite" presStyleCnt="0">
        <dgm:presLayoutVars>
          <dgm:chPref val="1"/>
          <dgm:dir/>
          <dgm:animOne val="branch"/>
          <dgm:animLvl val="lvl"/>
          <dgm:resizeHandles val="exact"/>
        </dgm:presLayoutVars>
      </dgm:prSet>
      <dgm:spPr/>
      <dgm:t>
        <a:bodyPr/>
        <a:lstStyle/>
        <a:p>
          <a:endParaRPr lang="ru-RU"/>
        </a:p>
      </dgm:t>
    </dgm:pt>
    <dgm:pt modelId="{CB9FF07B-FED4-4955-A05D-201BF9A3C6DB}" type="pres">
      <dgm:prSet presAssocID="{0A3A75A2-5EF2-4109-9196-DE98E80F0652}" presName="hierFlow" presStyleCnt="0"/>
      <dgm:spPr/>
    </dgm:pt>
    <dgm:pt modelId="{3A36BD63-B505-4E95-900E-0379977B503F}" type="pres">
      <dgm:prSet presAssocID="{0A3A75A2-5EF2-4109-9196-DE98E80F0652}" presName="hierChild1" presStyleCnt="0">
        <dgm:presLayoutVars>
          <dgm:chPref val="1"/>
          <dgm:animOne val="branch"/>
          <dgm:animLvl val="lvl"/>
        </dgm:presLayoutVars>
      </dgm:prSet>
      <dgm:spPr/>
    </dgm:pt>
    <dgm:pt modelId="{559FC1A8-B545-4AC5-9CC1-B12E44D52002}" type="pres">
      <dgm:prSet presAssocID="{6C2BF4F9-D127-45BD-97B3-90281CCDCDC5}" presName="Name14" presStyleCnt="0"/>
      <dgm:spPr/>
    </dgm:pt>
    <dgm:pt modelId="{9152850A-8E06-4201-8917-FD349BD78931}" type="pres">
      <dgm:prSet presAssocID="{6C2BF4F9-D127-45BD-97B3-90281CCDCDC5}"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B349930E-F236-48A4-B720-2FF0A845AEDA}" type="pres">
      <dgm:prSet presAssocID="{6C2BF4F9-D127-45BD-97B3-90281CCDCDC5}" presName="hierChild2" presStyleCnt="0"/>
      <dgm:spPr/>
    </dgm:pt>
    <dgm:pt modelId="{45CFF653-162E-4997-9180-C5B827CDC08F}" type="pres">
      <dgm:prSet presAssocID="{62BB8468-02BA-426B-A547-33FBE3276A6C}" presName="Name19" presStyleLbl="parChTrans1D2" presStyleIdx="0" presStyleCnt="2"/>
      <dgm:spPr>
        <a:custGeom>
          <a:avLst/>
          <a:gdLst/>
          <a:ahLst/>
          <a:cxnLst/>
          <a:rect l="0" t="0" r="0" b="0"/>
          <a:pathLst>
            <a:path>
              <a:moveTo>
                <a:pt x="748981" y="0"/>
              </a:moveTo>
              <a:lnTo>
                <a:pt x="748981" y="102424"/>
              </a:lnTo>
              <a:lnTo>
                <a:pt x="0" y="102424"/>
              </a:lnTo>
              <a:lnTo>
                <a:pt x="0" y="204849"/>
              </a:lnTo>
            </a:path>
          </a:pathLst>
        </a:custGeom>
      </dgm:spPr>
      <dgm:t>
        <a:bodyPr/>
        <a:lstStyle/>
        <a:p>
          <a:endParaRPr lang="ru-RU"/>
        </a:p>
      </dgm:t>
    </dgm:pt>
    <dgm:pt modelId="{0C9A19CF-0112-4FB0-A88D-A2431EFF6291}" type="pres">
      <dgm:prSet presAssocID="{F7188EF6-B743-48EB-B511-E80609D6FEBF}" presName="Name21" presStyleCnt="0"/>
      <dgm:spPr/>
    </dgm:pt>
    <dgm:pt modelId="{1448CFDC-9A1A-46F1-A46B-4FC9EF393C50}" type="pres">
      <dgm:prSet presAssocID="{F7188EF6-B743-48EB-B511-E80609D6FEBF}" presName="level2Shape" presStyleLbl="node2" presStyleIdx="0" presStyleCnt="2"/>
      <dgm:spPr>
        <a:prstGeom prst="roundRect">
          <a:avLst>
            <a:gd name="adj" fmla="val 10000"/>
          </a:avLst>
        </a:prstGeom>
      </dgm:spPr>
      <dgm:t>
        <a:bodyPr/>
        <a:lstStyle/>
        <a:p>
          <a:endParaRPr lang="ru-RU"/>
        </a:p>
      </dgm:t>
    </dgm:pt>
    <dgm:pt modelId="{AEC7E127-345F-4423-8364-EEB68B354DA5}" type="pres">
      <dgm:prSet presAssocID="{F7188EF6-B743-48EB-B511-E80609D6FEBF}" presName="hierChild3" presStyleCnt="0"/>
      <dgm:spPr/>
    </dgm:pt>
    <dgm:pt modelId="{E9D89B57-1620-4920-A849-B985DF6C55B4}" type="pres">
      <dgm:prSet presAssocID="{298CE742-CCF5-469A-81C4-4ADDC397B35B}" presName="Name19" presStyleLbl="parChTrans1D3" presStyleIdx="0" presStyleCnt="3"/>
      <dgm:spPr>
        <a:custGeom>
          <a:avLst/>
          <a:gdLst/>
          <a:ahLst/>
          <a:cxnLst/>
          <a:rect l="0" t="0" r="0" b="0"/>
          <a:pathLst>
            <a:path>
              <a:moveTo>
                <a:pt x="499321" y="0"/>
              </a:moveTo>
              <a:lnTo>
                <a:pt x="499321" y="102424"/>
              </a:lnTo>
              <a:lnTo>
                <a:pt x="0" y="102424"/>
              </a:lnTo>
              <a:lnTo>
                <a:pt x="0" y="204849"/>
              </a:lnTo>
            </a:path>
          </a:pathLst>
        </a:custGeom>
      </dgm:spPr>
      <dgm:t>
        <a:bodyPr/>
        <a:lstStyle/>
        <a:p>
          <a:endParaRPr lang="ru-RU"/>
        </a:p>
      </dgm:t>
    </dgm:pt>
    <dgm:pt modelId="{D3B9651D-052B-4B5F-A33A-A9FA1D77CE3C}" type="pres">
      <dgm:prSet presAssocID="{7EEB7445-90B0-4BF7-962E-6DBE28FB3C4C}" presName="Name21" presStyleCnt="0"/>
      <dgm:spPr/>
    </dgm:pt>
    <dgm:pt modelId="{CEA3E846-7C70-4B67-B976-62CF185C125F}" type="pres">
      <dgm:prSet presAssocID="{7EEB7445-90B0-4BF7-962E-6DBE28FB3C4C}" presName="level2Shape" presStyleLbl="node3" presStyleIdx="0" presStyleCnt="3"/>
      <dgm:spPr>
        <a:prstGeom prst="roundRect">
          <a:avLst>
            <a:gd name="adj" fmla="val 10000"/>
          </a:avLst>
        </a:prstGeom>
      </dgm:spPr>
      <dgm:t>
        <a:bodyPr/>
        <a:lstStyle/>
        <a:p>
          <a:endParaRPr lang="ru-RU"/>
        </a:p>
      </dgm:t>
    </dgm:pt>
    <dgm:pt modelId="{F67091E0-7A18-42AB-BF74-F284A02A0440}" type="pres">
      <dgm:prSet presAssocID="{7EEB7445-90B0-4BF7-962E-6DBE28FB3C4C}" presName="hierChild3" presStyleCnt="0"/>
      <dgm:spPr/>
    </dgm:pt>
    <dgm:pt modelId="{5A584BC1-0703-4111-B12C-D99B23E21FD8}" type="pres">
      <dgm:prSet presAssocID="{F49075A6-EF0F-4635-8A80-ED1386D2A67C}" presName="Name19" presStyleLbl="parChTrans1D3" presStyleIdx="1" presStyleCnt="3"/>
      <dgm:spPr>
        <a:custGeom>
          <a:avLst/>
          <a:gdLst/>
          <a:ahLst/>
          <a:cxnLst/>
          <a:rect l="0" t="0" r="0" b="0"/>
          <a:pathLst>
            <a:path>
              <a:moveTo>
                <a:pt x="0" y="0"/>
              </a:moveTo>
              <a:lnTo>
                <a:pt x="0" y="102424"/>
              </a:lnTo>
              <a:lnTo>
                <a:pt x="499321" y="102424"/>
              </a:lnTo>
              <a:lnTo>
                <a:pt x="499321" y="204849"/>
              </a:lnTo>
            </a:path>
          </a:pathLst>
        </a:custGeom>
      </dgm:spPr>
      <dgm:t>
        <a:bodyPr/>
        <a:lstStyle/>
        <a:p>
          <a:endParaRPr lang="ru-RU"/>
        </a:p>
      </dgm:t>
    </dgm:pt>
    <dgm:pt modelId="{EC016E8D-5B01-441F-BB90-631E7D1F5667}" type="pres">
      <dgm:prSet presAssocID="{B9C397DA-BF91-427A-B784-85A5E63A500B}" presName="Name21" presStyleCnt="0"/>
      <dgm:spPr/>
    </dgm:pt>
    <dgm:pt modelId="{210F6EF1-2AAB-4515-B5CF-CC7A58A1C3AA}" type="pres">
      <dgm:prSet presAssocID="{B9C397DA-BF91-427A-B784-85A5E63A500B}" presName="level2Shape" presStyleLbl="node3" presStyleIdx="1" presStyleCnt="3"/>
      <dgm:spPr>
        <a:prstGeom prst="roundRect">
          <a:avLst>
            <a:gd name="adj" fmla="val 10000"/>
          </a:avLst>
        </a:prstGeom>
      </dgm:spPr>
      <dgm:t>
        <a:bodyPr/>
        <a:lstStyle/>
        <a:p>
          <a:endParaRPr lang="ru-RU"/>
        </a:p>
      </dgm:t>
    </dgm:pt>
    <dgm:pt modelId="{200D7BAE-99C6-40F1-8FDF-9E126F0323BE}" type="pres">
      <dgm:prSet presAssocID="{B9C397DA-BF91-427A-B784-85A5E63A500B}" presName="hierChild3" presStyleCnt="0"/>
      <dgm:spPr/>
    </dgm:pt>
    <dgm:pt modelId="{233118AF-12CD-44BC-863C-07E9BB457A59}" type="pres">
      <dgm:prSet presAssocID="{941B8521-E64B-4365-B0A5-056992812F3A}" presName="Name19" presStyleLbl="parChTrans1D2" presStyleIdx="1" presStyleCnt="2"/>
      <dgm:spPr>
        <a:custGeom>
          <a:avLst/>
          <a:gdLst/>
          <a:ahLst/>
          <a:cxnLst/>
          <a:rect l="0" t="0" r="0" b="0"/>
          <a:pathLst>
            <a:path>
              <a:moveTo>
                <a:pt x="0" y="0"/>
              </a:moveTo>
              <a:lnTo>
                <a:pt x="0" y="102424"/>
              </a:lnTo>
              <a:lnTo>
                <a:pt x="748981" y="102424"/>
              </a:lnTo>
              <a:lnTo>
                <a:pt x="748981" y="204849"/>
              </a:lnTo>
            </a:path>
          </a:pathLst>
        </a:custGeom>
      </dgm:spPr>
      <dgm:t>
        <a:bodyPr/>
        <a:lstStyle/>
        <a:p>
          <a:endParaRPr lang="ru-RU"/>
        </a:p>
      </dgm:t>
    </dgm:pt>
    <dgm:pt modelId="{72E3F4B6-A182-4B8B-8F0E-839B55E09FDF}" type="pres">
      <dgm:prSet presAssocID="{2B81785E-8145-4481-9D04-8B2EDA3C67CB}" presName="Name21" presStyleCnt="0"/>
      <dgm:spPr/>
    </dgm:pt>
    <dgm:pt modelId="{26276D4D-6FF2-45FE-A141-18902DCED0F9}" type="pres">
      <dgm:prSet presAssocID="{2B81785E-8145-4481-9D04-8B2EDA3C67CB}" presName="level2Shape" presStyleLbl="node2" presStyleIdx="1" presStyleCnt="2"/>
      <dgm:spPr>
        <a:prstGeom prst="roundRect">
          <a:avLst>
            <a:gd name="adj" fmla="val 10000"/>
          </a:avLst>
        </a:prstGeom>
      </dgm:spPr>
      <dgm:t>
        <a:bodyPr/>
        <a:lstStyle/>
        <a:p>
          <a:endParaRPr lang="ru-RU"/>
        </a:p>
      </dgm:t>
    </dgm:pt>
    <dgm:pt modelId="{C9F4B894-30AC-4182-A876-D3C941EB6104}" type="pres">
      <dgm:prSet presAssocID="{2B81785E-8145-4481-9D04-8B2EDA3C67CB}" presName="hierChild3" presStyleCnt="0"/>
      <dgm:spPr/>
    </dgm:pt>
    <dgm:pt modelId="{9D3A9C9A-2EFB-4AB9-970D-5081AB2E381A}" type="pres">
      <dgm:prSet presAssocID="{249EA986-8CC9-41A3-ABAD-11F5BD03ABC5}" presName="Name19" presStyleLbl="parChTrans1D3" presStyleIdx="2" presStyleCnt="3"/>
      <dgm:spPr>
        <a:custGeom>
          <a:avLst/>
          <a:gdLst/>
          <a:ahLst/>
          <a:cxnLst/>
          <a:rect l="0" t="0" r="0" b="0"/>
          <a:pathLst>
            <a:path>
              <a:moveTo>
                <a:pt x="45720" y="0"/>
              </a:moveTo>
              <a:lnTo>
                <a:pt x="45720" y="204849"/>
              </a:lnTo>
            </a:path>
          </a:pathLst>
        </a:custGeom>
      </dgm:spPr>
      <dgm:t>
        <a:bodyPr/>
        <a:lstStyle/>
        <a:p>
          <a:endParaRPr lang="ru-RU"/>
        </a:p>
      </dgm:t>
    </dgm:pt>
    <dgm:pt modelId="{B64E4C9C-2D52-45A0-99D1-BD76A12216C5}" type="pres">
      <dgm:prSet presAssocID="{50063557-EFA9-453E-B0D4-6D2B848DDCD6}" presName="Name21" presStyleCnt="0"/>
      <dgm:spPr/>
    </dgm:pt>
    <dgm:pt modelId="{58332C74-8812-485D-9486-9E24FD6CD028}" type="pres">
      <dgm:prSet presAssocID="{50063557-EFA9-453E-B0D4-6D2B848DDCD6}" presName="level2Shape" presStyleLbl="node3" presStyleIdx="2" presStyleCnt="3"/>
      <dgm:spPr>
        <a:prstGeom prst="roundRect">
          <a:avLst>
            <a:gd name="adj" fmla="val 10000"/>
          </a:avLst>
        </a:prstGeom>
      </dgm:spPr>
      <dgm:t>
        <a:bodyPr/>
        <a:lstStyle/>
        <a:p>
          <a:endParaRPr lang="ru-RU"/>
        </a:p>
      </dgm:t>
    </dgm:pt>
    <dgm:pt modelId="{783D87FE-313F-47CE-9AEE-6F0E64E7FF79}" type="pres">
      <dgm:prSet presAssocID="{50063557-EFA9-453E-B0D4-6D2B848DDCD6}" presName="hierChild3" presStyleCnt="0"/>
      <dgm:spPr/>
    </dgm:pt>
    <dgm:pt modelId="{7853C3AA-73F5-4930-A5FC-A3EAEDF74AD6}" type="pres">
      <dgm:prSet presAssocID="{0A3A75A2-5EF2-4109-9196-DE98E80F0652}" presName="bgShapesFlow" presStyleCnt="0"/>
      <dgm:spPr/>
    </dgm:pt>
  </dgm:ptLst>
  <dgm:cxnLst>
    <dgm:cxn modelId="{717B3B82-E376-42E6-8DE6-6C489F932651}" srcId="{F7188EF6-B743-48EB-B511-E80609D6FEBF}" destId="{B9C397DA-BF91-427A-B784-85A5E63A500B}" srcOrd="1" destOrd="0" parTransId="{F49075A6-EF0F-4635-8A80-ED1386D2A67C}" sibTransId="{8BEB685C-E5EC-4FFF-AD11-5D675266D3A7}"/>
    <dgm:cxn modelId="{B50FE04D-F007-4FE5-A7BB-98AD282CF849}" type="presOf" srcId="{50063557-EFA9-453E-B0D4-6D2B848DDCD6}" destId="{58332C74-8812-485D-9486-9E24FD6CD028}" srcOrd="0" destOrd="0" presId="urn:microsoft.com/office/officeart/2005/8/layout/hierarchy6"/>
    <dgm:cxn modelId="{690DE6BB-8E6B-41A7-B1B3-861CA787BA20}" srcId="{6C2BF4F9-D127-45BD-97B3-90281CCDCDC5}" destId="{2B81785E-8145-4481-9D04-8B2EDA3C67CB}" srcOrd="1" destOrd="0" parTransId="{941B8521-E64B-4365-B0A5-056992812F3A}" sibTransId="{2434DE35-8E2D-42E1-BF50-AB71EEE0715D}"/>
    <dgm:cxn modelId="{64BB2942-8F1F-4200-A6B2-35AACC0554EC}" type="presOf" srcId="{62BB8468-02BA-426B-A547-33FBE3276A6C}" destId="{45CFF653-162E-4997-9180-C5B827CDC08F}" srcOrd="0" destOrd="0" presId="urn:microsoft.com/office/officeart/2005/8/layout/hierarchy6"/>
    <dgm:cxn modelId="{A8AE5ECA-DB7F-4F67-8D1C-EA7C6BC319F7}" type="presOf" srcId="{0A3A75A2-5EF2-4109-9196-DE98E80F0652}" destId="{E51ABB08-DDD4-45F6-A5CC-C34F771820AA}" srcOrd="0" destOrd="0" presId="urn:microsoft.com/office/officeart/2005/8/layout/hierarchy6"/>
    <dgm:cxn modelId="{65102EA7-7264-4E57-9DCB-B20D352E6349}" type="presOf" srcId="{2B81785E-8145-4481-9D04-8B2EDA3C67CB}" destId="{26276D4D-6FF2-45FE-A141-18902DCED0F9}" srcOrd="0" destOrd="0" presId="urn:microsoft.com/office/officeart/2005/8/layout/hierarchy6"/>
    <dgm:cxn modelId="{76F7AD84-0797-4052-8EB5-2CA8CAA7334F}" type="presOf" srcId="{298CE742-CCF5-469A-81C4-4ADDC397B35B}" destId="{E9D89B57-1620-4920-A849-B985DF6C55B4}" srcOrd="0" destOrd="0" presId="urn:microsoft.com/office/officeart/2005/8/layout/hierarchy6"/>
    <dgm:cxn modelId="{84DC7C13-A3E7-43E7-935D-E0567498CC5E}" type="presOf" srcId="{B9C397DA-BF91-427A-B784-85A5E63A500B}" destId="{210F6EF1-2AAB-4515-B5CF-CC7A58A1C3AA}" srcOrd="0" destOrd="0" presId="urn:microsoft.com/office/officeart/2005/8/layout/hierarchy6"/>
    <dgm:cxn modelId="{30F7D2C0-31AF-4D4E-89F6-023882994468}" type="presOf" srcId="{7EEB7445-90B0-4BF7-962E-6DBE28FB3C4C}" destId="{CEA3E846-7C70-4B67-B976-62CF185C125F}" srcOrd="0" destOrd="0" presId="urn:microsoft.com/office/officeart/2005/8/layout/hierarchy6"/>
    <dgm:cxn modelId="{22BF5A9B-CA8B-4F1A-95A3-CBCA20206A52}" srcId="{6C2BF4F9-D127-45BD-97B3-90281CCDCDC5}" destId="{F7188EF6-B743-48EB-B511-E80609D6FEBF}" srcOrd="0" destOrd="0" parTransId="{62BB8468-02BA-426B-A547-33FBE3276A6C}" sibTransId="{A99B0B59-C998-47F3-850E-7B48E9AF4083}"/>
    <dgm:cxn modelId="{9C50859D-77E6-4B26-BE82-5CFA7F150563}" type="presOf" srcId="{6C2BF4F9-D127-45BD-97B3-90281CCDCDC5}" destId="{9152850A-8E06-4201-8917-FD349BD78931}" srcOrd="0" destOrd="0" presId="urn:microsoft.com/office/officeart/2005/8/layout/hierarchy6"/>
    <dgm:cxn modelId="{3D766B45-7944-4B91-999A-A91B3E2388AA}" type="presOf" srcId="{F49075A6-EF0F-4635-8A80-ED1386D2A67C}" destId="{5A584BC1-0703-4111-B12C-D99B23E21FD8}" srcOrd="0" destOrd="0" presId="urn:microsoft.com/office/officeart/2005/8/layout/hierarchy6"/>
    <dgm:cxn modelId="{779C6959-94D7-4C19-B72D-8F6A80447034}" type="presOf" srcId="{249EA986-8CC9-41A3-ABAD-11F5BD03ABC5}" destId="{9D3A9C9A-2EFB-4AB9-970D-5081AB2E381A}" srcOrd="0" destOrd="0" presId="urn:microsoft.com/office/officeart/2005/8/layout/hierarchy6"/>
    <dgm:cxn modelId="{F34DF717-2854-4305-B04A-1870341FAADA}" srcId="{F7188EF6-B743-48EB-B511-E80609D6FEBF}" destId="{7EEB7445-90B0-4BF7-962E-6DBE28FB3C4C}" srcOrd="0" destOrd="0" parTransId="{298CE742-CCF5-469A-81C4-4ADDC397B35B}" sibTransId="{940F7265-9F96-4582-A71C-95FCBBBA6897}"/>
    <dgm:cxn modelId="{40DBDBFE-434D-4673-9337-91818CA7778A}" type="presOf" srcId="{941B8521-E64B-4365-B0A5-056992812F3A}" destId="{233118AF-12CD-44BC-863C-07E9BB457A59}" srcOrd="0" destOrd="0" presId="urn:microsoft.com/office/officeart/2005/8/layout/hierarchy6"/>
    <dgm:cxn modelId="{D2C9CA1C-DC91-4463-B979-05D8ED557F2B}" type="presOf" srcId="{F7188EF6-B743-48EB-B511-E80609D6FEBF}" destId="{1448CFDC-9A1A-46F1-A46B-4FC9EF393C50}" srcOrd="0" destOrd="0" presId="urn:microsoft.com/office/officeart/2005/8/layout/hierarchy6"/>
    <dgm:cxn modelId="{A65B9B69-88EA-4E22-9444-2E932DA9CE1A}" srcId="{2B81785E-8145-4481-9D04-8B2EDA3C67CB}" destId="{50063557-EFA9-453E-B0D4-6D2B848DDCD6}" srcOrd="0" destOrd="0" parTransId="{249EA986-8CC9-41A3-ABAD-11F5BD03ABC5}" sibTransId="{CF33FC00-B8F3-43AB-8C41-7D0E398DC305}"/>
    <dgm:cxn modelId="{67DB85D3-8A8E-4419-9646-B6891E972AA2}" srcId="{0A3A75A2-5EF2-4109-9196-DE98E80F0652}" destId="{6C2BF4F9-D127-45BD-97B3-90281CCDCDC5}" srcOrd="0" destOrd="0" parTransId="{349F9FD8-4B56-4179-9C65-9FDA0E7A449D}" sibTransId="{6C448C88-F4EE-45F7-85C4-0893C7AAB45C}"/>
    <dgm:cxn modelId="{C650419B-43AF-47B7-A082-36E1EE62ABD5}" type="presParOf" srcId="{E51ABB08-DDD4-45F6-A5CC-C34F771820AA}" destId="{CB9FF07B-FED4-4955-A05D-201BF9A3C6DB}" srcOrd="0" destOrd="0" presId="urn:microsoft.com/office/officeart/2005/8/layout/hierarchy6"/>
    <dgm:cxn modelId="{6D20D5CA-7A1C-4B35-8292-3E8010B6BDB9}" type="presParOf" srcId="{CB9FF07B-FED4-4955-A05D-201BF9A3C6DB}" destId="{3A36BD63-B505-4E95-900E-0379977B503F}" srcOrd="0" destOrd="0" presId="urn:microsoft.com/office/officeart/2005/8/layout/hierarchy6"/>
    <dgm:cxn modelId="{913132BF-A2B1-4C97-8248-96F3B90AA2F0}" type="presParOf" srcId="{3A36BD63-B505-4E95-900E-0379977B503F}" destId="{559FC1A8-B545-4AC5-9CC1-B12E44D52002}" srcOrd="0" destOrd="0" presId="urn:microsoft.com/office/officeart/2005/8/layout/hierarchy6"/>
    <dgm:cxn modelId="{5F2F481C-A636-4304-BB60-662B13E7B03A}" type="presParOf" srcId="{559FC1A8-B545-4AC5-9CC1-B12E44D52002}" destId="{9152850A-8E06-4201-8917-FD349BD78931}" srcOrd="0" destOrd="0" presId="urn:microsoft.com/office/officeart/2005/8/layout/hierarchy6"/>
    <dgm:cxn modelId="{38F2F171-BA25-4077-AD6A-7F67A63A4092}" type="presParOf" srcId="{559FC1A8-B545-4AC5-9CC1-B12E44D52002}" destId="{B349930E-F236-48A4-B720-2FF0A845AEDA}" srcOrd="1" destOrd="0" presId="urn:microsoft.com/office/officeart/2005/8/layout/hierarchy6"/>
    <dgm:cxn modelId="{ABC33394-0A2E-4A47-81F0-907ABB148A7F}" type="presParOf" srcId="{B349930E-F236-48A4-B720-2FF0A845AEDA}" destId="{45CFF653-162E-4997-9180-C5B827CDC08F}" srcOrd="0" destOrd="0" presId="urn:microsoft.com/office/officeart/2005/8/layout/hierarchy6"/>
    <dgm:cxn modelId="{27B6821E-A74C-4441-BDCF-9FA765681FB2}" type="presParOf" srcId="{B349930E-F236-48A4-B720-2FF0A845AEDA}" destId="{0C9A19CF-0112-4FB0-A88D-A2431EFF6291}" srcOrd="1" destOrd="0" presId="urn:microsoft.com/office/officeart/2005/8/layout/hierarchy6"/>
    <dgm:cxn modelId="{47E45360-2F3E-482C-8D5F-88F0849046D4}" type="presParOf" srcId="{0C9A19CF-0112-4FB0-A88D-A2431EFF6291}" destId="{1448CFDC-9A1A-46F1-A46B-4FC9EF393C50}" srcOrd="0" destOrd="0" presId="urn:microsoft.com/office/officeart/2005/8/layout/hierarchy6"/>
    <dgm:cxn modelId="{4E903562-41B8-45FF-ABE4-56B84F25E620}" type="presParOf" srcId="{0C9A19CF-0112-4FB0-A88D-A2431EFF6291}" destId="{AEC7E127-345F-4423-8364-EEB68B354DA5}" srcOrd="1" destOrd="0" presId="urn:microsoft.com/office/officeart/2005/8/layout/hierarchy6"/>
    <dgm:cxn modelId="{CE15B2AF-6C3B-4A94-8723-3E9A04449E78}" type="presParOf" srcId="{AEC7E127-345F-4423-8364-EEB68B354DA5}" destId="{E9D89B57-1620-4920-A849-B985DF6C55B4}" srcOrd="0" destOrd="0" presId="urn:microsoft.com/office/officeart/2005/8/layout/hierarchy6"/>
    <dgm:cxn modelId="{C89708F3-54DB-4B5F-AACD-AA6B91C9D580}" type="presParOf" srcId="{AEC7E127-345F-4423-8364-EEB68B354DA5}" destId="{D3B9651D-052B-4B5F-A33A-A9FA1D77CE3C}" srcOrd="1" destOrd="0" presId="urn:microsoft.com/office/officeart/2005/8/layout/hierarchy6"/>
    <dgm:cxn modelId="{6634640A-EC19-4399-9A94-703918C7CB71}" type="presParOf" srcId="{D3B9651D-052B-4B5F-A33A-A9FA1D77CE3C}" destId="{CEA3E846-7C70-4B67-B976-62CF185C125F}" srcOrd="0" destOrd="0" presId="urn:microsoft.com/office/officeart/2005/8/layout/hierarchy6"/>
    <dgm:cxn modelId="{946E0AC8-B365-4550-979A-F1CF114807C1}" type="presParOf" srcId="{D3B9651D-052B-4B5F-A33A-A9FA1D77CE3C}" destId="{F67091E0-7A18-42AB-BF74-F284A02A0440}" srcOrd="1" destOrd="0" presId="urn:microsoft.com/office/officeart/2005/8/layout/hierarchy6"/>
    <dgm:cxn modelId="{B3EAEE61-036A-475A-A246-9ADD021BBD9A}" type="presParOf" srcId="{AEC7E127-345F-4423-8364-EEB68B354DA5}" destId="{5A584BC1-0703-4111-B12C-D99B23E21FD8}" srcOrd="2" destOrd="0" presId="urn:microsoft.com/office/officeart/2005/8/layout/hierarchy6"/>
    <dgm:cxn modelId="{9AA64AAC-3E68-41AB-A3D5-210B7775F3D3}" type="presParOf" srcId="{AEC7E127-345F-4423-8364-EEB68B354DA5}" destId="{EC016E8D-5B01-441F-BB90-631E7D1F5667}" srcOrd="3" destOrd="0" presId="urn:microsoft.com/office/officeart/2005/8/layout/hierarchy6"/>
    <dgm:cxn modelId="{1E99463A-CA06-4855-8151-D0A485B1C156}" type="presParOf" srcId="{EC016E8D-5B01-441F-BB90-631E7D1F5667}" destId="{210F6EF1-2AAB-4515-B5CF-CC7A58A1C3AA}" srcOrd="0" destOrd="0" presId="urn:microsoft.com/office/officeart/2005/8/layout/hierarchy6"/>
    <dgm:cxn modelId="{0C697282-B210-46D6-BC7B-D67644B18010}" type="presParOf" srcId="{EC016E8D-5B01-441F-BB90-631E7D1F5667}" destId="{200D7BAE-99C6-40F1-8FDF-9E126F0323BE}" srcOrd="1" destOrd="0" presId="urn:microsoft.com/office/officeart/2005/8/layout/hierarchy6"/>
    <dgm:cxn modelId="{59633EF0-C778-432A-BAF9-6B3FF46612D1}" type="presParOf" srcId="{B349930E-F236-48A4-B720-2FF0A845AEDA}" destId="{233118AF-12CD-44BC-863C-07E9BB457A59}" srcOrd="2" destOrd="0" presId="urn:microsoft.com/office/officeart/2005/8/layout/hierarchy6"/>
    <dgm:cxn modelId="{B0DF584F-2E46-419E-8034-A51498503B03}" type="presParOf" srcId="{B349930E-F236-48A4-B720-2FF0A845AEDA}" destId="{72E3F4B6-A182-4B8B-8F0E-839B55E09FDF}" srcOrd="3" destOrd="0" presId="urn:microsoft.com/office/officeart/2005/8/layout/hierarchy6"/>
    <dgm:cxn modelId="{5A1223B9-EEE1-4D5B-A118-25BA48E17786}" type="presParOf" srcId="{72E3F4B6-A182-4B8B-8F0E-839B55E09FDF}" destId="{26276D4D-6FF2-45FE-A141-18902DCED0F9}" srcOrd="0" destOrd="0" presId="urn:microsoft.com/office/officeart/2005/8/layout/hierarchy6"/>
    <dgm:cxn modelId="{B0170D8E-88E2-489D-8AD3-E5F13C57BEE0}" type="presParOf" srcId="{72E3F4B6-A182-4B8B-8F0E-839B55E09FDF}" destId="{C9F4B894-30AC-4182-A876-D3C941EB6104}" srcOrd="1" destOrd="0" presId="urn:microsoft.com/office/officeart/2005/8/layout/hierarchy6"/>
    <dgm:cxn modelId="{F05F56DE-BD9B-449D-905E-85DA9F927D49}" type="presParOf" srcId="{C9F4B894-30AC-4182-A876-D3C941EB6104}" destId="{9D3A9C9A-2EFB-4AB9-970D-5081AB2E381A}" srcOrd="0" destOrd="0" presId="urn:microsoft.com/office/officeart/2005/8/layout/hierarchy6"/>
    <dgm:cxn modelId="{376A437C-1FC0-4962-AD05-66A096E74106}" type="presParOf" srcId="{C9F4B894-30AC-4182-A876-D3C941EB6104}" destId="{B64E4C9C-2D52-45A0-99D1-BD76A12216C5}" srcOrd="1" destOrd="0" presId="urn:microsoft.com/office/officeart/2005/8/layout/hierarchy6"/>
    <dgm:cxn modelId="{895A78BF-A54C-4333-9220-428FB5831BE5}" type="presParOf" srcId="{B64E4C9C-2D52-45A0-99D1-BD76A12216C5}" destId="{58332C74-8812-485D-9486-9E24FD6CD028}" srcOrd="0" destOrd="0" presId="urn:microsoft.com/office/officeart/2005/8/layout/hierarchy6"/>
    <dgm:cxn modelId="{952EE418-6A0C-4A26-80BE-78E249F33704}" type="presParOf" srcId="{B64E4C9C-2D52-45A0-99D1-BD76A12216C5}" destId="{783D87FE-313F-47CE-9AEE-6F0E64E7FF79}" srcOrd="1" destOrd="0" presId="urn:microsoft.com/office/officeart/2005/8/layout/hierarchy6"/>
    <dgm:cxn modelId="{89B24ED2-A995-4457-A7DA-DD503F56250A}" type="presParOf" srcId="{E51ABB08-DDD4-45F6-A5CC-C34F771820AA}" destId="{7853C3AA-73F5-4930-A5FC-A3EAEDF74AD6}" srcOrd="1" destOrd="0" presId="urn:microsoft.com/office/officeart/2005/8/layout/hierarchy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285C5-FDBC-4C38-A648-391ACFFE9D6D}">
      <dsp:nvSpPr>
        <dsp:cNvPr id="0" name=""/>
        <dsp:cNvSpPr/>
      </dsp:nvSpPr>
      <dsp:spPr>
        <a:xfrm>
          <a:off x="2982473" y="1091761"/>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ru-RU" sz="1000" kern="1200"/>
            <a:t>Биология</a:t>
          </a:r>
        </a:p>
      </dsp:txBody>
      <dsp:txXfrm>
        <a:off x="3096519" y="1205807"/>
        <a:ext cx="550660" cy="550660"/>
      </dsp:txXfrm>
    </dsp:sp>
    <dsp:sp modelId="{42C4ED20-89FF-4ABC-BAD8-62650E504EE0}">
      <dsp:nvSpPr>
        <dsp:cNvPr id="0" name=""/>
        <dsp:cNvSpPr/>
      </dsp:nvSpPr>
      <dsp:spPr>
        <a:xfrm rot="16200000">
          <a:off x="3289490" y="808639"/>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a:off x="3314198" y="886302"/>
        <a:ext cx="115303" cy="158865"/>
      </dsp:txXfrm>
    </dsp:sp>
    <dsp:sp modelId="{4628BB7C-C1D6-4FF9-9A88-8A3CD395A59F}">
      <dsp:nvSpPr>
        <dsp:cNvPr id="0" name=""/>
        <dsp:cNvSpPr/>
      </dsp:nvSpPr>
      <dsp:spPr>
        <a:xfrm>
          <a:off x="2982473" y="2217"/>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3096519" y="116263"/>
        <a:ext cx="550660" cy="550660"/>
      </dsp:txXfrm>
    </dsp:sp>
    <dsp:sp modelId="{D0B31147-22FB-4EBA-8ACC-ADC55B581C1D}">
      <dsp:nvSpPr>
        <dsp:cNvPr id="0" name=""/>
        <dsp:cNvSpPr/>
      </dsp:nvSpPr>
      <dsp:spPr>
        <a:xfrm rot="19800000">
          <a:off x="3757239" y="1078694"/>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a:off x="3760549" y="1144003"/>
        <a:ext cx="115303" cy="158865"/>
      </dsp:txXfrm>
    </dsp:sp>
    <dsp:sp modelId="{CF409E74-AED2-4454-9918-F7C8B172DE0E}">
      <dsp:nvSpPr>
        <dsp:cNvPr id="0" name=""/>
        <dsp:cNvSpPr/>
      </dsp:nvSpPr>
      <dsp:spPr>
        <a:xfrm>
          <a:off x="3926046" y="546989"/>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4040092" y="661035"/>
        <a:ext cx="550660" cy="550660"/>
      </dsp:txXfrm>
    </dsp:sp>
    <dsp:sp modelId="{A6954263-AAA6-44F4-829F-FCC1D2069A37}">
      <dsp:nvSpPr>
        <dsp:cNvPr id="0" name=""/>
        <dsp:cNvSpPr/>
      </dsp:nvSpPr>
      <dsp:spPr>
        <a:xfrm rot="1800000">
          <a:off x="3757239" y="1618804"/>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a:off x="3760549" y="1659405"/>
        <a:ext cx="115303" cy="158865"/>
      </dsp:txXfrm>
    </dsp:sp>
    <dsp:sp modelId="{1D221CA5-3C27-45EE-A9E3-E49430642D91}">
      <dsp:nvSpPr>
        <dsp:cNvPr id="0" name=""/>
        <dsp:cNvSpPr/>
      </dsp:nvSpPr>
      <dsp:spPr>
        <a:xfrm>
          <a:off x="3926046" y="1636533"/>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4040092" y="1750579"/>
        <a:ext cx="550660" cy="550660"/>
      </dsp:txXfrm>
    </dsp:sp>
    <dsp:sp modelId="{5007076C-B627-445F-B466-8765B01F883A}">
      <dsp:nvSpPr>
        <dsp:cNvPr id="0" name=""/>
        <dsp:cNvSpPr/>
      </dsp:nvSpPr>
      <dsp:spPr>
        <a:xfrm rot="5400000">
          <a:off x="3289490" y="1888859"/>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a:off x="3314198" y="1917106"/>
        <a:ext cx="115303" cy="158865"/>
      </dsp:txXfrm>
    </dsp:sp>
    <dsp:sp modelId="{3B855149-6BCE-4071-A26E-9EC3410E0297}">
      <dsp:nvSpPr>
        <dsp:cNvPr id="0" name=""/>
        <dsp:cNvSpPr/>
      </dsp:nvSpPr>
      <dsp:spPr>
        <a:xfrm>
          <a:off x="2982473" y="2181305"/>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3096519" y="2295351"/>
        <a:ext cx="550660" cy="550660"/>
      </dsp:txXfrm>
    </dsp:sp>
    <dsp:sp modelId="{7F367404-1356-4A44-AB2D-E9EE3F337E08}">
      <dsp:nvSpPr>
        <dsp:cNvPr id="0" name=""/>
        <dsp:cNvSpPr/>
      </dsp:nvSpPr>
      <dsp:spPr>
        <a:xfrm rot="9000000">
          <a:off x="2821741" y="1618804"/>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rot="10800000">
        <a:off x="2867847" y="1659405"/>
        <a:ext cx="115303" cy="158865"/>
      </dsp:txXfrm>
    </dsp:sp>
    <dsp:sp modelId="{8BE70EAC-9C96-4F03-AC72-3D7081ADAF65}">
      <dsp:nvSpPr>
        <dsp:cNvPr id="0" name=""/>
        <dsp:cNvSpPr/>
      </dsp:nvSpPr>
      <dsp:spPr>
        <a:xfrm>
          <a:off x="2038900" y="1636533"/>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2152946" y="1750579"/>
        <a:ext cx="550660" cy="550660"/>
      </dsp:txXfrm>
    </dsp:sp>
    <dsp:sp modelId="{7FA491D3-8ECD-4B71-8177-BE5CD20E7138}">
      <dsp:nvSpPr>
        <dsp:cNvPr id="0" name=""/>
        <dsp:cNvSpPr/>
      </dsp:nvSpPr>
      <dsp:spPr>
        <a:xfrm rot="12600000">
          <a:off x="2821741" y="1078694"/>
          <a:ext cx="164719" cy="264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ru-RU" sz="800" kern="1200"/>
        </a:p>
      </dsp:txBody>
      <dsp:txXfrm rot="10800000">
        <a:off x="2867847" y="1144003"/>
        <a:ext cx="115303" cy="158865"/>
      </dsp:txXfrm>
    </dsp:sp>
    <dsp:sp modelId="{25B3EA76-3CF3-4B75-AD92-950BF6DE11FF}">
      <dsp:nvSpPr>
        <dsp:cNvPr id="0" name=""/>
        <dsp:cNvSpPr/>
      </dsp:nvSpPr>
      <dsp:spPr>
        <a:xfrm>
          <a:off x="2038900" y="546989"/>
          <a:ext cx="778752" cy="7787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endParaRPr lang="ru-RU" sz="1000" kern="1200"/>
        </a:p>
      </dsp:txBody>
      <dsp:txXfrm>
        <a:off x="2152946" y="661035"/>
        <a:ext cx="550660" cy="550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3DA0-AFD4-4F77-8DED-47B196B94A93}">
      <dsp:nvSpPr>
        <dsp:cNvPr id="0" name=""/>
        <dsp:cNvSpPr/>
      </dsp:nvSpPr>
      <dsp:spPr>
        <a:xfrm>
          <a:off x="0" y="288905"/>
          <a:ext cx="2345925" cy="6152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44450" rIns="66675" bIns="44450" numCol="1" spcCol="1270" anchor="ctr" anchorCtr="0">
          <a:noAutofit/>
        </a:bodyPr>
        <a:lstStyle/>
        <a:p>
          <a:pPr lvl="0" algn="ctr" defTabSz="1555750">
            <a:lnSpc>
              <a:spcPct val="90000"/>
            </a:lnSpc>
            <a:spcBef>
              <a:spcPct val="0"/>
            </a:spcBef>
            <a:spcAft>
              <a:spcPct val="35000"/>
            </a:spcAft>
          </a:pPr>
          <a:endParaRPr lang="ru-RU" sz="3500" kern="1200">
            <a:solidFill>
              <a:sysClr val="window" lastClr="FFFFFF"/>
            </a:solidFill>
            <a:latin typeface="Calibri"/>
            <a:ea typeface="+mn-ea"/>
            <a:cs typeface="+mn-cs"/>
          </a:endParaRPr>
        </a:p>
      </dsp:txBody>
      <dsp:txXfrm>
        <a:off x="18020" y="306925"/>
        <a:ext cx="2309885" cy="579220"/>
      </dsp:txXfrm>
    </dsp:sp>
    <dsp:sp modelId="{CCA186FA-34D2-453F-8BF5-B539E9B35341}">
      <dsp:nvSpPr>
        <dsp:cNvPr id="0" name=""/>
        <dsp:cNvSpPr/>
      </dsp:nvSpPr>
      <dsp:spPr>
        <a:xfrm>
          <a:off x="234592" y="904165"/>
          <a:ext cx="239106" cy="366196"/>
        </a:xfrm>
        <a:custGeom>
          <a:avLst/>
          <a:gdLst/>
          <a:ahLst/>
          <a:cxnLst/>
          <a:rect l="0" t="0" r="0" b="0"/>
          <a:pathLst>
            <a:path>
              <a:moveTo>
                <a:pt x="0" y="0"/>
              </a:moveTo>
              <a:lnTo>
                <a:pt x="0" y="297110"/>
              </a:lnTo>
              <a:lnTo>
                <a:pt x="151047" y="2971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8D75C3-732B-42DE-8839-BECC73275135}">
      <dsp:nvSpPr>
        <dsp:cNvPr id="0" name=""/>
        <dsp:cNvSpPr/>
      </dsp:nvSpPr>
      <dsp:spPr>
        <a:xfrm>
          <a:off x="473698" y="962732"/>
          <a:ext cx="984416" cy="6152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hueOff val="0"/>
                  <a:satOff val="0"/>
                  <a:lumOff val="0"/>
                  <a:alphaOff val="0"/>
                </a:sysClr>
              </a:solidFill>
              <a:latin typeface="Calibri"/>
              <a:ea typeface="+mn-ea"/>
              <a:cs typeface="+mn-cs"/>
            </a:rPr>
            <a:t>примеры</a:t>
          </a:r>
        </a:p>
      </dsp:txBody>
      <dsp:txXfrm>
        <a:off x="491718" y="980752"/>
        <a:ext cx="948376" cy="579220"/>
      </dsp:txXfrm>
    </dsp:sp>
    <dsp:sp modelId="{EB423084-F92B-46B2-85EB-370141AA616C}">
      <dsp:nvSpPr>
        <dsp:cNvPr id="0" name=""/>
        <dsp:cNvSpPr/>
      </dsp:nvSpPr>
      <dsp:spPr>
        <a:xfrm>
          <a:off x="2662582" y="269857"/>
          <a:ext cx="2128492" cy="6152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44450" rIns="66675" bIns="44450" numCol="1" spcCol="1270" anchor="ctr" anchorCtr="0">
          <a:noAutofit/>
        </a:bodyPr>
        <a:lstStyle/>
        <a:p>
          <a:pPr lvl="0" algn="ctr" defTabSz="1555750">
            <a:lnSpc>
              <a:spcPct val="90000"/>
            </a:lnSpc>
            <a:spcBef>
              <a:spcPct val="0"/>
            </a:spcBef>
            <a:spcAft>
              <a:spcPct val="35000"/>
            </a:spcAft>
          </a:pPr>
          <a:endParaRPr lang="ru-RU" sz="3500" kern="1200">
            <a:solidFill>
              <a:sysClr val="window" lastClr="FFFFFF"/>
            </a:solidFill>
            <a:latin typeface="Calibri"/>
            <a:ea typeface="+mn-ea"/>
            <a:cs typeface="+mn-cs"/>
          </a:endParaRPr>
        </a:p>
      </dsp:txBody>
      <dsp:txXfrm>
        <a:off x="2680602" y="287877"/>
        <a:ext cx="2092452" cy="579220"/>
      </dsp:txXfrm>
    </dsp:sp>
    <dsp:sp modelId="{EDF854DC-5734-4E52-BA39-39C7C3FC35C4}">
      <dsp:nvSpPr>
        <dsp:cNvPr id="0" name=""/>
        <dsp:cNvSpPr/>
      </dsp:nvSpPr>
      <dsp:spPr>
        <a:xfrm>
          <a:off x="2875431" y="885117"/>
          <a:ext cx="208335" cy="385245"/>
        </a:xfrm>
        <a:custGeom>
          <a:avLst/>
          <a:gdLst/>
          <a:ahLst/>
          <a:cxnLst/>
          <a:rect l="0" t="0" r="0" b="0"/>
          <a:pathLst>
            <a:path>
              <a:moveTo>
                <a:pt x="0" y="0"/>
              </a:moveTo>
              <a:lnTo>
                <a:pt x="0" y="297110"/>
              </a:lnTo>
              <a:lnTo>
                <a:pt x="137047" y="2971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A4CC45-84F6-4890-9F6D-D6F1DD420A4B}">
      <dsp:nvSpPr>
        <dsp:cNvPr id="0" name=""/>
        <dsp:cNvSpPr/>
      </dsp:nvSpPr>
      <dsp:spPr>
        <a:xfrm>
          <a:off x="3083767" y="962732"/>
          <a:ext cx="984416" cy="6152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hueOff val="0"/>
                  <a:satOff val="0"/>
                  <a:lumOff val="0"/>
                  <a:alphaOff val="0"/>
                </a:sysClr>
              </a:solidFill>
              <a:latin typeface="Calibri"/>
              <a:ea typeface="+mn-ea"/>
              <a:cs typeface="+mn-cs"/>
            </a:rPr>
            <a:t>примеры</a:t>
          </a:r>
        </a:p>
      </dsp:txBody>
      <dsp:txXfrm>
        <a:off x="3101787" y="980752"/>
        <a:ext cx="948376" cy="5792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62D68-430B-450A-BBCE-60F29048F114}">
      <dsp:nvSpPr>
        <dsp:cNvPr id="0" name=""/>
        <dsp:cNvSpPr/>
      </dsp:nvSpPr>
      <dsp:spPr>
        <a:xfrm>
          <a:off x="1417115" y="48097"/>
          <a:ext cx="1632994" cy="7363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Бактерии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(по отношению к кислороду)</a:t>
          </a:r>
        </a:p>
      </dsp:txBody>
      <dsp:txXfrm>
        <a:off x="1438681" y="69663"/>
        <a:ext cx="1589862" cy="693198"/>
      </dsp:txXfrm>
    </dsp:sp>
    <dsp:sp modelId="{3B8A8AF8-7238-4C93-83D5-58128B0B4C18}">
      <dsp:nvSpPr>
        <dsp:cNvPr id="0" name=""/>
        <dsp:cNvSpPr/>
      </dsp:nvSpPr>
      <dsp:spPr>
        <a:xfrm>
          <a:off x="1544889" y="784427"/>
          <a:ext cx="688722" cy="317373"/>
        </a:xfrm>
        <a:custGeom>
          <a:avLst/>
          <a:gdLst/>
          <a:ahLst/>
          <a:cxnLst/>
          <a:rect l="0" t="0" r="0" b="0"/>
          <a:pathLst>
            <a:path>
              <a:moveTo>
                <a:pt x="544323" y="0"/>
              </a:moveTo>
              <a:lnTo>
                <a:pt x="544323" y="71987"/>
              </a:lnTo>
              <a:lnTo>
                <a:pt x="0" y="71987"/>
              </a:lnTo>
              <a:lnTo>
                <a:pt x="0" y="1439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FBF259-1281-45E0-923D-737C71B6B045}">
      <dsp:nvSpPr>
        <dsp:cNvPr id="0" name=""/>
        <dsp:cNvSpPr/>
      </dsp:nvSpPr>
      <dsp:spPr>
        <a:xfrm>
          <a:off x="1100707" y="1101801"/>
          <a:ext cx="888364" cy="659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1120033" y="1121127"/>
        <a:ext cx="849712" cy="621199"/>
      </dsp:txXfrm>
    </dsp:sp>
    <dsp:sp modelId="{249726DA-CA55-4CF4-8F9B-E22A9F422514}">
      <dsp:nvSpPr>
        <dsp:cNvPr id="0" name=""/>
        <dsp:cNvSpPr/>
      </dsp:nvSpPr>
      <dsp:spPr>
        <a:xfrm>
          <a:off x="2233612" y="784427"/>
          <a:ext cx="622704" cy="317373"/>
        </a:xfrm>
        <a:custGeom>
          <a:avLst/>
          <a:gdLst/>
          <a:ahLst/>
          <a:cxnLst/>
          <a:rect l="0" t="0" r="0" b="0"/>
          <a:pathLst>
            <a:path>
              <a:moveTo>
                <a:pt x="0" y="0"/>
              </a:moveTo>
              <a:lnTo>
                <a:pt x="0" y="71987"/>
              </a:lnTo>
              <a:lnTo>
                <a:pt x="537706" y="71987"/>
              </a:lnTo>
              <a:lnTo>
                <a:pt x="537706" y="1439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BFADA4-F01F-49A1-BE42-BF0210C66825}">
      <dsp:nvSpPr>
        <dsp:cNvPr id="0" name=""/>
        <dsp:cNvSpPr/>
      </dsp:nvSpPr>
      <dsp:spPr>
        <a:xfrm>
          <a:off x="2346117" y="1101801"/>
          <a:ext cx="1020399" cy="6552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2365310" y="1120994"/>
        <a:ext cx="982013" cy="6169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62D68-430B-450A-BBCE-60F29048F114}">
      <dsp:nvSpPr>
        <dsp:cNvPr id="0" name=""/>
        <dsp:cNvSpPr/>
      </dsp:nvSpPr>
      <dsp:spPr>
        <a:xfrm>
          <a:off x="2170932" y="921"/>
          <a:ext cx="1459142" cy="6943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Бактерии </a:t>
          </a:r>
        </a:p>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(по типу питания)</a:t>
          </a:r>
        </a:p>
      </dsp:txBody>
      <dsp:txXfrm>
        <a:off x="2191270" y="21259"/>
        <a:ext cx="1418466" cy="653704"/>
      </dsp:txXfrm>
    </dsp:sp>
    <dsp:sp modelId="{3B8A8AF8-7238-4C93-83D5-58128B0B4C18}">
      <dsp:nvSpPr>
        <dsp:cNvPr id="0" name=""/>
        <dsp:cNvSpPr/>
      </dsp:nvSpPr>
      <dsp:spPr>
        <a:xfrm>
          <a:off x="2336626" y="695301"/>
          <a:ext cx="563876" cy="149146"/>
        </a:xfrm>
        <a:custGeom>
          <a:avLst/>
          <a:gdLst/>
          <a:ahLst/>
          <a:cxnLst/>
          <a:rect l="0" t="0" r="0" b="0"/>
          <a:pathLst>
            <a:path>
              <a:moveTo>
                <a:pt x="491929" y="0"/>
              </a:moveTo>
              <a:lnTo>
                <a:pt x="491929" y="65058"/>
              </a:lnTo>
              <a:lnTo>
                <a:pt x="0" y="65058"/>
              </a:lnTo>
              <a:lnTo>
                <a:pt x="0" y="1301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FBF259-1281-45E0-923D-737C71B6B045}">
      <dsp:nvSpPr>
        <dsp:cNvPr id="0" name=""/>
        <dsp:cNvSpPr/>
      </dsp:nvSpPr>
      <dsp:spPr>
        <a:xfrm>
          <a:off x="1863499" y="844448"/>
          <a:ext cx="946254" cy="500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1878166" y="859115"/>
        <a:ext cx="916920" cy="471420"/>
      </dsp:txXfrm>
    </dsp:sp>
    <dsp:sp modelId="{3EB814B8-1075-48ED-A94B-F971ED179D06}">
      <dsp:nvSpPr>
        <dsp:cNvPr id="0" name=""/>
        <dsp:cNvSpPr/>
      </dsp:nvSpPr>
      <dsp:spPr>
        <a:xfrm>
          <a:off x="1603353" y="1345202"/>
          <a:ext cx="733273" cy="149146"/>
        </a:xfrm>
        <a:custGeom>
          <a:avLst/>
          <a:gdLst/>
          <a:ahLst/>
          <a:cxnLst/>
          <a:rect l="0" t="0" r="0" b="0"/>
          <a:pathLst>
            <a:path>
              <a:moveTo>
                <a:pt x="639713" y="0"/>
              </a:moveTo>
              <a:lnTo>
                <a:pt x="639713" y="65058"/>
              </a:lnTo>
              <a:lnTo>
                <a:pt x="0" y="65058"/>
              </a:lnTo>
              <a:lnTo>
                <a:pt x="0" y="1301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00A415-E880-45EB-9B43-85C39E2705B6}">
      <dsp:nvSpPr>
        <dsp:cNvPr id="0" name=""/>
        <dsp:cNvSpPr/>
      </dsp:nvSpPr>
      <dsp:spPr>
        <a:xfrm>
          <a:off x="1263143" y="1494349"/>
          <a:ext cx="680420" cy="4002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1274865" y="1506071"/>
        <a:ext cx="656976" cy="376760"/>
      </dsp:txXfrm>
    </dsp:sp>
    <dsp:sp modelId="{5C444537-F97C-4089-A18A-019D5E691131}">
      <dsp:nvSpPr>
        <dsp:cNvPr id="0" name=""/>
        <dsp:cNvSpPr/>
      </dsp:nvSpPr>
      <dsp:spPr>
        <a:xfrm>
          <a:off x="2290906" y="1345202"/>
          <a:ext cx="91440" cy="149146"/>
        </a:xfrm>
        <a:custGeom>
          <a:avLst/>
          <a:gdLst/>
          <a:ahLst/>
          <a:cxnLst/>
          <a:rect l="0" t="0" r="0" b="0"/>
          <a:pathLst>
            <a:path>
              <a:moveTo>
                <a:pt x="45720" y="0"/>
              </a:moveTo>
              <a:lnTo>
                <a:pt x="45720" y="65058"/>
              </a:lnTo>
              <a:lnTo>
                <a:pt x="93157" y="65058"/>
              </a:lnTo>
              <a:lnTo>
                <a:pt x="93157" y="1301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FC6D17-309F-4FAE-99F1-1DB2C8607338}">
      <dsp:nvSpPr>
        <dsp:cNvPr id="0" name=""/>
        <dsp:cNvSpPr/>
      </dsp:nvSpPr>
      <dsp:spPr>
        <a:xfrm>
          <a:off x="2111352" y="1494349"/>
          <a:ext cx="559298" cy="3728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122273" y="1505270"/>
        <a:ext cx="537456" cy="351023"/>
      </dsp:txXfrm>
    </dsp:sp>
    <dsp:sp modelId="{211B4073-AC04-4E8D-9D5C-B73C1960AF73}">
      <dsp:nvSpPr>
        <dsp:cNvPr id="0" name=""/>
        <dsp:cNvSpPr/>
      </dsp:nvSpPr>
      <dsp:spPr>
        <a:xfrm>
          <a:off x="2336626" y="1345202"/>
          <a:ext cx="787648" cy="149146"/>
        </a:xfrm>
        <a:custGeom>
          <a:avLst/>
          <a:gdLst/>
          <a:ahLst/>
          <a:cxnLst/>
          <a:rect l="0" t="0" r="0" b="0"/>
          <a:pathLst>
            <a:path>
              <a:moveTo>
                <a:pt x="0" y="0"/>
              </a:moveTo>
              <a:lnTo>
                <a:pt x="0" y="65058"/>
              </a:lnTo>
              <a:lnTo>
                <a:pt x="687150" y="65058"/>
              </a:lnTo>
              <a:lnTo>
                <a:pt x="687150" y="1301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9EA784-7EC0-41CF-8EC4-66641E016BF5}">
      <dsp:nvSpPr>
        <dsp:cNvPr id="0" name=""/>
        <dsp:cNvSpPr/>
      </dsp:nvSpPr>
      <dsp:spPr>
        <a:xfrm>
          <a:off x="2838440" y="1494349"/>
          <a:ext cx="571670" cy="3858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849741" y="1505650"/>
        <a:ext cx="549068" cy="363257"/>
      </dsp:txXfrm>
    </dsp:sp>
    <dsp:sp modelId="{249726DA-CA55-4CF4-8F9B-E22A9F422514}">
      <dsp:nvSpPr>
        <dsp:cNvPr id="0" name=""/>
        <dsp:cNvSpPr/>
      </dsp:nvSpPr>
      <dsp:spPr>
        <a:xfrm>
          <a:off x="2900503" y="695301"/>
          <a:ext cx="557022" cy="149146"/>
        </a:xfrm>
        <a:custGeom>
          <a:avLst/>
          <a:gdLst/>
          <a:ahLst/>
          <a:cxnLst/>
          <a:rect l="0" t="0" r="0" b="0"/>
          <a:pathLst>
            <a:path>
              <a:moveTo>
                <a:pt x="0" y="0"/>
              </a:moveTo>
              <a:lnTo>
                <a:pt x="0" y="65058"/>
              </a:lnTo>
              <a:lnTo>
                <a:pt x="485949" y="65058"/>
              </a:lnTo>
              <a:lnTo>
                <a:pt x="485949" y="1301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BFADA4-F01F-49A1-BE42-BF0210C66825}">
      <dsp:nvSpPr>
        <dsp:cNvPr id="0" name=""/>
        <dsp:cNvSpPr/>
      </dsp:nvSpPr>
      <dsp:spPr>
        <a:xfrm>
          <a:off x="2977543" y="844448"/>
          <a:ext cx="959963" cy="4972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992107" y="859012"/>
        <a:ext cx="930835" cy="4681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2850A-8E06-4201-8917-FD349BD78931}">
      <dsp:nvSpPr>
        <dsp:cNvPr id="0" name=""/>
        <dsp:cNvSpPr/>
      </dsp:nvSpPr>
      <dsp:spPr>
        <a:xfrm>
          <a:off x="2515376" y="1541"/>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Царство Растения</a:t>
          </a:r>
        </a:p>
      </dsp:txBody>
      <dsp:txXfrm>
        <a:off x="2532825" y="18990"/>
        <a:ext cx="858733" cy="560856"/>
      </dsp:txXfrm>
    </dsp:sp>
    <dsp:sp modelId="{45CFF653-162E-4997-9180-C5B827CDC08F}">
      <dsp:nvSpPr>
        <dsp:cNvPr id="0" name=""/>
        <dsp:cNvSpPr/>
      </dsp:nvSpPr>
      <dsp:spPr>
        <a:xfrm>
          <a:off x="2090902" y="597296"/>
          <a:ext cx="871290" cy="238301"/>
        </a:xfrm>
        <a:custGeom>
          <a:avLst/>
          <a:gdLst/>
          <a:ahLst/>
          <a:cxnLst/>
          <a:rect l="0" t="0" r="0" b="0"/>
          <a:pathLst>
            <a:path>
              <a:moveTo>
                <a:pt x="748981" y="0"/>
              </a:moveTo>
              <a:lnTo>
                <a:pt x="748981" y="102424"/>
              </a:lnTo>
              <a:lnTo>
                <a:pt x="0" y="102424"/>
              </a:lnTo>
              <a:lnTo>
                <a:pt x="0" y="2048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48CFDC-9A1A-46F1-A46B-4FC9EF393C50}">
      <dsp:nvSpPr>
        <dsp:cNvPr id="0" name=""/>
        <dsp:cNvSpPr/>
      </dsp:nvSpPr>
      <dsp:spPr>
        <a:xfrm>
          <a:off x="1644086" y="835597"/>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1661535" y="853046"/>
        <a:ext cx="858733" cy="560856"/>
      </dsp:txXfrm>
    </dsp:sp>
    <dsp:sp modelId="{E9D89B57-1620-4920-A849-B985DF6C55B4}">
      <dsp:nvSpPr>
        <dsp:cNvPr id="0" name=""/>
        <dsp:cNvSpPr/>
      </dsp:nvSpPr>
      <dsp:spPr>
        <a:xfrm>
          <a:off x="1510041" y="1431352"/>
          <a:ext cx="580860" cy="238301"/>
        </a:xfrm>
        <a:custGeom>
          <a:avLst/>
          <a:gdLst/>
          <a:ahLst/>
          <a:cxnLst/>
          <a:rect l="0" t="0" r="0" b="0"/>
          <a:pathLst>
            <a:path>
              <a:moveTo>
                <a:pt x="499321" y="0"/>
              </a:moveTo>
              <a:lnTo>
                <a:pt x="499321" y="102424"/>
              </a:lnTo>
              <a:lnTo>
                <a:pt x="0" y="102424"/>
              </a:lnTo>
              <a:lnTo>
                <a:pt x="0"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A3E846-7C70-4B67-B976-62CF185C125F}">
      <dsp:nvSpPr>
        <dsp:cNvPr id="0" name=""/>
        <dsp:cNvSpPr/>
      </dsp:nvSpPr>
      <dsp:spPr>
        <a:xfrm>
          <a:off x="1063225" y="1669653"/>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1080674" y="1687102"/>
        <a:ext cx="858733" cy="560856"/>
      </dsp:txXfrm>
    </dsp:sp>
    <dsp:sp modelId="{5A584BC1-0703-4111-B12C-D99B23E21FD8}">
      <dsp:nvSpPr>
        <dsp:cNvPr id="0" name=""/>
        <dsp:cNvSpPr/>
      </dsp:nvSpPr>
      <dsp:spPr>
        <a:xfrm>
          <a:off x="2090902" y="1431352"/>
          <a:ext cx="580860" cy="238301"/>
        </a:xfrm>
        <a:custGeom>
          <a:avLst/>
          <a:gdLst/>
          <a:ahLst/>
          <a:cxnLst/>
          <a:rect l="0" t="0" r="0" b="0"/>
          <a:pathLst>
            <a:path>
              <a:moveTo>
                <a:pt x="0" y="0"/>
              </a:moveTo>
              <a:lnTo>
                <a:pt x="0" y="102424"/>
              </a:lnTo>
              <a:lnTo>
                <a:pt x="499321" y="102424"/>
              </a:lnTo>
              <a:lnTo>
                <a:pt x="499321"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0F6EF1-2AAB-4515-B5CF-CC7A58A1C3AA}">
      <dsp:nvSpPr>
        <dsp:cNvPr id="0" name=""/>
        <dsp:cNvSpPr/>
      </dsp:nvSpPr>
      <dsp:spPr>
        <a:xfrm>
          <a:off x="2224946" y="1669653"/>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2242395" y="1687102"/>
        <a:ext cx="858733" cy="560856"/>
      </dsp:txXfrm>
    </dsp:sp>
    <dsp:sp modelId="{233118AF-12CD-44BC-863C-07E9BB457A59}">
      <dsp:nvSpPr>
        <dsp:cNvPr id="0" name=""/>
        <dsp:cNvSpPr/>
      </dsp:nvSpPr>
      <dsp:spPr>
        <a:xfrm>
          <a:off x="2962192" y="597296"/>
          <a:ext cx="871290" cy="238301"/>
        </a:xfrm>
        <a:custGeom>
          <a:avLst/>
          <a:gdLst/>
          <a:ahLst/>
          <a:cxnLst/>
          <a:rect l="0" t="0" r="0" b="0"/>
          <a:pathLst>
            <a:path>
              <a:moveTo>
                <a:pt x="0" y="0"/>
              </a:moveTo>
              <a:lnTo>
                <a:pt x="0" y="102424"/>
              </a:lnTo>
              <a:lnTo>
                <a:pt x="748981" y="102424"/>
              </a:lnTo>
              <a:lnTo>
                <a:pt x="748981" y="2048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276D4D-6FF2-45FE-A141-18902DCED0F9}">
      <dsp:nvSpPr>
        <dsp:cNvPr id="0" name=""/>
        <dsp:cNvSpPr/>
      </dsp:nvSpPr>
      <dsp:spPr>
        <a:xfrm>
          <a:off x="3386667" y="835597"/>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3404116" y="853046"/>
        <a:ext cx="858733" cy="560856"/>
      </dsp:txXfrm>
    </dsp:sp>
    <dsp:sp modelId="{9D3A9C9A-2EFB-4AB9-970D-5081AB2E381A}">
      <dsp:nvSpPr>
        <dsp:cNvPr id="0" name=""/>
        <dsp:cNvSpPr/>
      </dsp:nvSpPr>
      <dsp:spPr>
        <a:xfrm>
          <a:off x="3787763" y="1431352"/>
          <a:ext cx="91440" cy="238301"/>
        </a:xfrm>
        <a:custGeom>
          <a:avLst/>
          <a:gdLst/>
          <a:ahLst/>
          <a:cxnLst/>
          <a:rect l="0" t="0" r="0" b="0"/>
          <a:pathLst>
            <a:path>
              <a:moveTo>
                <a:pt x="45720" y="0"/>
              </a:moveTo>
              <a:lnTo>
                <a:pt x="45720"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332C74-8812-485D-9486-9E24FD6CD028}">
      <dsp:nvSpPr>
        <dsp:cNvPr id="0" name=""/>
        <dsp:cNvSpPr/>
      </dsp:nvSpPr>
      <dsp:spPr>
        <a:xfrm>
          <a:off x="3386667" y="1669653"/>
          <a:ext cx="893631" cy="59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3404116" y="1687102"/>
        <a:ext cx="858733" cy="5608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2850A-8E06-4201-8917-FD349BD78931}">
      <dsp:nvSpPr>
        <dsp:cNvPr id="0" name=""/>
        <dsp:cNvSpPr/>
      </dsp:nvSpPr>
      <dsp:spPr>
        <a:xfrm>
          <a:off x="2353447" y="372"/>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Царство Животные</a:t>
          </a:r>
        </a:p>
      </dsp:txBody>
      <dsp:txXfrm>
        <a:off x="2371428" y="18353"/>
        <a:ext cx="884912" cy="577954"/>
      </dsp:txXfrm>
    </dsp:sp>
    <dsp:sp modelId="{45CFF653-162E-4997-9180-C5B827CDC08F}">
      <dsp:nvSpPr>
        <dsp:cNvPr id="0" name=""/>
        <dsp:cNvSpPr/>
      </dsp:nvSpPr>
      <dsp:spPr>
        <a:xfrm>
          <a:off x="1916031" y="614288"/>
          <a:ext cx="897852" cy="245566"/>
        </a:xfrm>
        <a:custGeom>
          <a:avLst/>
          <a:gdLst/>
          <a:ahLst/>
          <a:cxnLst/>
          <a:rect l="0" t="0" r="0" b="0"/>
          <a:pathLst>
            <a:path>
              <a:moveTo>
                <a:pt x="748981" y="0"/>
              </a:moveTo>
              <a:lnTo>
                <a:pt x="748981" y="102424"/>
              </a:lnTo>
              <a:lnTo>
                <a:pt x="0" y="102424"/>
              </a:lnTo>
              <a:lnTo>
                <a:pt x="0" y="2048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48CFDC-9A1A-46F1-A46B-4FC9EF393C50}">
      <dsp:nvSpPr>
        <dsp:cNvPr id="0" name=""/>
        <dsp:cNvSpPr/>
      </dsp:nvSpPr>
      <dsp:spPr>
        <a:xfrm>
          <a:off x="1455594" y="859854"/>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1473575" y="877835"/>
        <a:ext cx="884912" cy="577954"/>
      </dsp:txXfrm>
    </dsp:sp>
    <dsp:sp modelId="{E9D89B57-1620-4920-A849-B985DF6C55B4}">
      <dsp:nvSpPr>
        <dsp:cNvPr id="0" name=""/>
        <dsp:cNvSpPr/>
      </dsp:nvSpPr>
      <dsp:spPr>
        <a:xfrm>
          <a:off x="1317463" y="1473770"/>
          <a:ext cx="598568" cy="245566"/>
        </a:xfrm>
        <a:custGeom>
          <a:avLst/>
          <a:gdLst/>
          <a:ahLst/>
          <a:cxnLst/>
          <a:rect l="0" t="0" r="0" b="0"/>
          <a:pathLst>
            <a:path>
              <a:moveTo>
                <a:pt x="499321" y="0"/>
              </a:moveTo>
              <a:lnTo>
                <a:pt x="499321" y="102424"/>
              </a:lnTo>
              <a:lnTo>
                <a:pt x="0" y="102424"/>
              </a:lnTo>
              <a:lnTo>
                <a:pt x="0"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A3E846-7C70-4B67-B976-62CF185C125F}">
      <dsp:nvSpPr>
        <dsp:cNvPr id="0" name=""/>
        <dsp:cNvSpPr/>
      </dsp:nvSpPr>
      <dsp:spPr>
        <a:xfrm>
          <a:off x="857026" y="1719336"/>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875007" y="1737317"/>
        <a:ext cx="884912" cy="577954"/>
      </dsp:txXfrm>
    </dsp:sp>
    <dsp:sp modelId="{5A584BC1-0703-4111-B12C-D99B23E21FD8}">
      <dsp:nvSpPr>
        <dsp:cNvPr id="0" name=""/>
        <dsp:cNvSpPr/>
      </dsp:nvSpPr>
      <dsp:spPr>
        <a:xfrm>
          <a:off x="1916031" y="1473770"/>
          <a:ext cx="598568" cy="245566"/>
        </a:xfrm>
        <a:custGeom>
          <a:avLst/>
          <a:gdLst/>
          <a:ahLst/>
          <a:cxnLst/>
          <a:rect l="0" t="0" r="0" b="0"/>
          <a:pathLst>
            <a:path>
              <a:moveTo>
                <a:pt x="0" y="0"/>
              </a:moveTo>
              <a:lnTo>
                <a:pt x="0" y="102424"/>
              </a:lnTo>
              <a:lnTo>
                <a:pt x="499321" y="102424"/>
              </a:lnTo>
              <a:lnTo>
                <a:pt x="499321"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0F6EF1-2AAB-4515-B5CF-CC7A58A1C3AA}">
      <dsp:nvSpPr>
        <dsp:cNvPr id="0" name=""/>
        <dsp:cNvSpPr/>
      </dsp:nvSpPr>
      <dsp:spPr>
        <a:xfrm>
          <a:off x="2054162" y="1719336"/>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072143" y="1737317"/>
        <a:ext cx="884912" cy="577954"/>
      </dsp:txXfrm>
    </dsp:sp>
    <dsp:sp modelId="{233118AF-12CD-44BC-863C-07E9BB457A59}">
      <dsp:nvSpPr>
        <dsp:cNvPr id="0" name=""/>
        <dsp:cNvSpPr/>
      </dsp:nvSpPr>
      <dsp:spPr>
        <a:xfrm>
          <a:off x="2813884" y="614288"/>
          <a:ext cx="897852" cy="245566"/>
        </a:xfrm>
        <a:custGeom>
          <a:avLst/>
          <a:gdLst/>
          <a:ahLst/>
          <a:cxnLst/>
          <a:rect l="0" t="0" r="0" b="0"/>
          <a:pathLst>
            <a:path>
              <a:moveTo>
                <a:pt x="0" y="0"/>
              </a:moveTo>
              <a:lnTo>
                <a:pt x="0" y="102424"/>
              </a:lnTo>
              <a:lnTo>
                <a:pt x="748981" y="102424"/>
              </a:lnTo>
              <a:lnTo>
                <a:pt x="748981" y="2048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276D4D-6FF2-45FE-A141-18902DCED0F9}">
      <dsp:nvSpPr>
        <dsp:cNvPr id="0" name=""/>
        <dsp:cNvSpPr/>
      </dsp:nvSpPr>
      <dsp:spPr>
        <a:xfrm>
          <a:off x="3251299" y="859854"/>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3269280" y="877835"/>
        <a:ext cx="884912" cy="577954"/>
      </dsp:txXfrm>
    </dsp:sp>
    <dsp:sp modelId="{9D3A9C9A-2EFB-4AB9-970D-5081AB2E381A}">
      <dsp:nvSpPr>
        <dsp:cNvPr id="0" name=""/>
        <dsp:cNvSpPr/>
      </dsp:nvSpPr>
      <dsp:spPr>
        <a:xfrm>
          <a:off x="3666016" y="1473770"/>
          <a:ext cx="91440" cy="245566"/>
        </a:xfrm>
        <a:custGeom>
          <a:avLst/>
          <a:gdLst/>
          <a:ahLst/>
          <a:cxnLst/>
          <a:rect l="0" t="0" r="0" b="0"/>
          <a:pathLst>
            <a:path>
              <a:moveTo>
                <a:pt x="45720" y="0"/>
              </a:moveTo>
              <a:lnTo>
                <a:pt x="45720" y="2048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332C74-8812-485D-9486-9E24FD6CD028}">
      <dsp:nvSpPr>
        <dsp:cNvPr id="0" name=""/>
        <dsp:cNvSpPr/>
      </dsp:nvSpPr>
      <dsp:spPr>
        <a:xfrm>
          <a:off x="3251299" y="1719336"/>
          <a:ext cx="920874" cy="6139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3269280" y="1737317"/>
        <a:ext cx="884912" cy="5779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43</Pages>
  <Words>10984</Words>
  <Characters>62609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Дмитрий</cp:lastModifiedBy>
  <cp:revision>7</cp:revision>
  <cp:lastPrinted>2023-09-05T23:52:00Z</cp:lastPrinted>
  <dcterms:created xsi:type="dcterms:W3CDTF">2023-05-13T12:34:00Z</dcterms:created>
  <dcterms:modified xsi:type="dcterms:W3CDTF">2023-11-25T14:19:00Z</dcterms:modified>
</cp:coreProperties>
</file>