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3" w:rsidRDefault="00780593" w:rsidP="0078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</w:t>
      </w:r>
    </w:p>
    <w:p w:rsidR="00780593" w:rsidRDefault="00780593" w:rsidP="007805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48"/>
        <w:gridCol w:w="3174"/>
        <w:gridCol w:w="5059"/>
        <w:gridCol w:w="4396"/>
      </w:tblGrid>
      <w:tr w:rsidR="00780593" w:rsidTr="0095582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предмет 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</w:tr>
      <w:tr w:rsidR="00780593" w:rsidTr="0095582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Чуфарова Любовь Николаевна </w:t>
            </w:r>
          </w:p>
        </w:tc>
      </w:tr>
      <w:tr w:rsidR="00780593" w:rsidTr="0095582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Школа, класс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СОШ №1, 1 класс</w:t>
            </w:r>
          </w:p>
        </w:tc>
      </w:tr>
      <w:tr w:rsidR="00780593" w:rsidTr="0095582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можно сравнивать числа</w:t>
            </w:r>
          </w:p>
        </w:tc>
      </w:tr>
      <w:tr w:rsidR="00780593" w:rsidTr="0095582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Тип урока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(освоения) новых знаний и видов учебных действий</w:t>
            </w:r>
          </w:p>
        </w:tc>
      </w:tr>
      <w:tr w:rsidR="00780593" w:rsidTr="00955827">
        <w:trPr>
          <w:trHeight w:val="102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изучения (целевые установки урока):</w:t>
            </w:r>
          </w:p>
        </w:tc>
        <w:tc>
          <w:tcPr>
            <w:tcW w:w="1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Создание условий для формирования умения сравнивать двузначные числа с опорой на их десятичный состав.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результаты: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Личностные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Метапредметные (УУД)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Предметные </w:t>
            </w:r>
          </w:p>
        </w:tc>
      </w:tr>
      <w:tr w:rsidR="00780593" w:rsidTr="00955827">
        <w:trPr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воспринимают важность учёбы как интеллектуального труда и познания нового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</w:t>
            </w:r>
          </w:p>
          <w:p w:rsidR="00780593" w:rsidRDefault="0078059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принимают и сохраняют учебную задачу, соответствующую этапу обучения; овладевают умениями выполнять учебные действия в устной и письменной речи; осуществляют пошаговый контроль своих действий под руководством учителя.</w:t>
            </w:r>
          </w:p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</w:t>
            </w:r>
          </w:p>
          <w:p w:rsidR="00780593" w:rsidRDefault="0078059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перерабатывают полученную информацию: делать выводы в результате совместной работы всего класса.</w:t>
            </w:r>
          </w:p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80593" w:rsidRDefault="00780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</w:t>
            </w:r>
          </w:p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формировать умение работать в группе, находить общее решение, умение аргументировать своё предложение; развивать способность сохранять доброжелательное отношение друг к другу, взаимоконтроль и взаимопомощь по ходу выполнения задания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Обучающиеся будут учиться сравнивать двузначные числа с опорой на числовой луч и на их десятичный состав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урока</w:t>
            </w:r>
          </w:p>
        </w:tc>
      </w:tr>
      <w:tr w:rsidR="00780593" w:rsidTr="00955827">
        <w:trPr>
          <w:trHeight w:val="731"/>
        </w:trPr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Учебно-методическая литература</w:t>
            </w:r>
          </w:p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для учителя: ЭФУ: М.И.Башмаков, М.Г. Нефёдова, 2019, 2 СD, ООО “Издательство Астрель”, 2019 г, учебник Математика 1 класс, часть 2. Авторы: М.И.Башмаков, М.Г. Нефёдова, АСТ “Астрель”, 2019 г., рабочая тетрадь №2. Для ученика: ноутбуки, ЭФУ: М.И.Башмаков, М.Г.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Нефёдова, 2021, 2 СD, ООО “Издательство Астрель”, 2020 г, индивидуальные карточки для оценивания своей работы, рабочая тетрадь №2.</w:t>
            </w:r>
          </w:p>
        </w:tc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ЦОР</w:t>
            </w:r>
          </w:p>
          <w:p w:rsidR="00780593" w:rsidRDefault="0078059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проектор, компьютер, интерактивная доска Smart Board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Ход урока</w:t>
            </w: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Мотивация учебной деятельности путём создания у обучающихся внутреннего стремления к освоению новых знаний и/или видов учебных действий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расселись по местам, никому не тесно,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секрету скажу вам: «Будет интересно!»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мы считать, писать, и решать задачи,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сегодня, как всегда, в руки шла удача.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Повторим материал, закрепим умения,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каждый мог сказать: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Это всё умею я!!!»…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 вас на партах лежат квадратики трёх цветов с человечками 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красный, синий, жёлтый)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 одной старинной притче говорится о том, что всех людей можно разделить на несколько групп: люди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уже все знают; люди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ищущие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они хотят знать и ищут знания 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люди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спящие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они ничего не хотят знать и ничего не ищут. Сейчас давайте попробуем заглянуть  внутрь себя и подумаем, какой «я» человек…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Покажите того человечка , к которому вы себя можете отнести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Деятельность ученика</w:t>
            </w:r>
          </w:p>
          <w:p w:rsidR="00780593" w:rsidRDefault="007805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Определяют, к какой группе могут себя отнести, выбирают квадратик соответствующего цвета и показывают его.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952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429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771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Планируемые результаты (формируемые УУД)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понимают значения знаний для человека и принимают его; самоопределение. 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Актуализация учебной деятельности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шаг -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шаг - 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пробное действие 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Деятельность учителя</w:t>
            </w: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каждом уроке, путешествуя по стране математики, мы раскрываем новые тайны.     Готовы ли вы сегодня к новым открытиям? </w:t>
            </w:r>
          </w:p>
          <w:p w:rsidR="00780593" w:rsidRDefault="0078059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31F75">
              <w:rPr>
                <w:rFonts w:ascii="Times New Roman" w:hAnsi="Times New Roman"/>
                <w:sz w:val="24"/>
                <w:szCs w:val="24"/>
              </w:rPr>
              <w:t>И так – в путь! Я увере</w:t>
            </w:r>
            <w:r>
              <w:rPr>
                <w:rFonts w:ascii="Times New Roman" w:hAnsi="Times New Roman"/>
                <w:sz w:val="24"/>
                <w:szCs w:val="24"/>
              </w:rPr>
              <w:t>на,  у вас всё получится!!!!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вспомним, о чем мы говорили на прошлом уроке?</w:t>
            </w:r>
          </w:p>
          <w:p w:rsidR="00780593" w:rsidRDefault="007805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-Прочитайте числа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56,14,52,12,16,54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-На какие группы можно разделить данные числа?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-Посмотрите на доску и скажите, какое задание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этими числами я вам приготовила?</w:t>
            </w:r>
          </w:p>
          <w:p w:rsidR="00780593" w:rsidRDefault="00E3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2 </w:t>
            </w:r>
            <w:r w:rsidR="007805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14…16         56…54          56..16                                                16…12         14…54          12..52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какие знания мы опираемся, когда сравнивали числа?</w:t>
            </w:r>
          </w:p>
          <w:p w:rsidR="00780593" w:rsidRDefault="00780593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Сравните эти числа. </w:t>
            </w:r>
          </w:p>
          <w:p w:rsidR="00780593" w:rsidRDefault="00780593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Что вы заметили при сравнении? </w:t>
            </w:r>
          </w:p>
          <w:p w:rsidR="00780593" w:rsidRDefault="00780593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 чем вы столкнулись при выполнении 2 шага учебной деятельности? </w:t>
            </w:r>
          </w:p>
          <w:p w:rsidR="00780593" w:rsidRDefault="00780593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 как же сравнить 12… 52, 56…54? Ведь линейка у нас только до 20.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Деятельность ученика</w:t>
            </w:r>
          </w:p>
          <w:p w:rsidR="00E31F75" w:rsidRDefault="00E31F75">
            <w:pPr>
              <w:tabs>
                <w:tab w:val="left" w:pos="10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1F75" w:rsidRDefault="00E31F75">
            <w:pPr>
              <w:tabs>
                <w:tab w:val="left" w:pos="10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1шаг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знаю</w:t>
            </w:r>
            <w:r>
              <w:rPr>
                <w:rFonts w:ascii="Times New Roman" w:hAnsi="Times New Roman"/>
                <w:sz w:val="24"/>
                <w:szCs w:val="24"/>
              </w:rPr>
              <w:t>.( вспоминаем, что знаем).</w:t>
            </w: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2шаг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Надо</w:t>
            </w:r>
            <w:r>
              <w:rPr>
                <w:rFonts w:ascii="Times New Roman" w:hAnsi="Times New Roman"/>
                <w:sz w:val="24"/>
                <w:szCs w:val="24"/>
              </w:rPr>
              <w:t>. Какие знания необходимо открыть…( выясняем, что не знаем)</w:t>
            </w:r>
          </w:p>
          <w:p w:rsidR="00780593" w:rsidRDefault="0078059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шаг – Ищем сами способ открытия этих знаний.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составе двузначных чисел.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21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состав чисел-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дес.6 ед.,  1 дес.4 ед., …</w:t>
            </w:r>
          </w:p>
          <w:p w:rsidR="00780593" w:rsidRDefault="00780593">
            <w:pPr>
              <w:tabs>
                <w:tab w:val="left" w:pos="21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цифре, указ. кол-во десятков</w:t>
            </w:r>
            <w:r>
              <w:rPr>
                <w:rFonts w:ascii="Times New Roman" w:hAnsi="Times New Roman"/>
                <w:sz w:val="24"/>
                <w:szCs w:val="24"/>
              </w:rPr>
              <w:t>:  14,12,16          56,52,54</w:t>
            </w:r>
          </w:p>
          <w:p w:rsidR="00780593" w:rsidRDefault="00780593">
            <w:pPr>
              <w:tabs>
                <w:tab w:val="left" w:pos="21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3гр.-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цифре, указ. кол-во единиц</w:t>
            </w:r>
            <w:r>
              <w:rPr>
                <w:rFonts w:ascii="Times New Roman" w:hAnsi="Times New Roman"/>
                <w:sz w:val="24"/>
                <w:szCs w:val="24"/>
              </w:rPr>
              <w:t>:  12,52             14,54         16,56</w:t>
            </w:r>
          </w:p>
          <w:p w:rsidR="00780593" w:rsidRDefault="00780593">
            <w:pPr>
              <w:tabs>
                <w:tab w:val="left" w:pos="21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tabs>
                <w:tab w:val="left" w:pos="213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Сравнить эти числа.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сравнения:</w:t>
            </w:r>
          </w:p>
          <w:p w:rsidR="00780593" w:rsidRDefault="0078059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-Знания порядка следования чисел при счете, </w:t>
            </w:r>
          </w:p>
          <w:p w:rsidR="00780593" w:rsidRDefault="0078059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числового отрезка – меньше то. число, которое стоит левее.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или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1--</w:t>
            </w:r>
            <w:r>
              <w:rPr>
                <w:rFonts w:ascii="Times New Roman" w:hAnsi="Times New Roman"/>
                <w:sz w:val="24"/>
                <w:szCs w:val="24"/>
              </w:rPr>
              <w:t>меньше то число, которое при счете было названо раньше, больше то число,-….позже;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2--</w:t>
            </w:r>
            <w:r>
              <w:rPr>
                <w:rFonts w:ascii="Times New Roman" w:hAnsi="Times New Roman"/>
                <w:sz w:val="24"/>
                <w:szCs w:val="24"/>
              </w:rPr>
              <w:t>меньше то число, которое находится ближе к началу числового луча, больше то число,…-дальше от начала…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-Записывают в тетрадь числа и сравнивают.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Что числа 56 и 54 нельзя сравнить теми способами, которые мы знаем.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С проблемой, затруднением при выполнении задания. 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Предположения детей.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562100"/>
                  <wp:effectExtent l="0" t="0" r="9525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Планируемые результаты 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(формируемые УУД)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РегулятивныеУУД: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принимают и сохраняют учебную задачу; оценивают результат своих действий.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 УУД: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проводят  сравнение и классификацию изучаемых объектов.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Коммуникатив-ные УУД: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обмениваются мнениями,слушают друг друга,строят понятные речевые высказывания. 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при-нимают и сохраняют учебную задачу; оценивают результат своих действий.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проводят  сравнение и классификацию изучаемых объектов.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обмениваются мнениями,слушают друг друга,строят понятные речевые высказывания.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проводят сравнение.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строят логические цепочки рассуждений.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Формирование вариативных алгоритмов освоения новых знаний и / или видов учебных действий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темы урока, целеполагание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Деятельность учителя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догадался, над какой темой мы будем работать? 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каких именно?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Значит, чему мы будем учиться? 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нашего урока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«Как можно сравнивать числа». </w:t>
            </w:r>
          </w:p>
          <w:p w:rsidR="00780593" w:rsidRDefault="007805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попробуем сформулировать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нашего урока….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для этого надо сделать?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80593" w:rsidRDefault="00780593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а где в жизни нам пригодятся эти знания сравнения двузначных чисел?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Деятельность ученика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Сравнение двузначных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Больше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F75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двузначные числа, опираясь на новые знания.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Научиться сравнивать двузначные числа, опираясь на новые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F75" w:rsidRDefault="00E31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Найти новый способ сравнения.</w:t>
            </w:r>
          </w:p>
          <w:p w:rsidR="00E31F75" w:rsidRDefault="00E31F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80593" w:rsidRDefault="00780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В магазине, в школе, дома сравнить температуру на градуснике и т.д.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Планируемые результаты 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(формируемые УУД)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проявляют интерес и положительное отношение к изучению математики. </w:t>
            </w:r>
          </w:p>
          <w:p w:rsidR="00780593" w:rsidRDefault="00780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прогнозируют результаты уровня усвоения изучаемого материала. </w:t>
            </w: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Освоение новых знаний и / или видов учебных действий на основе алгоритма деятельности при выполнении учебных действий (закрепление)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rPr>
          <w:trHeight w:val="5802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3шаг-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открытие нового знания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попытается доказать, почему 12 &lt; 52 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может нам помочь графическая модель чисел?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мы построили графическую модель? Что мы видим с помощью графической модели?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Ученые проверяют свои открытия много раз и в различных ситуациях.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А как сравнивать числа 56…54 ?</w:t>
            </w:r>
          </w:p>
          <w:p w:rsidR="00780593" w:rsidRDefault="007805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Вам интересно узнать, совпадают ли наши выводы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с мнением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авторов учебника? Давайте проверим!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 Какие знания понадобились, чтобы сравнить двузначные числа?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Pr="00955827" w:rsidRDefault="00780593" w:rsidP="00955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же вывод мы можем сделать?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E31F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Учитель строит модель на доске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= 1 д. 2 ед.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= 5 д. 2 ед.</w:t>
            </w:r>
          </w:p>
          <w:p w:rsidR="00E31F75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Десятки и единицы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д..&lt; 5 д. 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&lt; 52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Приходят к выводу: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чем меньше десятков в числе, тем меньше двузначное число.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Чем больше десятков, тем больше двузначное число.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5827" w:rsidRDefault="009558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=5дес.+6 ед.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 =5 дес.+4 ед.</w:t>
            </w:r>
          </w:p>
          <w:p w:rsidR="00780593" w:rsidRDefault="007805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6ед. &gt; 4 ед.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&gt;54</w:t>
            </w:r>
          </w:p>
          <w:p w:rsidR="00780593" w:rsidRDefault="009558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</w:t>
            </w:r>
            <w:r w:rsidR="007805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780593">
              <w:rPr>
                <w:rFonts w:ascii="Times New Roman" w:hAnsi="Times New Roman"/>
                <w:i/>
                <w:sz w:val="24"/>
                <w:szCs w:val="24"/>
              </w:rPr>
              <w:t>если число десятков  в числах одинаково ,то больше то число, в котором больше единиц.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 </w:t>
            </w:r>
            <w:r w:rsidR="00955827">
              <w:rPr>
                <w:rFonts w:ascii="Times New Roman" w:hAnsi="Times New Roman"/>
                <w:b/>
                <w:i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опираясь на знания десятичного состава числа, мы можем сравнить любые двузначные числа.</w:t>
            </w:r>
          </w:p>
          <w:p w:rsidR="00780593" w:rsidRPr="00955827" w:rsidRDefault="00780593" w:rsidP="00955827">
            <w:pPr>
              <w:rPr>
                <w:rFonts w:ascii="Times New Roman" w:hAnsi="Times New Roman"/>
                <w:sz w:val="24"/>
                <w:szCs w:val="24"/>
              </w:rPr>
            </w:pPr>
            <w:r w:rsidRPr="00780593">
              <w:rPr>
                <w:noProof/>
                <w:lang w:eastAsia="ru-RU"/>
              </w:rPr>
              <w:t xml:space="preserve"> </w:t>
            </w:r>
            <w:r w:rsidR="00955827">
              <w:rPr>
                <w:noProof/>
                <w:lang w:eastAsia="ru-RU"/>
              </w:rPr>
              <w:t xml:space="preserve">       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анализ,синтез,сравнение;формулирование познавательной цели; использование знаково-символических средств, построение логической цепи рассуждений, доказательств.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Выполнение пробного учебного действия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Самопроверка (взаимопроверка) уровня усвоения новых знаний и/или сформированности видов учебных действий </w:t>
            </w: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на интерактивной доске.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955827">
              <w:rPr>
                <w:rFonts w:ascii="Times New Roman" w:hAnsi="Times New Roman"/>
                <w:sz w:val="24"/>
                <w:szCs w:val="24"/>
              </w:rPr>
              <w:t>с учебником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тетради.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Предлагаю применить полученные знания на практике.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 w:rsidP="0095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-Открываем рабочие тетради с. 17 и выполняем № 6,7 или с.46 № 1 самостоятельно.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Напомню правила: возьмите красный карандаш, незаметно для меня и для других договоритесь взглядом, с кем вы будете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меняться местами. По моему сигналу (звонок) перехóдите на другое место и проверяете, правильно ли ваш друг выполнил задание. Ставите знак «плюс» или «минус» и возвращаетесь на свое место.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каких заданиях вам пригодятся  полученные знания?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задания и выберите по своим силам. 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Давайте вспомним правила работы в паре и выполним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учебник с.29,№ 6. 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409700"/>
                  <wp:effectExtent l="0" t="0" r="0" b="0"/>
                  <wp:docPr id="7" name="Рисунок 7" descr="hello_html_3129f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3129f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Выполняют задание в учебнике 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с.28,№ 4., ЭФУ.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676275"/>
                  <wp:effectExtent l="0" t="0" r="0" b="9525"/>
                  <wp:docPr id="6" name="Рисунок 6" descr="шг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шг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93" w:rsidRDefault="007805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-Выполняют задание в учебнике </w:t>
            </w:r>
          </w:p>
          <w:p w:rsidR="00780593" w:rsidRDefault="00780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с.29,№ 7.(а,б) ЭФУ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2200275"/>
                  <wp:effectExtent l="0" t="0" r="0" b="9525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-Отчёты групп о выполнении данного задания.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33725" cy="19812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Выполняют взаимопроверку.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 самостоятельно задание  в ЭФУ с. 35№4   или  рабочей тетради.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с. 17 , с.46 № 1 </w:t>
            </w:r>
            <w:r w:rsidRPr="00955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выбору</w:t>
            </w:r>
            <w:r w:rsidRPr="00955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1552575"/>
                  <wp:effectExtent l="0" t="0" r="0" b="952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447800"/>
                  <wp:effectExtent l="0" t="0" r="9525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Выполняют в паре задание в учебнике с.29,№ 6.,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(ЭФУ)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7+3=   О                                 8+ 2=  О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3+4=   Л                                   6-3=  И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4+5=   Ч                                   8-3=  Н</w:t>
            </w:r>
          </w:p>
          <w:p w:rsidR="00780593" w:rsidRDefault="0078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5-4=    !                                   10-2= Т</w:t>
            </w:r>
          </w:p>
          <w:tbl>
            <w:tblPr>
              <w:tblpPr w:leftFromText="180" w:rightFromText="180" w:vertAnchor="text" w:horzAnchor="page" w:tblpX="460" w:tblpY="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426"/>
              <w:gridCol w:w="425"/>
              <w:gridCol w:w="567"/>
              <w:gridCol w:w="567"/>
              <w:gridCol w:w="567"/>
            </w:tblGrid>
            <w:tr w:rsidR="00780593">
              <w:trPr>
                <w:trHeight w:val="47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1 0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80593">
              <w:trPr>
                <w:trHeight w:val="47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0593" w:rsidRDefault="0078059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780593" w:rsidRDefault="0078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действия по алгоритму ;осознанное  и произвольное  построение речевого высказывания;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строят логическую цепь рассуждений, доказательств. 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формируют умение работать в паре, формулируют собственное мнение и позицию;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строят речевое высказывание в соответствии с поставленными задачами: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формируют умение слушать и понимать других; аргументировать свою точку зрения.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принимают и сохраняют учебную задачу, планируют свои действия в процессе выполнения работы.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принимают учебную задачу,понимают выделенные учителем ориентиры действия в учебном материале. 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-сотрудничают с товарищем;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аргументируют своё мнение. 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осуществляют взаимоконтроль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строят логическую цепочку рассуждений.</w:t>
            </w:r>
          </w:p>
          <w:p w:rsidR="00780593" w:rsidRDefault="007805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высказывают свои мысли по тексту (по рисунку);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учатся работать по предложенному учителем плану.</w:t>
            </w:r>
          </w:p>
          <w:p w:rsidR="00780593" w:rsidRDefault="007805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80593" w:rsidRDefault="007805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контролируют оценку и действия партнёра; с достаточной точностью выражают свои мысли.</w:t>
            </w:r>
          </w:p>
        </w:tc>
      </w:tr>
      <w:tr w:rsidR="00780593" w:rsidTr="00955827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0593" w:rsidTr="00955827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3" w:rsidRDefault="00780593" w:rsidP="00CC2D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Рефлексия учебной деятельности по освоению новых знаний и/или формированию видов учебных действий</w:t>
            </w:r>
          </w:p>
          <w:p w:rsidR="00780593" w:rsidRDefault="00780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80593" w:rsidRDefault="00780593" w:rsidP="0078059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780593" w:rsidRDefault="00780593" w:rsidP="00780593">
      <w:pPr>
        <w:pStyle w:val="3"/>
        <w:spacing w:after="0"/>
        <w:ind w:left="426"/>
        <w:jc w:val="both"/>
        <w:rPr>
          <w:sz w:val="32"/>
          <w:szCs w:val="32"/>
        </w:rPr>
      </w:pPr>
    </w:p>
    <w:p w:rsidR="00C82013" w:rsidRPr="00780593" w:rsidRDefault="00C82013">
      <w:pPr>
        <w:rPr>
          <w:lang w:val="x-none"/>
        </w:rPr>
      </w:pPr>
    </w:p>
    <w:sectPr w:rsidR="00C82013" w:rsidRPr="00780593" w:rsidSect="007805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234"/>
    <w:multiLevelType w:val="hybridMultilevel"/>
    <w:tmpl w:val="E7B48B9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9D"/>
    <w:rsid w:val="0004049D"/>
    <w:rsid w:val="00780593"/>
    <w:rsid w:val="00955827"/>
    <w:rsid w:val="00C82013"/>
    <w:rsid w:val="00E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C6B9-7E7C-48AA-93CA-CB2475DF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805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5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78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2022-04-12T12:41:00Z</dcterms:created>
  <dcterms:modified xsi:type="dcterms:W3CDTF">2022-10-13T11:50:00Z</dcterms:modified>
</cp:coreProperties>
</file>