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r w:rsidRPr="00571221">
        <w:t xml:space="preserve">Каждый день </w:t>
      </w:r>
    </w:p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r w:rsidRPr="00571221">
        <w:t>Начинаю с открытья</w:t>
      </w:r>
    </w:p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r w:rsidRPr="00571221">
        <w:t>На открытой уже земле.</w:t>
      </w:r>
    </w:p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r w:rsidRPr="00571221">
        <w:t>Каждый день</w:t>
      </w:r>
    </w:p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bookmarkStart w:id="0" w:name="_GoBack"/>
      <w:bookmarkEnd w:id="0"/>
      <w:r w:rsidRPr="00571221">
        <w:t>Начинаю с отплытья</w:t>
      </w:r>
    </w:p>
    <w:p w:rsidR="009F29F3" w:rsidRPr="00571221" w:rsidRDefault="009F29F3" w:rsidP="009F29F3">
      <w:pPr>
        <w:pStyle w:val="bol"/>
        <w:spacing w:after="0" w:afterAutospacing="0" w:line="100" w:lineRule="atLeast"/>
        <w:ind w:left="5664"/>
        <w:contextualSpacing/>
        <w:jc w:val="both"/>
      </w:pPr>
      <w:r w:rsidRPr="00571221">
        <w:t>На неведомом корабле.</w:t>
      </w:r>
    </w:p>
    <w:p w:rsidR="009F29F3" w:rsidRDefault="009F29F3" w:rsidP="009F29F3">
      <w:pPr>
        <w:spacing w:after="0" w:line="100" w:lineRule="atLeast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221">
        <w:rPr>
          <w:rFonts w:ascii="Times New Roman" w:hAnsi="Times New Roman" w:cs="Times New Roman"/>
          <w:sz w:val="24"/>
          <w:szCs w:val="24"/>
        </w:rPr>
        <w:t>С.С.Милосердов</w:t>
      </w:r>
      <w:proofErr w:type="spellEnd"/>
    </w:p>
    <w:p w:rsidR="00571221" w:rsidRPr="00571221" w:rsidRDefault="00571221" w:rsidP="009F29F3">
      <w:pPr>
        <w:spacing w:after="0" w:line="100" w:lineRule="atLeast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A5A" w:rsidRPr="00571221" w:rsidRDefault="003E5F2E" w:rsidP="003E5F2E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Я, как и многие, сталкивалась не раз с проблемой </w:t>
      </w:r>
      <w:proofErr w:type="gramStart"/>
      <w:r w:rsidRPr="00571221">
        <w:rPr>
          <w:rFonts w:ascii="Times New Roman" w:hAnsi="Times New Roman" w:cs="Times New Roman"/>
          <w:sz w:val="24"/>
          <w:szCs w:val="24"/>
        </w:rPr>
        <w:t>понимания принципа расстановки знаков препинания</w:t>
      </w:r>
      <w:proofErr w:type="gramEnd"/>
      <w:r w:rsidRPr="00571221">
        <w:rPr>
          <w:rFonts w:ascii="Times New Roman" w:hAnsi="Times New Roman" w:cs="Times New Roman"/>
          <w:sz w:val="24"/>
          <w:szCs w:val="24"/>
        </w:rPr>
        <w:t xml:space="preserve"> в сложном предложении.</w:t>
      </w:r>
    </w:p>
    <w:p w:rsidR="003E5F2E" w:rsidRPr="00571221" w:rsidRDefault="003E5F2E" w:rsidP="003E5F2E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>Опыт и фантазия помогли  мне придумать нехитрые приёмы, которые помогают детям усвоить тему.</w:t>
      </w:r>
    </w:p>
    <w:p w:rsidR="003E5F2E" w:rsidRPr="00571221" w:rsidRDefault="003E5F2E" w:rsidP="00165E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Ассоциация: «Предложение – это дом». Дома разные: особняки, небольшие домики, многоквартирные, многоэтажные.  Отдельный дом – простое предложение. </w:t>
      </w:r>
      <w:proofErr w:type="gramStart"/>
      <w:r w:rsidRPr="00571221">
        <w:rPr>
          <w:rFonts w:ascii="Times New Roman" w:hAnsi="Times New Roman" w:cs="Times New Roman"/>
          <w:sz w:val="24"/>
          <w:szCs w:val="24"/>
        </w:rPr>
        <w:t>Комнаты – «различные виды осложнений»: однородные члены – одинаковые спальни, обособленные члены – гостевая, ванна и т.д., вводные слова и обращения – крылечко, терраса.</w:t>
      </w:r>
      <w:proofErr w:type="gramEnd"/>
      <w:r w:rsidRPr="00571221">
        <w:rPr>
          <w:rFonts w:ascii="Times New Roman" w:hAnsi="Times New Roman" w:cs="Times New Roman"/>
          <w:sz w:val="24"/>
          <w:szCs w:val="24"/>
        </w:rPr>
        <w:t xml:space="preserve"> Многоквартирный дом – это несколько «предложений» под одной крышей. Но мы же хотим жить в отдельной квартире! Поэтому нас разделяют «стены» -  запятые! И если мы их не поставим, отделяя хозяев (главные члены предложения) друг от друга, то все семьи перепутаются!  Алгоритм прост: находим </w:t>
      </w:r>
      <w:r w:rsidR="004A105A" w:rsidRPr="00571221">
        <w:rPr>
          <w:rFonts w:ascii="Times New Roman" w:hAnsi="Times New Roman" w:cs="Times New Roman"/>
          <w:sz w:val="24"/>
          <w:szCs w:val="24"/>
        </w:rPr>
        <w:t>«</w:t>
      </w:r>
      <w:r w:rsidRPr="00571221">
        <w:rPr>
          <w:rFonts w:ascii="Times New Roman" w:hAnsi="Times New Roman" w:cs="Times New Roman"/>
          <w:sz w:val="24"/>
          <w:szCs w:val="24"/>
        </w:rPr>
        <w:t>хозяев</w:t>
      </w:r>
      <w:r w:rsidR="004A105A" w:rsidRPr="00571221">
        <w:rPr>
          <w:rFonts w:ascii="Times New Roman" w:hAnsi="Times New Roman" w:cs="Times New Roman"/>
          <w:sz w:val="24"/>
          <w:szCs w:val="24"/>
        </w:rPr>
        <w:t>»</w:t>
      </w:r>
      <w:r w:rsidRPr="00571221">
        <w:rPr>
          <w:rFonts w:ascii="Times New Roman" w:hAnsi="Times New Roman" w:cs="Times New Roman"/>
          <w:sz w:val="24"/>
          <w:szCs w:val="24"/>
        </w:rPr>
        <w:t xml:space="preserve">, определяем их количество и «расселяем» по квартирам! </w:t>
      </w:r>
    </w:p>
    <w:p w:rsidR="004A105A" w:rsidRPr="00571221" w:rsidRDefault="004A105A" w:rsidP="00165E2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>Поспевает брусника,</w:t>
      </w:r>
    </w:p>
    <w:p w:rsidR="004A105A" w:rsidRPr="00571221" w:rsidRDefault="004A105A" w:rsidP="00165E2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>Стали дни холодней,</w:t>
      </w:r>
    </w:p>
    <w:p w:rsidR="004A105A" w:rsidRPr="00571221" w:rsidRDefault="004A105A" w:rsidP="00165E2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И от птичьего крика </w:t>
      </w:r>
    </w:p>
    <w:p w:rsidR="004A105A" w:rsidRPr="00571221" w:rsidRDefault="004A105A" w:rsidP="00165E2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>В сердце только грустней.</w:t>
      </w:r>
    </w:p>
    <w:p w:rsidR="004A105A" w:rsidRPr="00571221" w:rsidRDefault="004A105A" w:rsidP="00165E2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304C" w:rsidRPr="00571221">
        <w:rPr>
          <w:rFonts w:ascii="Times New Roman" w:hAnsi="Times New Roman" w:cs="Times New Roman"/>
          <w:sz w:val="24"/>
          <w:szCs w:val="24"/>
        </w:rPr>
        <w:t xml:space="preserve">     </w:t>
      </w:r>
      <w:r w:rsidRPr="00571221">
        <w:rPr>
          <w:rFonts w:ascii="Times New Roman" w:hAnsi="Times New Roman" w:cs="Times New Roman"/>
          <w:sz w:val="24"/>
          <w:szCs w:val="24"/>
        </w:rPr>
        <w:t xml:space="preserve">  К.Д.Бальмонт</w:t>
      </w:r>
    </w:p>
    <w:p w:rsidR="00B5304C" w:rsidRPr="00571221" w:rsidRDefault="00B5304C" w:rsidP="00B5304C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2. Сложное предложение с несколькими придаточными. Ассоциация первая: «СПП с последовательным подчинением </w:t>
      </w:r>
      <w:proofErr w:type="gramStart"/>
      <w:r w:rsidRPr="00571221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571221">
        <w:rPr>
          <w:rFonts w:ascii="Times New Roman" w:hAnsi="Times New Roman" w:cs="Times New Roman"/>
          <w:sz w:val="24"/>
          <w:szCs w:val="24"/>
        </w:rPr>
        <w:t xml:space="preserve"> – это паровоз  с вагонами». Первый прицеплен к самому паровозу, остальные в цепочку друг к другу. При этом типе связи рядом могут стоять два союза: «вагоны» перепутались, нужно их расставить по порядку: найти, какой союз ведёт определённый «вагон». </w:t>
      </w:r>
      <w:r w:rsidR="00165E25" w:rsidRPr="0057122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65E25" w:rsidRPr="00571221">
        <w:rPr>
          <w:rFonts w:ascii="Times New Roman" w:hAnsi="Times New Roman" w:cs="Times New Roman"/>
          <w:i/>
          <w:sz w:val="24"/>
          <w:szCs w:val="24"/>
        </w:rPr>
        <w:t>Старик предупредил, что, если погода не улучшится. Об охоте нечего и думать</w:t>
      </w:r>
      <w:r w:rsidR="00165E25" w:rsidRPr="00571221">
        <w:rPr>
          <w:rFonts w:ascii="Times New Roman" w:hAnsi="Times New Roman" w:cs="Times New Roman"/>
          <w:sz w:val="24"/>
          <w:szCs w:val="24"/>
        </w:rPr>
        <w:t>.</w:t>
      </w:r>
      <w:r w:rsidR="00E000E4" w:rsidRPr="00571221">
        <w:rPr>
          <w:rFonts w:ascii="Times New Roman" w:hAnsi="Times New Roman" w:cs="Times New Roman"/>
          <w:sz w:val="24"/>
          <w:szCs w:val="24"/>
        </w:rPr>
        <w:t>-</w:t>
      </w:r>
      <w:r w:rsidR="00165E25" w:rsidRPr="00571221">
        <w:rPr>
          <w:rFonts w:ascii="Times New Roman" w:hAnsi="Times New Roman" w:cs="Times New Roman"/>
          <w:sz w:val="24"/>
          <w:szCs w:val="24"/>
        </w:rPr>
        <w:t xml:space="preserve"> </w:t>
      </w:r>
      <w:r w:rsidR="00165E25" w:rsidRPr="00571221">
        <w:rPr>
          <w:rFonts w:ascii="Times New Roman" w:hAnsi="Times New Roman" w:cs="Times New Roman"/>
          <w:i/>
          <w:sz w:val="24"/>
          <w:szCs w:val="24"/>
          <w:u w:val="single"/>
        </w:rPr>
        <w:t>Старик предупредил, что об охоте нечего и думать, если погода не улучшится</w:t>
      </w:r>
      <w:r w:rsidR="00165E25" w:rsidRPr="00571221">
        <w:rPr>
          <w:rFonts w:ascii="Times New Roman" w:hAnsi="Times New Roman" w:cs="Times New Roman"/>
          <w:sz w:val="24"/>
          <w:szCs w:val="24"/>
        </w:rPr>
        <w:t>.</w:t>
      </w:r>
    </w:p>
    <w:p w:rsidR="00165E25" w:rsidRPr="00571221" w:rsidRDefault="00165E25" w:rsidP="00B5304C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Ассоциация вторая: </w:t>
      </w:r>
      <w:proofErr w:type="gramStart"/>
      <w:r w:rsidRPr="00571221">
        <w:rPr>
          <w:rFonts w:ascii="Times New Roman" w:hAnsi="Times New Roman" w:cs="Times New Roman"/>
          <w:sz w:val="24"/>
          <w:szCs w:val="24"/>
        </w:rPr>
        <w:t>«СПП с параллельным соединением придаточных – это ключи от разных комнат  на одной связке</w:t>
      </w:r>
      <w:r w:rsidR="00E000E4" w:rsidRPr="00571221">
        <w:rPr>
          <w:rFonts w:ascii="Times New Roman" w:hAnsi="Times New Roman" w:cs="Times New Roman"/>
          <w:sz w:val="24"/>
          <w:szCs w:val="24"/>
        </w:rPr>
        <w:t>»</w:t>
      </w:r>
      <w:r w:rsidRPr="005712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65E25" w:rsidRPr="00571221" w:rsidRDefault="00165E25" w:rsidP="00B5304C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>Ассоциация третья: «СПП с однородным подчинением – ключи от нового замка на связке».</w:t>
      </w:r>
    </w:p>
    <w:p w:rsidR="00165E25" w:rsidRPr="00571221" w:rsidRDefault="00165E25" w:rsidP="00B5304C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1">
        <w:rPr>
          <w:rFonts w:ascii="Times New Roman" w:hAnsi="Times New Roman" w:cs="Times New Roman"/>
          <w:sz w:val="24"/>
          <w:szCs w:val="24"/>
        </w:rPr>
        <w:t xml:space="preserve">Всё это помогает ученикам ориентироваться и верно расставлять </w:t>
      </w:r>
      <w:r w:rsidR="00E000E4" w:rsidRPr="00571221">
        <w:rPr>
          <w:rFonts w:ascii="Times New Roman" w:hAnsi="Times New Roman" w:cs="Times New Roman"/>
          <w:sz w:val="24"/>
          <w:szCs w:val="24"/>
        </w:rPr>
        <w:t>знаки препинания!</w:t>
      </w:r>
    </w:p>
    <w:sectPr w:rsidR="00165E25" w:rsidRPr="00571221" w:rsidSect="005712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22E"/>
    <w:multiLevelType w:val="hybridMultilevel"/>
    <w:tmpl w:val="EA96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29F3"/>
    <w:rsid w:val="00165E25"/>
    <w:rsid w:val="001E1A5A"/>
    <w:rsid w:val="003E5F2E"/>
    <w:rsid w:val="004A105A"/>
    <w:rsid w:val="00571221"/>
    <w:rsid w:val="009F29F3"/>
    <w:rsid w:val="00B5304C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">
    <w:name w:val="bol"/>
    <w:basedOn w:val="a"/>
    <w:rsid w:val="009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Рекутина Ольга Анатольевна</dc:creator>
  <cp:lastModifiedBy>Admin</cp:lastModifiedBy>
  <cp:revision>7</cp:revision>
  <dcterms:created xsi:type="dcterms:W3CDTF">2019-03-08T13:12:00Z</dcterms:created>
  <dcterms:modified xsi:type="dcterms:W3CDTF">2019-03-13T07:14:00Z</dcterms:modified>
</cp:coreProperties>
</file>