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15" w:rsidRPr="00BE6D5C" w:rsidRDefault="003F5315" w:rsidP="003F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sz w:val="24"/>
          <w:szCs w:val="24"/>
        </w:rPr>
        <w:t xml:space="preserve">Мини 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</w:rPr>
        <w:t>пектакль по комедии Н.В.Гоголя «Ревизор»</w:t>
      </w:r>
    </w:p>
    <w:p w:rsidR="003F5315" w:rsidRPr="00BE6D5C" w:rsidRDefault="003F5315" w:rsidP="003F5315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652" cy="1843239"/>
            <wp:effectExtent l="19050" t="0" r="0" b="0"/>
            <wp:docPr id="10" name="Рисунок 4" descr="G:\АТТЕСТАЦИЯ МОЯ 2017\Новая папка\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ОЯ 2017\Новая папка\го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48" cy="18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2" cy="1857375"/>
            <wp:effectExtent l="19050" t="0" r="0" b="0"/>
            <wp:docPr id="16" name="Рисунок 5" descr="G:\АТТЕСТАЦИЯ МОЯ 2017\Новая папка\гог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ОЯ 2017\Новая папка\гоголь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9" cy="18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2795486"/>
            <wp:effectExtent l="19050" t="0" r="9525" b="0"/>
            <wp:docPr id="12" name="Рисунок 1" descr="G:\АТТЕСТАЦИЯ МОЯ 2017\Новая папка\Афиша Г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ОЯ 2017\Новая папка\Афиша Гогол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14" cy="27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133302"/>
            <wp:effectExtent l="19050" t="0" r="0" b="0"/>
            <wp:docPr id="13" name="Рисунок 2" descr="G:\АТТЕСТАЦИЯ МОЯ 2017\Новая папка\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МОЯ 2017\Новая папка\гг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7" cy="21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2362340"/>
            <wp:effectExtent l="19050" t="0" r="9525" b="0"/>
            <wp:docPr id="14" name="Рисунок 3" descr="G:\АТТЕСТАЦИЯ МОЯ 2017\Новая папка\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ОЯ 2017\Новая папка\г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1" cy="23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jc w:val="center"/>
        <w:rPr>
          <w:b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 xml:space="preserve">Литературно-музыкальная композиция </w:t>
      </w: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«Чтобы помнили…»</w:t>
      </w:r>
    </w:p>
    <w:p w:rsidR="003F5315" w:rsidRPr="00BE6D5C" w:rsidRDefault="003F5315" w:rsidP="003F5315">
      <w:pPr>
        <w:pStyle w:val="a4"/>
        <w:ind w:left="720"/>
        <w:rPr>
          <w:rFonts w:ascii="Tahoma" w:hAnsi="Tahoma" w:cs="Tahoma"/>
          <w:color w:val="000000"/>
        </w:rPr>
      </w:pPr>
      <w:r w:rsidRPr="00BE6D5C">
        <w:rPr>
          <w:b/>
          <w:bdr w:val="none" w:sz="0" w:space="0" w:color="auto" w:frame="1"/>
        </w:rPr>
        <w:t>Цели и задачи:</w:t>
      </w:r>
      <w:r w:rsidRPr="00BE6D5C">
        <w:rPr>
          <w:color w:val="000000"/>
        </w:rPr>
        <w:t xml:space="preserve"> 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Расширить знания учащихся о событиях Великой Отечественной войны;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  <w:shd w:val="clear" w:color="auto" w:fill="FFFFFF"/>
        </w:rPr>
        <w:t>Воспитывать чувство гордости и уважения к прошлому своего Отечества</w:t>
      </w:r>
      <w:r w:rsidRPr="00BE6D5C">
        <w:rPr>
          <w:color w:val="000000"/>
        </w:rPr>
        <w:t>;</w:t>
      </w:r>
    </w:p>
    <w:p w:rsidR="003F5315" w:rsidRPr="00BE6D5C" w:rsidRDefault="003F5315" w:rsidP="003F5315">
      <w:pPr>
        <w:pStyle w:val="a4"/>
        <w:numPr>
          <w:ilvl w:val="0"/>
          <w:numId w:val="1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Воспитывать чувство патриотизма, любви к Родине, уважение к славным страницам прошлого; любовь и уважение к матерям, которые провожали своих детей на войну.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Участники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учащиеся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10-11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классов</w:t>
      </w:r>
      <w:proofErr w:type="spellEnd"/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ru-RU" w:eastAsia="ru-RU" w:bidi="ar-SA"/>
        </w:rPr>
        <w:drawing>
          <wp:inline distT="0" distB="0" distL="0" distR="0">
            <wp:extent cx="4114800" cy="3087588"/>
            <wp:effectExtent l="19050" t="0" r="0" b="0"/>
            <wp:docPr id="17" name="Рисунок 1" descr="C:\Users\7349~1\AppData\Local\Temp\Rar$DI00.616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00.616\IMG_7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64" cy="30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Голос Левитана о начале войны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 xml:space="preserve"> </w:t>
      </w:r>
      <w:proofErr w:type="gram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:Д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ень 22 июня 1941 г. памятен нам как один из самых трагических дней в истории страны. В этот день фашистская Германия без объявления войны напала на СССР. Над нашей Родиной нависла смертельная опасность.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Красная армия мужественно встретила врага. Тысячи бойцов и командиров ценой собственной жизни старались сдержать натиск фашистов. Но силы были неравные.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первые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дни войны гитлеровцам удалось уничтожить множество наших самолетов. Многие командиры и политработники совсем недавно начали командовать полками, батальонами, дивизиями.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Но это было потом...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сначала был день 22 июня 1941 год.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Сцена 1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Вальс(2 пары- мальчики в военной форме)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571875" cy="2678907"/>
            <wp:effectExtent l="19050" t="0" r="9525" b="0"/>
            <wp:docPr id="18" name="Рисунок 2" descr="C:\Users\7349~1\AppData\Local\Temp\Rar$DI22.997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22.997\оооо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Расходятся…. Читают стихи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2882" cy="2352675"/>
            <wp:effectExtent l="19050" t="0" r="0" b="0"/>
            <wp:docPr id="19" name="Рисунок 4" descr="C:\Users\7349~1\AppData\Local\Temp\Rar$DI36.628\щщ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36.628\щщщ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8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850" cy="2349566"/>
            <wp:effectExtent l="19050" t="0" r="0" b="0"/>
            <wp:docPr id="20" name="Рисунок 3" descr="C:\Users\7349~1\AppData\Local\Temp\Rar$DI28.085\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28.085\дддд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3" cy="235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Двадцать второго июня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И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дут выпускные балы.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 xml:space="preserve">Страшное утро в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безумьи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Предстало началом войны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!(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слушали репродуктор,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Стараясь в тиши замереть.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Стало вдруг плохо кому-то,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смог пережить эту весть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Королев)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Бальные платья девчонок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Сменились на форму войны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И первые похоронки,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Беду понесли вглубь страны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Иванова)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Враг вероломно, внезапно….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Как черным крылом все накрыл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знал он тогда, что обратно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Ползти, не найдет в себе сил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Терехин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(Исполнение и инсценировка песни Б. Окуджавы «До свидания, мальчики!» </w:t>
      </w:r>
      <w:proofErr w:type="gramEnd"/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 сделала, подлая: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стали тихими наши дворы,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мальчики головы подняли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повзрослели они до поры,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 пороге едва помаячили и ушли, за солдатом — солдат...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мальчики!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Мальчики,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Нет, не прячьтесь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вы, будьте высокими,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 жалейте ни пуль, ни гранат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себя не щадите, и все-таки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spellStart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Настя)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ты, подлая, сделала: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свадеб — разлуки и дым,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девочки платьица белые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раздарили сестренкам своим.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Сапоги — ну куда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 них денешься?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Да зеленые крылья погон...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 наплюйте на сплетников, девочки.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сведем с ними счеты потом.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Пусть болтают, что верить вам не во что,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идете войной наугад...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девочки!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Девочки,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Петров Владимир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2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Выходит 4  мальчика в форме строевым шагом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371975" cy="2959420"/>
            <wp:effectExtent l="19050" t="0" r="9525" b="0"/>
            <wp:docPr id="21" name="Рисунок 5" descr="C:\Users\7349~1\AppData\Local\Temp\Rar$DI63.295\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63.295\ддддддд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96" cy="29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«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Вставай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,с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трана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огромная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кровь и пот, через огонь и воду,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дым пожарищ, через трупный смрад,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отстаивая право на свободу,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к победе шел, Россия, твой солдат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Шипунов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не сломила, сердце не сгубила,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душу не растлила нам война.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Видать, нечеловеческая сила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Ему, солдату, русскому дана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Татаркин)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взорвавшихся года.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зимы.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четыре задымленных лета.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Где жмых — вместо хлеба.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Белесый пожар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света.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так: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Закипает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Вода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пулемете, - Поймете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?(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Казаков)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сумрачный голос по радио.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«Нами ...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оставлен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...» —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представите?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Поймете,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значит «страна — круговой обороны?»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выглядит: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тонкий листок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похоронной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тяжелый,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как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вечным морозом по коже...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разные были,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вот умирали похоже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bookmarkStart w:id="0" w:name="_GoBack"/>
      <w:bookmarkEnd w:id="0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Ситнов)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3</w:t>
      </w:r>
    </w:p>
    <w:p w:rsidR="003F5315" w:rsidRPr="00BE6D5C" w:rsidRDefault="003F5315" w:rsidP="003F5315">
      <w:pPr>
        <w:pStyle w:val="a3"/>
        <w:rPr>
          <w:rStyle w:val="a5"/>
          <w:rFonts w:ascii="Times New Roman" w:hAnsi="Times New Roman" w:cs="Times New Roman"/>
          <w:bCs w:val="0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песни «Баллада о матери» на стихи А.Дементьева</w:t>
      </w:r>
    </w:p>
    <w:p w:rsidR="003F5315" w:rsidRPr="00BE6D5C" w:rsidRDefault="003F5315" w:rsidP="003F5315">
      <w:pPr>
        <w:pStyle w:val="a3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Образ Матери  (Настя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Симанина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роходит среди ребят, которые стоят смирно.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81475" cy="2808256"/>
            <wp:effectExtent l="19050" t="0" r="9525" b="0"/>
            <wp:docPr id="22" name="Рисунок 6" descr="C:\Users\7349~1\AppData\Local\Temp\Rar$DI71.211\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71.211\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3" cy="28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Пошли на смертный бой с врагами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ее орлы, ее сыны.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Мать, может, ожидает их годами: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Быть может, все ж придут с войны...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Спит у Мамаева кургана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Под Сталинградом, сын один,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Другой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— средь моря-океана,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Средь хмурой Балтики глубин.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самый младший у Дуная: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Медали говорят о том.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мать все верит, ожидая,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Что возвратятся дети в дом.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Сидит недвижно у дороги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 застывшим каменным лицом...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может, этот профиль строгий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На камне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вырезан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резцом?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(Л.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Забашта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«Мать»)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  <w:t>Включатся фонограмма «Реквием».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iCs/>
          <w:noProof/>
          <w:sz w:val="24"/>
          <w:szCs w:val="24"/>
          <w:bdr w:val="none" w:sz="0" w:space="0" w:color="auto" w:frame="1"/>
          <w:lang w:val="ru-RU" w:eastAsia="ru-RU" w:bidi="ar-SA"/>
        </w:rPr>
        <w:lastRenderedPageBreak/>
        <w:drawing>
          <wp:inline distT="0" distB="0" distL="0" distR="0">
            <wp:extent cx="4347968" cy="2895600"/>
            <wp:effectExtent l="19050" t="0" r="0" b="0"/>
            <wp:docPr id="23" name="Рисунок 7" descr="C:\Users\7349~1\AppData\Local\Temp\Rar$DI77.803\дддддддддддддддддддддддддддддддддддддддддд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77.803\дддддддддддддддддддддддддддддддддддддддддд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41" cy="28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ab/>
      </w:r>
      <w:r w:rsidRPr="00BE6D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День 9 мая 1945 года знает весь мир. Мы шли к этому дню 4 года и когда пришли, изумились. Тихо! Как тихо стало на земле. Оказывается, еще поют петухи. И распускаются листья на деревьях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.... 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Домой! Скорей домой! Прощайте, кто не дожил до Победы!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(Вокальная группа исполняет 1-й куплет песни.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и музыка 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М.Ножкина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«Последний бой».)</w:t>
      </w:r>
      <w:proofErr w:type="gramEnd"/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так давно, мы так давно не отдыхали,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было просто не до отдыха с тобой.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пол-Европы по-пластунски пропахали,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завтра, завтра, наконец, последний бой.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немного, еще чуть-чуть.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бой - он трудный самый.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 давно не видел маму!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так давно не видел маму!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 xml:space="preserve"> </w:t>
      </w:r>
    </w:p>
    <w:p w:rsidR="003F5315" w:rsidRPr="00BE6D5C" w:rsidRDefault="003F5315" w:rsidP="003F5315">
      <w:pPr>
        <w:pStyle w:val="a3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Солдат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нашему народу досталась дорогой ценой. Война унесла почти 27 </w:t>
      </w:r>
      <w:proofErr w:type="spellStart"/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spellEnd"/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жизней советских людей. Но Советский Союз не только выстоял в такой жестокой войне, но и разгромил фашизм потому, что война была всенародной. На защиту Родины поднялись все: и мужчины, и женщины, и старики, и молодежь, все нации и народности страны. Невиданная стойкость и героизм на полях сражений, мужественная борьба партизан и подпольщиков за линией фронта, почти круглосуточный неустанный труд в тылу - вот чем была завоевана эта победа.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62357" cy="3067050"/>
            <wp:effectExtent l="19050" t="0" r="0" b="0"/>
            <wp:docPr id="24" name="Рисунок 8" descr="C:\Users\7349~1\AppData\Local\Temp\Rar$DI87.159\пе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87.159\пеня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12" cy="30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всех поименно,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сердцем своим.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надо не мертвым,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нужно живым.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«Реквием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»М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оцарта (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фрамент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читают поочередно отрывок из стих. «Реквием» Р.Рождественского</w:t>
      </w:r>
    </w:p>
    <w:p w:rsidR="003F5315" w:rsidRPr="00BE6D5C" w:rsidRDefault="003F5315" w:rsidP="003F531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099D" w:rsidRPr="00E45507" w:rsidRDefault="003D36A9" w:rsidP="005A099D">
      <w:pPr>
        <w:spacing w:line="313" w:lineRule="auto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b/>
          <w:sz w:val="28"/>
          <w:szCs w:val="28"/>
        </w:rPr>
        <w:t xml:space="preserve">Литературные </w:t>
      </w:r>
      <w:r w:rsidR="005A099D" w:rsidRPr="00E45507">
        <w:rPr>
          <w:b/>
          <w:sz w:val="28"/>
          <w:szCs w:val="28"/>
        </w:rPr>
        <w:t xml:space="preserve"> дискуссии героев классических произведений </w:t>
      </w:r>
    </w:p>
    <w:p w:rsidR="005A099D" w:rsidRPr="00841D37" w:rsidRDefault="005A099D" w:rsidP="005A099D">
      <w:pPr>
        <w:spacing w:line="313" w:lineRule="auto"/>
        <w:jc w:val="center"/>
        <w:rPr>
          <w:sz w:val="28"/>
          <w:szCs w:val="28"/>
        </w:rPr>
      </w:pPr>
      <w:r w:rsidRPr="00841D37">
        <w:rPr>
          <w:sz w:val="28"/>
          <w:szCs w:val="28"/>
        </w:rPr>
        <w:t xml:space="preserve">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Цель мероприятия: обобщение знаний художественных текстов 9-</w:t>
      </w:r>
      <w:r>
        <w:rPr>
          <w:sz w:val="28"/>
          <w:szCs w:val="28"/>
        </w:rPr>
        <w:t>11</w:t>
      </w:r>
      <w:r w:rsidRPr="00841D37">
        <w:rPr>
          <w:sz w:val="28"/>
          <w:szCs w:val="28"/>
        </w:rPr>
        <w:t xml:space="preserve"> классов в форме диалога основных героев</w:t>
      </w:r>
      <w:r>
        <w:rPr>
          <w:sz w:val="28"/>
          <w:szCs w:val="28"/>
        </w:rPr>
        <w:t>.</w:t>
      </w:r>
    </w:p>
    <w:p w:rsidR="005A099D" w:rsidRPr="00E45507" w:rsidRDefault="005A099D" w:rsidP="005A099D">
      <w:pPr>
        <w:spacing w:line="313" w:lineRule="auto"/>
        <w:jc w:val="center"/>
        <w:rPr>
          <w:b/>
          <w:sz w:val="28"/>
          <w:szCs w:val="28"/>
        </w:rPr>
      </w:pPr>
      <w:r w:rsidRPr="00E45507">
        <w:rPr>
          <w:b/>
          <w:sz w:val="28"/>
          <w:szCs w:val="28"/>
        </w:rPr>
        <w:t>Сценарий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Входят ученики, бурно что-то обсуждая, громко споря друг с другом.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Звучит звонок, ученики продолжают спор.</w:t>
      </w:r>
    </w:p>
    <w:p w:rsidR="005A099D" w:rsidRPr="00841D37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b/>
          <w:sz w:val="28"/>
          <w:szCs w:val="28"/>
        </w:rPr>
        <w:t>Входит Учитель: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"Успокойтесь, ребята, не шумите, я прекрасно понимаю ваши споры. Поверьте, рано или поздно вы придете к согласию. Недопонимание </w:t>
      </w:r>
      <w:proofErr w:type="gramStart"/>
      <w:r w:rsidRPr="00841D37">
        <w:rPr>
          <w:sz w:val="28"/>
          <w:szCs w:val="28"/>
        </w:rPr>
        <w:t>-э</w:t>
      </w:r>
      <w:proofErr w:type="gramEnd"/>
      <w:r w:rsidRPr="00841D37">
        <w:rPr>
          <w:sz w:val="28"/>
          <w:szCs w:val="28"/>
        </w:rPr>
        <w:t xml:space="preserve">то нормально. Знаете, даже наши великие классики писали о трудностях в </w:t>
      </w:r>
      <w:r w:rsidRPr="00841D37">
        <w:rPr>
          <w:sz w:val="28"/>
          <w:szCs w:val="28"/>
        </w:rPr>
        <w:lastRenderedPageBreak/>
        <w:t xml:space="preserve">общении, о недопонимании между своими героями. (Класс постепенно затихает) Взять, хотя бы, Чацкого и Фамусова, или Катерину и все общество.. </w:t>
      </w:r>
      <w:proofErr w:type="gramStart"/>
      <w:r w:rsidRPr="00841D37">
        <w:rPr>
          <w:sz w:val="28"/>
          <w:szCs w:val="28"/>
        </w:rPr>
        <w:t>Хотите</w:t>
      </w:r>
      <w:proofErr w:type="gramEnd"/>
      <w:r w:rsidRPr="00841D37">
        <w:rPr>
          <w:sz w:val="28"/>
          <w:szCs w:val="28"/>
        </w:rPr>
        <w:t xml:space="preserve"> посмотрим?"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Свет тухнет, что-то шуршит.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D586F">
        <w:rPr>
          <w:b/>
          <w:sz w:val="28"/>
          <w:szCs w:val="28"/>
        </w:rPr>
        <w:t xml:space="preserve">Свет. </w:t>
      </w:r>
      <w:proofErr w:type="spellStart"/>
      <w:r w:rsidRPr="008D586F">
        <w:rPr>
          <w:b/>
          <w:sz w:val="28"/>
          <w:szCs w:val="28"/>
        </w:rPr>
        <w:t>Появляютя</w:t>
      </w:r>
      <w:proofErr w:type="spellEnd"/>
      <w:r w:rsidRPr="008D586F">
        <w:rPr>
          <w:b/>
          <w:sz w:val="28"/>
          <w:szCs w:val="28"/>
        </w:rPr>
        <w:t xml:space="preserve"> Чацкий и Фамусо</w:t>
      </w:r>
      <w:r>
        <w:rPr>
          <w:b/>
          <w:sz w:val="28"/>
          <w:szCs w:val="28"/>
        </w:rPr>
        <w:t>в</w:t>
      </w:r>
      <w:proofErr w:type="gramStart"/>
      <w:r w:rsidRPr="00E93D32">
        <w:rPr>
          <w:b/>
          <w:sz w:val="28"/>
          <w:szCs w:val="28"/>
        </w:rPr>
        <w:t>.(</w:t>
      </w:r>
      <w:proofErr w:type="gramEnd"/>
      <w:r w:rsidRPr="00E93D32">
        <w:rPr>
          <w:b/>
          <w:sz w:val="28"/>
          <w:szCs w:val="28"/>
        </w:rPr>
        <w:t>А.С.Грибоедов «Горе от ума»),</w:t>
      </w:r>
      <w:r w:rsidRPr="00841D37">
        <w:rPr>
          <w:sz w:val="28"/>
          <w:szCs w:val="28"/>
        </w:rPr>
        <w:t xml:space="preserve"> за ними Учитель.</w:t>
      </w:r>
      <w:r>
        <w:rPr>
          <w:sz w:val="28"/>
          <w:szCs w:val="28"/>
        </w:rPr>
        <w:t>(А.С.Грибоедов «Горе от ума»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Чацкий и Фамусов...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Учитель периодически пытается встрять в разговор, его не слушают, отмахиваются. Продолжая говорить, уходят</w:t>
      </w:r>
      <w:proofErr w:type="gramStart"/>
      <w:r w:rsidRPr="00841D3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идео)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417FEE">
        <w:rPr>
          <w:b/>
          <w:sz w:val="28"/>
          <w:szCs w:val="28"/>
        </w:rPr>
        <w:t>Учитель</w:t>
      </w:r>
      <w:proofErr w:type="gramStart"/>
      <w:r w:rsidRPr="00417FEE">
        <w:rPr>
          <w:b/>
          <w:sz w:val="28"/>
          <w:szCs w:val="28"/>
        </w:rPr>
        <w:t>:"</w:t>
      </w:r>
      <w:proofErr w:type="gramEnd"/>
      <w:r w:rsidRPr="00417FEE">
        <w:rPr>
          <w:b/>
          <w:sz w:val="28"/>
          <w:szCs w:val="28"/>
        </w:rPr>
        <w:t xml:space="preserve">Ну, Грибоедов действительно мастер слова... А эти двое умеют говорить так, что и слова не вставить... (К ученикам и зрителям) Вы поняли, кто были эти двое? Главные спорщики единственного произведения </w:t>
      </w:r>
      <w:proofErr w:type="spellStart"/>
      <w:r w:rsidRPr="00417FEE">
        <w:rPr>
          <w:b/>
          <w:sz w:val="28"/>
          <w:szCs w:val="28"/>
        </w:rPr>
        <w:t>Грибоедова</w:t>
      </w:r>
      <w:proofErr w:type="spellEnd"/>
      <w:r w:rsidRPr="00841D37">
        <w:rPr>
          <w:sz w:val="28"/>
          <w:szCs w:val="28"/>
        </w:rPr>
        <w:t>, Чацкий и Фамусов</w:t>
      </w:r>
      <w:proofErr w:type="gramStart"/>
      <w:r w:rsidRPr="00841D37">
        <w:rPr>
          <w:sz w:val="28"/>
          <w:szCs w:val="28"/>
        </w:rPr>
        <w:t>."</w:t>
      </w:r>
      <w:proofErr w:type="gramEnd"/>
    </w:p>
    <w:p w:rsidR="005A099D" w:rsidRPr="00E93D32" w:rsidRDefault="005A099D" w:rsidP="005A099D">
      <w:pPr>
        <w:spacing w:line="313" w:lineRule="auto"/>
        <w:rPr>
          <w:b/>
          <w:sz w:val="28"/>
          <w:szCs w:val="28"/>
        </w:rPr>
      </w:pPr>
    </w:p>
    <w:p w:rsidR="005A099D" w:rsidRPr="00E93D32" w:rsidRDefault="005A099D" w:rsidP="005A099D">
      <w:pPr>
        <w:spacing w:line="313" w:lineRule="auto"/>
        <w:rPr>
          <w:b/>
          <w:sz w:val="28"/>
          <w:szCs w:val="28"/>
        </w:rPr>
      </w:pPr>
      <w:r w:rsidRPr="00E93D32">
        <w:rPr>
          <w:b/>
          <w:sz w:val="28"/>
          <w:szCs w:val="28"/>
        </w:rPr>
        <w:t>Шаги, выходит Недоросль</w:t>
      </w:r>
      <w:proofErr w:type="gramStart"/>
      <w:r w:rsidRPr="00E93D32">
        <w:rPr>
          <w:b/>
          <w:sz w:val="28"/>
          <w:szCs w:val="28"/>
        </w:rPr>
        <w:t>.(</w:t>
      </w:r>
      <w:proofErr w:type="gramEnd"/>
      <w:r w:rsidRPr="00E93D32">
        <w:rPr>
          <w:b/>
          <w:sz w:val="28"/>
          <w:szCs w:val="28"/>
        </w:rPr>
        <w:t>Д.И.Фонвизин)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Учитель (к зрителям): "Что он тут </w:t>
      </w:r>
      <w:proofErr w:type="spellStart"/>
      <w:r w:rsidRPr="00841D37">
        <w:rPr>
          <w:sz w:val="28"/>
          <w:szCs w:val="28"/>
        </w:rPr>
        <w:t>делает</w:t>
      </w:r>
      <w:proofErr w:type="gramStart"/>
      <w:r w:rsidRPr="00841D37">
        <w:rPr>
          <w:sz w:val="28"/>
          <w:szCs w:val="28"/>
        </w:rPr>
        <w:t>?Я</w:t>
      </w:r>
      <w:proofErr w:type="spellEnd"/>
      <w:proofErr w:type="gramEnd"/>
      <w:r w:rsidRPr="00841D37">
        <w:rPr>
          <w:sz w:val="28"/>
          <w:szCs w:val="28"/>
        </w:rPr>
        <w:t xml:space="preserve"> рассказываю вам о спорщиках, а тут </w:t>
      </w:r>
      <w:r>
        <w:rPr>
          <w:sz w:val="28"/>
          <w:szCs w:val="28"/>
        </w:rPr>
        <w:t xml:space="preserve">лентяй-Митрофанушка... Вот, </w:t>
      </w:r>
      <w:proofErr w:type="spellStart"/>
      <w:r>
        <w:rPr>
          <w:sz w:val="28"/>
          <w:szCs w:val="28"/>
        </w:rPr>
        <w:t>ребята</w:t>
      </w:r>
      <w:proofErr w:type="gramStart"/>
      <w:r w:rsidRPr="00841D37">
        <w:rPr>
          <w:sz w:val="28"/>
          <w:szCs w:val="28"/>
        </w:rPr>
        <w:t>,т</w:t>
      </w:r>
      <w:proofErr w:type="gramEnd"/>
      <w:r w:rsidRPr="00841D37">
        <w:rPr>
          <w:sz w:val="28"/>
          <w:szCs w:val="28"/>
        </w:rPr>
        <w:t>акими</w:t>
      </w:r>
      <w:proofErr w:type="spellEnd"/>
      <w:r w:rsidRPr="00841D37">
        <w:rPr>
          <w:sz w:val="28"/>
          <w:szCs w:val="28"/>
        </w:rPr>
        <w:t xml:space="preserve"> быть очень плохо!"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lastRenderedPageBreak/>
        <w:t xml:space="preserve">   Задает Недорослю вопросы, после каждого очень ленивого ответа заметно злится. Не дослушивает последней реплики, уходит быстро. Недоросли, продолжая, затихая, говорить, удаляется за ширму. Гаснет свет.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Антракт.</w:t>
      </w:r>
    </w:p>
    <w:p w:rsidR="005A099D" w:rsidRPr="00F47394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Свет</w:t>
      </w:r>
      <w:r w:rsidRPr="00E93D32">
        <w:rPr>
          <w:b/>
          <w:sz w:val="28"/>
          <w:szCs w:val="28"/>
        </w:rPr>
        <w:t>. Сидит Короб</w:t>
      </w:r>
      <w:r>
        <w:rPr>
          <w:b/>
          <w:sz w:val="28"/>
          <w:szCs w:val="28"/>
        </w:rPr>
        <w:t>очка, вяжет, и Катерина мечется</w:t>
      </w:r>
      <w:r w:rsidRPr="00E93D32">
        <w:rPr>
          <w:b/>
          <w:sz w:val="28"/>
          <w:szCs w:val="28"/>
        </w:rPr>
        <w:t xml:space="preserve"> по сцене</w:t>
      </w:r>
      <w:r w:rsidRPr="00841D37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Pr="00F47394">
        <w:rPr>
          <w:b/>
          <w:sz w:val="28"/>
          <w:szCs w:val="28"/>
        </w:rPr>
        <w:t>Гоголь «Мертвые души», Островский «Гроза»)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Катерина начинает свой монолог. Входит Учитель. Периодически Коробочка бурчит: "Молодо-зелено", "Нет на вас управы", "Переходный возраст". </w:t>
      </w:r>
      <w:proofErr w:type="gramStart"/>
      <w:r w:rsidRPr="00841D37">
        <w:rPr>
          <w:sz w:val="28"/>
          <w:szCs w:val="28"/>
        </w:rPr>
        <w:t>Катерина вспрыгивает на стул/парту, замаскированные под камни.</w:t>
      </w:r>
      <w:proofErr w:type="gramEnd"/>
      <w:r w:rsidRPr="00841D37">
        <w:rPr>
          <w:sz w:val="28"/>
          <w:szCs w:val="28"/>
        </w:rPr>
        <w:t xml:space="preserve"> Прыгает, ее ловит Учитель. Катерина, рыдая, убегает.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Коробочка</w:t>
      </w:r>
      <w:proofErr w:type="gramStart"/>
      <w:r w:rsidRPr="00841D37">
        <w:rPr>
          <w:sz w:val="28"/>
          <w:szCs w:val="28"/>
        </w:rPr>
        <w:t>:"</w:t>
      </w:r>
      <w:proofErr w:type="gramEnd"/>
      <w:r w:rsidRPr="00841D37">
        <w:rPr>
          <w:sz w:val="28"/>
          <w:szCs w:val="28"/>
        </w:rPr>
        <w:t>Переходный возраст!.."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Учитель удивленно смотрит вслед Катерине. </w:t>
      </w:r>
      <w:proofErr w:type="spellStart"/>
      <w:r w:rsidRPr="00841D37">
        <w:rPr>
          <w:sz w:val="28"/>
          <w:szCs w:val="28"/>
        </w:rPr>
        <w:t>Оборачиваетя</w:t>
      </w:r>
      <w:proofErr w:type="spellEnd"/>
      <w:r w:rsidRPr="00841D37">
        <w:rPr>
          <w:sz w:val="28"/>
          <w:szCs w:val="28"/>
        </w:rPr>
        <w:t xml:space="preserve"> к Коробочке.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У.:Э, здравствуйте. Скажите</w:t>
      </w:r>
      <w:proofErr w:type="gramStart"/>
      <w:r w:rsidRPr="00841D37">
        <w:rPr>
          <w:sz w:val="28"/>
          <w:szCs w:val="28"/>
        </w:rPr>
        <w:t>..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proofErr w:type="spellStart"/>
      <w:r w:rsidRPr="00841D37">
        <w:rPr>
          <w:sz w:val="28"/>
          <w:szCs w:val="28"/>
        </w:rPr>
        <w:t>К.:Может</w:t>
      </w:r>
      <w:proofErr w:type="spellEnd"/>
      <w:r w:rsidRPr="00841D37">
        <w:rPr>
          <w:sz w:val="28"/>
          <w:szCs w:val="28"/>
        </w:rPr>
        <w:t>, медку хотите? (и далее по списку). Ничего не добившись, быстренько уходит.</w:t>
      </w:r>
    </w:p>
    <w:p w:rsidR="005A099D" w:rsidRPr="00417FEE" w:rsidRDefault="005A099D" w:rsidP="005A099D">
      <w:pPr>
        <w:spacing w:line="313" w:lineRule="auto"/>
        <w:rPr>
          <w:b/>
          <w:sz w:val="28"/>
          <w:szCs w:val="28"/>
        </w:rPr>
      </w:pPr>
      <w:proofErr w:type="spellStart"/>
      <w:r w:rsidRPr="00417FEE">
        <w:rPr>
          <w:b/>
          <w:sz w:val="28"/>
          <w:szCs w:val="28"/>
        </w:rPr>
        <w:t>У.:Такие</w:t>
      </w:r>
      <w:proofErr w:type="spellEnd"/>
      <w:r w:rsidRPr="00417FEE">
        <w:rPr>
          <w:b/>
          <w:sz w:val="28"/>
          <w:szCs w:val="28"/>
        </w:rPr>
        <w:t xml:space="preserve"> разные герои! Гоголь описывает хитрую старуху, а </w:t>
      </w:r>
      <w:proofErr w:type="spellStart"/>
      <w:r w:rsidRPr="00417FEE">
        <w:rPr>
          <w:b/>
          <w:sz w:val="28"/>
          <w:szCs w:val="28"/>
        </w:rPr>
        <w:t>Остовский</w:t>
      </w:r>
      <w:proofErr w:type="spellEnd"/>
      <w:r w:rsidRPr="00417FEE">
        <w:rPr>
          <w:b/>
          <w:sz w:val="28"/>
          <w:szCs w:val="28"/>
        </w:rPr>
        <w:t xml:space="preserve"> - бедную душу, луч света в темном царстве!.. Вы видите, как </w:t>
      </w:r>
      <w:proofErr w:type="gramStart"/>
      <w:r w:rsidRPr="00417FEE">
        <w:rPr>
          <w:b/>
          <w:sz w:val="28"/>
          <w:szCs w:val="28"/>
        </w:rPr>
        <w:t>бывает</w:t>
      </w:r>
      <w:proofErr w:type="gramEnd"/>
      <w:r w:rsidRPr="00417FEE">
        <w:rPr>
          <w:b/>
          <w:sz w:val="28"/>
          <w:szCs w:val="28"/>
        </w:rPr>
        <w:t xml:space="preserve"> остр конфликт между людьми. А то и в одном человеке!</w:t>
      </w: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Default="005A099D" w:rsidP="005A099D">
      <w:pPr>
        <w:spacing w:line="313" w:lineRule="auto"/>
        <w:rPr>
          <w:sz w:val="28"/>
          <w:szCs w:val="28"/>
        </w:rPr>
      </w:pPr>
    </w:p>
    <w:p w:rsidR="005A099D" w:rsidRPr="00F47394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Пока он говорит, тихонько входят Наташа и Соня</w:t>
      </w:r>
      <w:r>
        <w:rPr>
          <w:sz w:val="28"/>
          <w:szCs w:val="28"/>
        </w:rPr>
        <w:t xml:space="preserve"> (</w:t>
      </w:r>
      <w:r w:rsidRPr="00F47394">
        <w:rPr>
          <w:b/>
          <w:sz w:val="28"/>
          <w:szCs w:val="28"/>
        </w:rPr>
        <w:t>Л.Н.Толстой «Война и мир»).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proofErr w:type="spellStart"/>
      <w:r w:rsidRPr="00841D37">
        <w:rPr>
          <w:sz w:val="28"/>
          <w:szCs w:val="28"/>
        </w:rPr>
        <w:t>У.:Смотрите-ка</w:t>
      </w:r>
      <w:proofErr w:type="spellEnd"/>
      <w:r w:rsidRPr="00841D37">
        <w:rPr>
          <w:sz w:val="28"/>
          <w:szCs w:val="28"/>
        </w:rPr>
        <w:t>, герои Толстого!..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lastRenderedPageBreak/>
        <w:t>Наташа начинает свой монолог, после слов</w:t>
      </w:r>
      <w:proofErr w:type="gramStart"/>
      <w:r w:rsidRPr="00841D37">
        <w:rPr>
          <w:sz w:val="28"/>
          <w:szCs w:val="28"/>
        </w:rPr>
        <w:t>"в</w:t>
      </w:r>
      <w:proofErr w:type="gramEnd"/>
      <w:r w:rsidRPr="00841D37">
        <w:rPr>
          <w:sz w:val="28"/>
          <w:szCs w:val="28"/>
        </w:rPr>
        <w:t xml:space="preserve">едь эдакой </w:t>
      </w:r>
      <w:proofErr w:type="spellStart"/>
      <w:r w:rsidRPr="00841D37">
        <w:rPr>
          <w:sz w:val="28"/>
          <w:szCs w:val="28"/>
        </w:rPr>
        <w:t>прелесной</w:t>
      </w:r>
      <w:proofErr w:type="spellEnd"/>
      <w:r w:rsidRPr="00841D37">
        <w:rPr>
          <w:sz w:val="28"/>
          <w:szCs w:val="28"/>
        </w:rPr>
        <w:t xml:space="preserve"> ночи  никогда не бывало", Соня спрашивает: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Влюбилась ты, что ли? Да, точно, ты влюбилась. В Пьера Безухова? Он добрый, правда, очень</w:t>
      </w:r>
      <w:proofErr w:type="gramStart"/>
      <w:r w:rsidRPr="00841D37">
        <w:rPr>
          <w:sz w:val="28"/>
          <w:szCs w:val="28"/>
        </w:rPr>
        <w:t>..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Н.(торопливо): Нет, нет, что ты</w:t>
      </w:r>
      <w:proofErr w:type="gramStart"/>
      <w:r w:rsidRPr="00841D37">
        <w:rPr>
          <w:sz w:val="28"/>
          <w:szCs w:val="28"/>
        </w:rPr>
        <w:t>.. (</w:t>
      </w:r>
      <w:proofErr w:type="gramEnd"/>
      <w:r w:rsidRPr="00841D37">
        <w:rPr>
          <w:sz w:val="28"/>
          <w:szCs w:val="28"/>
        </w:rPr>
        <w:t>продолжает)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На окончании ее фразы Соня: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А может, Курагин? Он красив, очень... Но ведь он так популярен в салонах!..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Н.: Соня, Соня, ты решительно не понимаешь меня! Ах, я пойду лучше к маменьке! 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Наташа быстро уходит, Соня за ней.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У.: Что ж, даже между подругами, почти сестрами бывают такие размолвки. Им друг друга не понять... </w:t>
      </w:r>
      <w:proofErr w:type="spellStart"/>
      <w:r w:rsidRPr="00841D37">
        <w:rPr>
          <w:sz w:val="28"/>
          <w:szCs w:val="28"/>
        </w:rPr>
        <w:t>Спущусь-ка</w:t>
      </w:r>
      <w:proofErr w:type="spellEnd"/>
      <w:r w:rsidRPr="00841D37">
        <w:rPr>
          <w:sz w:val="28"/>
          <w:szCs w:val="28"/>
        </w:rPr>
        <w:t xml:space="preserve"> вниз, и посмотрю, что там...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1D37">
        <w:rPr>
          <w:sz w:val="28"/>
          <w:szCs w:val="28"/>
        </w:rPr>
        <w:t xml:space="preserve"> </w:t>
      </w:r>
      <w:r w:rsidRPr="00947268">
        <w:rPr>
          <w:b/>
          <w:sz w:val="28"/>
          <w:szCs w:val="28"/>
        </w:rPr>
        <w:t>Хлестаков и Городничий. (Гоголь «Ревизор»)</w:t>
      </w:r>
      <w:r>
        <w:rPr>
          <w:sz w:val="28"/>
          <w:szCs w:val="28"/>
        </w:rPr>
        <w:t xml:space="preserve"> </w:t>
      </w:r>
      <w:r w:rsidRPr="00841D37">
        <w:rPr>
          <w:sz w:val="28"/>
          <w:szCs w:val="28"/>
        </w:rPr>
        <w:t>Учитель прислонился к стене сбоку.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У</w:t>
      </w:r>
      <w:proofErr w:type="gramStart"/>
      <w:r w:rsidRPr="00841D37">
        <w:rPr>
          <w:sz w:val="28"/>
          <w:szCs w:val="28"/>
        </w:rPr>
        <w:t>:Д</w:t>
      </w:r>
      <w:proofErr w:type="gramEnd"/>
      <w:r w:rsidRPr="00841D37">
        <w:rPr>
          <w:sz w:val="28"/>
          <w:szCs w:val="28"/>
        </w:rPr>
        <w:t>аже вмешиваться не буду! Уж бессмертного Гоголя не мне переделывать, да и без меня они разберутся...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Городничий и Хлестаков. На последней реплике гаснет свет. Учитель, в темноте: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"Взгляну в окно, что там, в саду</w:t>
      </w:r>
      <w:proofErr w:type="gramStart"/>
      <w:r w:rsidRPr="00841D37">
        <w:rPr>
          <w:sz w:val="28"/>
          <w:szCs w:val="28"/>
        </w:rPr>
        <w:t>."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Смена декораций на пейзаж (в темноте)</w:t>
      </w:r>
    </w:p>
    <w:p w:rsidR="005A099D" w:rsidRPr="00E45507" w:rsidRDefault="005A099D" w:rsidP="005A099D">
      <w:pPr>
        <w:spacing w:line="313" w:lineRule="auto"/>
        <w:rPr>
          <w:b/>
          <w:sz w:val="28"/>
          <w:szCs w:val="28"/>
        </w:rPr>
      </w:pPr>
      <w:r w:rsidRPr="00841D37">
        <w:rPr>
          <w:sz w:val="28"/>
          <w:szCs w:val="28"/>
        </w:rPr>
        <w:t>Свет. Уже на сцене Уж и Сокол</w:t>
      </w:r>
      <w:proofErr w:type="gramStart"/>
      <w:r w:rsidRPr="00E45507">
        <w:rPr>
          <w:b/>
          <w:sz w:val="28"/>
          <w:szCs w:val="28"/>
        </w:rPr>
        <w:t>.(</w:t>
      </w:r>
      <w:proofErr w:type="gramEnd"/>
      <w:r w:rsidRPr="00E45507">
        <w:rPr>
          <w:b/>
          <w:sz w:val="28"/>
          <w:szCs w:val="28"/>
        </w:rPr>
        <w:t>М.Горький «Песня о Соколе»)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   Уж и Сокол</w:t>
      </w:r>
      <w:r>
        <w:rPr>
          <w:sz w:val="28"/>
          <w:szCs w:val="28"/>
        </w:rPr>
        <w:t xml:space="preserve"> (видео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>Гаснет свет. Свет. Один учитель: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 w:rsidRPr="00841D37">
        <w:rPr>
          <w:sz w:val="28"/>
          <w:szCs w:val="28"/>
        </w:rPr>
        <w:t xml:space="preserve">Кажется, мы смогли краешком глаза увидеть героев русской классики. Они живут и их всех волнуют совершенно разные вопросы. Об этом нам и </w:t>
      </w:r>
      <w:proofErr w:type="spellStart"/>
      <w:r w:rsidRPr="00841D37">
        <w:rPr>
          <w:sz w:val="28"/>
          <w:szCs w:val="28"/>
        </w:rPr>
        <w:t>пытаютя</w:t>
      </w:r>
      <w:proofErr w:type="spellEnd"/>
      <w:r w:rsidRPr="00841D37">
        <w:rPr>
          <w:sz w:val="28"/>
          <w:szCs w:val="28"/>
        </w:rPr>
        <w:t xml:space="preserve"> сказать писатели - все разные, и потому, по-моему, жизнь интереснее. Спасибо, что посмотрели.</w:t>
      </w: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</w:p>
    <w:p w:rsidR="005A099D" w:rsidRPr="00841D3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099D" w:rsidRPr="00E45507" w:rsidRDefault="005A099D" w:rsidP="005A099D">
      <w:pPr>
        <w:spacing w:line="313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5315" w:rsidRDefault="003F5315"/>
    <w:sectPr w:rsidR="003F5315" w:rsidSect="00E14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F5385"/>
    <w:multiLevelType w:val="multilevel"/>
    <w:tmpl w:val="72FC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5315"/>
    <w:rsid w:val="000A77F8"/>
    <w:rsid w:val="002E0099"/>
    <w:rsid w:val="003D36A9"/>
    <w:rsid w:val="003F5315"/>
    <w:rsid w:val="005A099D"/>
    <w:rsid w:val="00E14529"/>
    <w:rsid w:val="00E3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F5315"/>
    <w:pPr>
      <w:spacing w:after="0" w:line="240" w:lineRule="auto"/>
    </w:pPr>
    <w:rPr>
      <w:lang w:val="en-US" w:bidi="en-US"/>
    </w:rPr>
  </w:style>
  <w:style w:type="paragraph" w:styleId="a4">
    <w:name w:val="Normal (Web)"/>
    <w:basedOn w:val="a"/>
    <w:uiPriority w:val="99"/>
    <w:semiHidden/>
    <w:unhideWhenUsed/>
    <w:rsid w:val="003F5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53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2023-06-29T15:09:00Z</dcterms:created>
  <dcterms:modified xsi:type="dcterms:W3CDTF">2023-06-29T16:51:00Z</dcterms:modified>
</cp:coreProperties>
</file>