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A3F" w:rsidRDefault="005F095E" w:rsidP="00536086">
      <w:pPr>
        <w:jc w:val="center"/>
      </w:pPr>
      <w:r>
        <w:t>Внеклассное мероприятие по физике «Что? Где? Когда?» на тему «Физика в профессиях».</w:t>
      </w:r>
    </w:p>
    <w:p w:rsidR="00176F82" w:rsidRPr="00176F82" w:rsidRDefault="00176F82" w:rsidP="00176F82">
      <w:pPr>
        <w:pStyle w:val="a3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6F82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</w:t>
      </w:r>
      <w:r w:rsidRPr="00176F82">
        <w:rPr>
          <w:rStyle w:val="dash041e005f0441005f043d005f043e005f0432005f043d005f043e005f0439005f0020005f0442005f0435005f043a005f0441005f0442005f00202005f005fchar1char1"/>
          <w:bCs/>
        </w:rPr>
        <w:t xml:space="preserve"> (ФГОС ООО)</w:t>
      </w:r>
      <w:r w:rsidRPr="00176F82">
        <w:rPr>
          <w:rFonts w:ascii="Times New Roman" w:hAnsi="Times New Roman" w:cs="Times New Roman"/>
          <w:sz w:val="24"/>
          <w:szCs w:val="24"/>
        </w:rPr>
        <w:t xml:space="preserve"> разработан  на основе глубокого анализа и синтеза ведущих научных психолого-педагогических, культурологических, социологических теорий и концепций, а также достижений современных перспективных тенденций в практике российского и зарубежного образования. ФГОС ООО нацелен на </w:t>
      </w:r>
      <w:r w:rsidRPr="00176F82">
        <w:rPr>
          <w:rFonts w:ascii="Times New Roman" w:hAnsi="Times New Roman" w:cs="Times New Roman"/>
          <w:bCs/>
          <w:sz w:val="24"/>
          <w:szCs w:val="24"/>
        </w:rPr>
        <w:t>обеспечении ключевой компетенции образования «</w:t>
      </w:r>
      <w:r w:rsidRPr="00176F82">
        <w:rPr>
          <w:rFonts w:ascii="Times New Roman" w:hAnsi="Times New Roman" w:cs="Times New Roman"/>
          <w:bCs/>
          <w:i/>
          <w:sz w:val="24"/>
          <w:szCs w:val="24"/>
        </w:rPr>
        <w:t>научить учиться</w:t>
      </w:r>
      <w:r w:rsidRPr="00176F82">
        <w:rPr>
          <w:rFonts w:ascii="Times New Roman" w:hAnsi="Times New Roman" w:cs="Times New Roman"/>
          <w:bCs/>
          <w:sz w:val="24"/>
          <w:szCs w:val="24"/>
        </w:rPr>
        <w:t xml:space="preserve">». </w:t>
      </w:r>
    </w:p>
    <w:p w:rsidR="00176F82" w:rsidRPr="00176F82" w:rsidRDefault="00176F82" w:rsidP="00176F82">
      <w:pPr>
        <w:pStyle w:val="dash041e0431044b0447043d044b0439"/>
        <w:ind w:firstLine="708"/>
        <w:jc w:val="both"/>
      </w:pPr>
      <w:r w:rsidRPr="00176F82">
        <w:rPr>
          <w:b/>
          <w:i/>
        </w:rPr>
        <w:t>Внеурочная деятельность</w:t>
      </w:r>
      <w:r w:rsidRPr="00176F82">
        <w:t xml:space="preserve"> в рамках реализации федерального государственного образовательного стандарта основного общего образования - это образовательная деятельность, осуществляемая в формах, отличных от классно-урочной, и направленная на достижение планируемых результатов освоения основной образовательной программы основного общего образования.</w:t>
      </w:r>
    </w:p>
    <w:p w:rsidR="00176F82" w:rsidRPr="00176F82" w:rsidRDefault="00176F82" w:rsidP="00176F82">
      <w:pPr>
        <w:spacing w:after="0" w:line="240" w:lineRule="auto"/>
        <w:ind w:firstLine="708"/>
        <w:jc w:val="both"/>
      </w:pPr>
      <w:r w:rsidRPr="00176F82">
        <w:t xml:space="preserve">Целью внеурочной деятельности является создание условий для развития творческого потенциала учащихся, создание основы для осознанного выбора и последующего усвоения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 </w:t>
      </w:r>
    </w:p>
    <w:p w:rsidR="00176F82" w:rsidRDefault="00176F82" w:rsidP="005F095E">
      <w:pPr>
        <w:spacing w:after="0" w:line="360" w:lineRule="auto"/>
        <w:rPr>
          <w:b/>
        </w:rPr>
      </w:pPr>
    </w:p>
    <w:p w:rsidR="005F095E" w:rsidRPr="00536086" w:rsidRDefault="00934323" w:rsidP="005F095E">
      <w:pPr>
        <w:spacing w:after="0" w:line="360" w:lineRule="auto"/>
        <w:rPr>
          <w:b/>
        </w:rPr>
      </w:pPr>
      <w:r w:rsidRPr="00536086">
        <w:rPr>
          <w:b/>
        </w:rPr>
        <w:t>Предмет</w:t>
      </w:r>
      <w:r w:rsidR="005F095E" w:rsidRPr="00536086">
        <w:rPr>
          <w:b/>
        </w:rPr>
        <w:t>: Физика</w:t>
      </w:r>
    </w:p>
    <w:p w:rsidR="005F095E" w:rsidRPr="00536086" w:rsidRDefault="005F095E" w:rsidP="005F095E">
      <w:pPr>
        <w:spacing w:after="0" w:line="360" w:lineRule="auto"/>
        <w:rPr>
          <w:b/>
        </w:rPr>
      </w:pPr>
      <w:r w:rsidRPr="00536086">
        <w:rPr>
          <w:b/>
        </w:rPr>
        <w:t>К</w:t>
      </w:r>
      <w:r w:rsidR="00934323" w:rsidRPr="00536086">
        <w:rPr>
          <w:b/>
        </w:rPr>
        <w:t>ласс</w:t>
      </w:r>
      <w:r w:rsidRPr="00536086">
        <w:rPr>
          <w:b/>
        </w:rPr>
        <w:t>: 11</w:t>
      </w:r>
      <w:r w:rsidR="00730F0D">
        <w:rPr>
          <w:b/>
        </w:rPr>
        <w:t xml:space="preserve"> </w:t>
      </w:r>
    </w:p>
    <w:p w:rsidR="005F095E" w:rsidRPr="00536086" w:rsidRDefault="005F095E" w:rsidP="005F095E">
      <w:pPr>
        <w:pStyle w:val="a3"/>
        <w:rPr>
          <w:rFonts w:ascii="Times New Roman" w:hAnsi="Times New Roman"/>
          <w:sz w:val="24"/>
          <w:szCs w:val="24"/>
        </w:rPr>
      </w:pPr>
      <w:r w:rsidRPr="00536086">
        <w:rPr>
          <w:rFonts w:ascii="Times New Roman" w:hAnsi="Times New Roman"/>
          <w:b/>
          <w:sz w:val="24"/>
          <w:szCs w:val="24"/>
        </w:rPr>
        <w:t>Ц</w:t>
      </w:r>
      <w:r w:rsidR="00934323" w:rsidRPr="00536086">
        <w:rPr>
          <w:rFonts w:ascii="Times New Roman" w:hAnsi="Times New Roman"/>
          <w:b/>
          <w:sz w:val="24"/>
          <w:szCs w:val="24"/>
        </w:rPr>
        <w:t>ели мероприятия</w:t>
      </w:r>
      <w:r w:rsidRPr="00536086">
        <w:rPr>
          <w:rFonts w:ascii="Times New Roman" w:hAnsi="Times New Roman"/>
          <w:b/>
          <w:sz w:val="24"/>
          <w:szCs w:val="24"/>
        </w:rPr>
        <w:t>:</w:t>
      </w:r>
    </w:p>
    <w:p w:rsidR="005F095E" w:rsidRPr="00536086" w:rsidRDefault="005F095E" w:rsidP="005F095E">
      <w:pPr>
        <w:pStyle w:val="a3"/>
        <w:rPr>
          <w:rFonts w:ascii="Times New Roman" w:hAnsi="Times New Roman"/>
          <w:sz w:val="24"/>
          <w:szCs w:val="24"/>
        </w:rPr>
      </w:pPr>
      <w:r w:rsidRPr="00536086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Обучающие:</w:t>
      </w:r>
      <w:r w:rsidRPr="00536086">
        <w:rPr>
          <w:rFonts w:ascii="Times New Roman" w:hAnsi="Times New Roman"/>
          <w:sz w:val="24"/>
          <w:szCs w:val="24"/>
        </w:rPr>
        <w:t xml:space="preserve"> </w:t>
      </w:r>
    </w:p>
    <w:p w:rsidR="005F095E" w:rsidRPr="00536086" w:rsidRDefault="005F095E" w:rsidP="005F095E">
      <w:pPr>
        <w:pStyle w:val="a3"/>
        <w:rPr>
          <w:rFonts w:ascii="Times New Roman" w:hAnsi="Times New Roman"/>
          <w:sz w:val="24"/>
          <w:szCs w:val="24"/>
        </w:rPr>
      </w:pPr>
      <w:r w:rsidRPr="00536086">
        <w:rPr>
          <w:rFonts w:ascii="Times New Roman" w:hAnsi="Times New Roman"/>
          <w:sz w:val="24"/>
          <w:szCs w:val="24"/>
        </w:rPr>
        <w:t xml:space="preserve">- систематизировать знания по физике, </w:t>
      </w:r>
    </w:p>
    <w:p w:rsidR="005F095E" w:rsidRPr="00536086" w:rsidRDefault="005F095E" w:rsidP="00DE0A2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36086">
        <w:rPr>
          <w:rFonts w:ascii="Times New Roman" w:hAnsi="Times New Roman"/>
          <w:sz w:val="24"/>
          <w:szCs w:val="24"/>
        </w:rPr>
        <w:t xml:space="preserve">- выработать умение применять знания физики при рассмотрении вопросов, связанных с профессиями;  </w:t>
      </w:r>
    </w:p>
    <w:p w:rsidR="00934323" w:rsidRPr="00536086" w:rsidRDefault="00934323" w:rsidP="00DE0A2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F095E" w:rsidRPr="00536086" w:rsidRDefault="005F095E" w:rsidP="00DE0A2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36086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Развивающие:</w:t>
      </w:r>
      <w:r w:rsidRPr="00536086">
        <w:rPr>
          <w:rFonts w:ascii="Times New Roman" w:hAnsi="Times New Roman"/>
          <w:sz w:val="24"/>
          <w:szCs w:val="24"/>
        </w:rPr>
        <w:t xml:space="preserve"> </w:t>
      </w:r>
    </w:p>
    <w:p w:rsidR="005F095E" w:rsidRPr="00536086" w:rsidRDefault="005F095E" w:rsidP="00DE0A2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36086">
        <w:rPr>
          <w:rFonts w:ascii="Times New Roman" w:hAnsi="Times New Roman"/>
          <w:sz w:val="24"/>
          <w:szCs w:val="24"/>
        </w:rPr>
        <w:t>- наглядная демонстрация учащимся значение физики в различных областях деятельности человека;</w:t>
      </w:r>
    </w:p>
    <w:p w:rsidR="005F095E" w:rsidRPr="00536086" w:rsidRDefault="005F095E" w:rsidP="00DE0A2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36086">
        <w:rPr>
          <w:rFonts w:ascii="Times New Roman" w:hAnsi="Times New Roman"/>
          <w:sz w:val="24"/>
          <w:szCs w:val="24"/>
        </w:rPr>
        <w:t xml:space="preserve">- развивать мыслительную активность, логическое мышление, </w:t>
      </w:r>
    </w:p>
    <w:p w:rsidR="005F095E" w:rsidRPr="00536086" w:rsidRDefault="005F095E" w:rsidP="00DE0A2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36086">
        <w:rPr>
          <w:rFonts w:ascii="Times New Roman" w:hAnsi="Times New Roman"/>
          <w:sz w:val="24"/>
          <w:szCs w:val="24"/>
        </w:rPr>
        <w:t>- формирование интереса к предмету,</w:t>
      </w:r>
    </w:p>
    <w:p w:rsidR="005F095E" w:rsidRPr="00536086" w:rsidRDefault="005F095E" w:rsidP="00DE0A2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36086">
        <w:rPr>
          <w:rFonts w:ascii="Times New Roman" w:hAnsi="Times New Roman"/>
          <w:sz w:val="24"/>
          <w:szCs w:val="24"/>
        </w:rPr>
        <w:t xml:space="preserve">- </w:t>
      </w:r>
      <w:r w:rsidRPr="00536086">
        <w:rPr>
          <w:rFonts w:ascii="Times New Roman" w:hAnsi="Times New Roman" w:cs="Times New Roman"/>
          <w:bCs/>
          <w:sz w:val="24"/>
          <w:szCs w:val="24"/>
        </w:rPr>
        <w:t>пояснить связь физики с другими науками и техникой</w:t>
      </w:r>
    </w:p>
    <w:p w:rsidR="005F095E" w:rsidRPr="00536086" w:rsidRDefault="005F095E" w:rsidP="00DE0A2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36086">
        <w:rPr>
          <w:rFonts w:ascii="Times New Roman" w:hAnsi="Times New Roman"/>
          <w:sz w:val="24"/>
          <w:szCs w:val="24"/>
        </w:rPr>
        <w:t>- способствовать формированию ключевых понятий,</w:t>
      </w:r>
    </w:p>
    <w:p w:rsidR="005F095E" w:rsidRPr="00536086" w:rsidRDefault="005F095E" w:rsidP="00DE0A2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36086">
        <w:rPr>
          <w:rFonts w:ascii="Times New Roman" w:hAnsi="Times New Roman"/>
          <w:sz w:val="24"/>
          <w:szCs w:val="24"/>
        </w:rPr>
        <w:t>-  выполнение заданий различного уровня сложности;</w:t>
      </w:r>
    </w:p>
    <w:p w:rsidR="005F095E" w:rsidRPr="00536086" w:rsidRDefault="005F095E" w:rsidP="00DE0A2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F095E" w:rsidRPr="00536086" w:rsidRDefault="005F095E" w:rsidP="00DE0A2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F095E" w:rsidRPr="00536086" w:rsidRDefault="005F095E" w:rsidP="00DE0A2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36086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Воспитывающие:</w:t>
      </w:r>
      <w:r w:rsidRPr="00536086">
        <w:rPr>
          <w:rFonts w:ascii="Times New Roman" w:hAnsi="Times New Roman"/>
          <w:sz w:val="24"/>
          <w:szCs w:val="24"/>
        </w:rPr>
        <w:t xml:space="preserve"> </w:t>
      </w:r>
    </w:p>
    <w:p w:rsidR="005F095E" w:rsidRPr="00536086" w:rsidRDefault="005F095E" w:rsidP="00DE0A2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36086">
        <w:rPr>
          <w:rFonts w:ascii="Times New Roman" w:hAnsi="Times New Roman"/>
          <w:sz w:val="24"/>
          <w:szCs w:val="24"/>
        </w:rPr>
        <w:t xml:space="preserve">- формирование внимательности, </w:t>
      </w:r>
    </w:p>
    <w:p w:rsidR="005F095E" w:rsidRPr="00536086" w:rsidRDefault="005F095E" w:rsidP="00DE0A2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36086">
        <w:rPr>
          <w:rFonts w:ascii="Times New Roman" w:hAnsi="Times New Roman"/>
          <w:sz w:val="24"/>
          <w:szCs w:val="24"/>
        </w:rPr>
        <w:t xml:space="preserve">- формирование аккуратности, </w:t>
      </w:r>
    </w:p>
    <w:p w:rsidR="00934323" w:rsidRPr="00536086" w:rsidRDefault="005F095E" w:rsidP="00DE0A2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36086">
        <w:rPr>
          <w:rFonts w:ascii="Times New Roman" w:hAnsi="Times New Roman"/>
          <w:sz w:val="24"/>
          <w:szCs w:val="24"/>
        </w:rPr>
        <w:t>- умения четко организовывать самостоя</w:t>
      </w:r>
      <w:r w:rsidR="00934323" w:rsidRPr="00536086">
        <w:rPr>
          <w:rFonts w:ascii="Times New Roman" w:hAnsi="Times New Roman"/>
          <w:sz w:val="24"/>
          <w:szCs w:val="24"/>
        </w:rPr>
        <w:t>тельную и индивидуальную работу;</w:t>
      </w:r>
    </w:p>
    <w:p w:rsidR="005F095E" w:rsidRPr="00536086" w:rsidRDefault="00934323" w:rsidP="00DE0A2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36086">
        <w:rPr>
          <w:rFonts w:ascii="Times New Roman" w:hAnsi="Times New Roman"/>
          <w:sz w:val="24"/>
          <w:szCs w:val="24"/>
        </w:rPr>
        <w:t>- формирование профориентационного выбора и знакомство с различными видами профессиональной деятельности.</w:t>
      </w:r>
      <w:r w:rsidR="005F095E" w:rsidRPr="00536086">
        <w:rPr>
          <w:rFonts w:ascii="Times New Roman" w:hAnsi="Times New Roman"/>
          <w:sz w:val="24"/>
          <w:szCs w:val="24"/>
        </w:rPr>
        <w:t xml:space="preserve"> </w:t>
      </w:r>
    </w:p>
    <w:p w:rsidR="00934323" w:rsidRDefault="00536086">
      <w:pPr>
        <w:rPr>
          <w:rFonts w:eastAsiaTheme="minorEastAsia" w:cstheme="minorBidi"/>
          <w:color w:val="auto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176F82" w:rsidRDefault="000F0C11" w:rsidP="000F0C11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Правила</w:t>
      </w:r>
    </w:p>
    <w:p w:rsidR="00176F82" w:rsidRDefault="00176F82" w:rsidP="00DE0A20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Внеурочная деятельность организована по принципу игры «Что? Где? Когда?» под названием «Физика в профессиях».</w:t>
      </w:r>
    </w:p>
    <w:p w:rsidR="00176F82" w:rsidRDefault="00176F82" w:rsidP="00DE0A20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Учащиеся делятся на три команды</w:t>
      </w:r>
      <w:r w:rsidR="000F0C11">
        <w:rPr>
          <w:rFonts w:ascii="Times New Roman" w:hAnsi="Times New Roman" w:cs="Times New Roman"/>
          <w:bCs/>
          <w:sz w:val="24"/>
          <w:szCs w:val="24"/>
        </w:rPr>
        <w:t>, количество игроков равное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0F0C11" w:rsidRDefault="000F0C11" w:rsidP="00DE0A20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 игровом поле расположены 6 секторов с вопросами по темам: </w:t>
      </w:r>
    </w:p>
    <w:p w:rsidR="000F0C11" w:rsidRDefault="000F0C11" w:rsidP="00DE0A2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физика и медицина, </w:t>
      </w:r>
    </w:p>
    <w:p w:rsidR="000F0C11" w:rsidRDefault="000F0C11" w:rsidP="00DE0A2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физика и спорт,</w:t>
      </w:r>
    </w:p>
    <w:p w:rsidR="000F0C11" w:rsidRDefault="000F0C11" w:rsidP="00DE0A2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физика и литература,</w:t>
      </w:r>
    </w:p>
    <w:p w:rsidR="000F0C11" w:rsidRDefault="000F0C11" w:rsidP="00DE0A2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физика и живопись, </w:t>
      </w:r>
    </w:p>
    <w:p w:rsidR="000F0C11" w:rsidRDefault="000F0C11" w:rsidP="00DE0A2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физика и экология,</w:t>
      </w:r>
    </w:p>
    <w:p w:rsidR="000F0C11" w:rsidRDefault="000F0C11" w:rsidP="00DE0A2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физика и энергетика.</w:t>
      </w:r>
    </w:p>
    <w:p w:rsidR="000F0C11" w:rsidRDefault="000F0C11" w:rsidP="00DE0A20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Учащиеся должны ответить на вопросы за определенное время. Та команда, что первая готова ответить, за правильный ответ получает 3 балла. Если команда ответила не правильно, ход передается другой команде. При правильном ответе эта команда получает 2 балла и т.д. Если же команда, что первая готова ответить, дает неполный ответ, право дополнить предоставляется другой команде. В данном случае отвечающие команды получаю равное число баллов.</w:t>
      </w:r>
    </w:p>
    <w:p w:rsidR="00176F82" w:rsidRPr="00176F82" w:rsidRDefault="00176F82" w:rsidP="00176F82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934323" w:rsidRPr="00176F82" w:rsidRDefault="00934323" w:rsidP="00176F8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76F82">
        <w:rPr>
          <w:rFonts w:ascii="Times New Roman" w:hAnsi="Times New Roman" w:cs="Times New Roman"/>
          <w:sz w:val="24"/>
          <w:szCs w:val="24"/>
        </w:rPr>
        <w:t>Ход мероприятия</w:t>
      </w:r>
    </w:p>
    <w:p w:rsidR="00176F82" w:rsidRPr="00176F82" w:rsidRDefault="00176F82" w:rsidP="005F095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4323" w:rsidRPr="00176F82" w:rsidRDefault="00A40134" w:rsidP="000F0C11">
      <w:pPr>
        <w:pStyle w:val="a3"/>
        <w:ind w:firstLine="6663"/>
        <w:rPr>
          <w:rFonts w:ascii="Times New Roman" w:hAnsi="Times New Roman" w:cs="Times New Roman"/>
          <w:sz w:val="24"/>
          <w:szCs w:val="24"/>
        </w:rPr>
      </w:pPr>
      <w:r w:rsidRPr="00176F82">
        <w:rPr>
          <w:rFonts w:ascii="Times New Roman" w:hAnsi="Times New Roman" w:cs="Times New Roman"/>
          <w:sz w:val="24"/>
          <w:szCs w:val="24"/>
        </w:rPr>
        <w:t>Физика нужна!</w:t>
      </w:r>
    </w:p>
    <w:p w:rsidR="00A40134" w:rsidRPr="00176F82" w:rsidRDefault="00A40134" w:rsidP="000F0C11">
      <w:pPr>
        <w:pStyle w:val="a3"/>
        <w:ind w:firstLine="6663"/>
        <w:rPr>
          <w:rFonts w:ascii="Times New Roman" w:hAnsi="Times New Roman" w:cs="Times New Roman"/>
          <w:sz w:val="24"/>
          <w:szCs w:val="24"/>
        </w:rPr>
      </w:pPr>
      <w:r w:rsidRPr="00176F82">
        <w:rPr>
          <w:rFonts w:ascii="Times New Roman" w:hAnsi="Times New Roman" w:cs="Times New Roman"/>
          <w:sz w:val="24"/>
          <w:szCs w:val="24"/>
        </w:rPr>
        <w:t xml:space="preserve">Физика </w:t>
      </w:r>
      <w:r w:rsidR="00D81B37" w:rsidRPr="00176F82">
        <w:rPr>
          <w:rFonts w:ascii="Times New Roman" w:hAnsi="Times New Roman" w:cs="Times New Roman"/>
          <w:sz w:val="24"/>
          <w:szCs w:val="24"/>
        </w:rPr>
        <w:t>в</w:t>
      </w:r>
      <w:r w:rsidRPr="00176F82">
        <w:rPr>
          <w:rFonts w:ascii="Times New Roman" w:hAnsi="Times New Roman" w:cs="Times New Roman"/>
          <w:sz w:val="24"/>
          <w:szCs w:val="24"/>
        </w:rPr>
        <w:t>ажна</w:t>
      </w:r>
      <w:r w:rsidR="00536086" w:rsidRPr="00176F82">
        <w:rPr>
          <w:rFonts w:ascii="Times New Roman" w:hAnsi="Times New Roman" w:cs="Times New Roman"/>
          <w:sz w:val="24"/>
          <w:szCs w:val="24"/>
        </w:rPr>
        <w:t>!</w:t>
      </w:r>
    </w:p>
    <w:p w:rsidR="00536086" w:rsidRDefault="00176F82" w:rsidP="000F0C11">
      <w:pPr>
        <w:pStyle w:val="a3"/>
        <w:ind w:firstLine="6663"/>
        <w:rPr>
          <w:rFonts w:ascii="Times New Roman" w:hAnsi="Times New Roman" w:cs="Times New Roman"/>
          <w:sz w:val="24"/>
          <w:szCs w:val="24"/>
        </w:rPr>
      </w:pPr>
      <w:r w:rsidRPr="00176F82">
        <w:rPr>
          <w:rFonts w:ascii="Times New Roman" w:hAnsi="Times New Roman" w:cs="Times New Roman"/>
          <w:sz w:val="24"/>
          <w:szCs w:val="24"/>
        </w:rPr>
        <w:t>Без нее не сделать нам ни шагу!</w:t>
      </w:r>
    </w:p>
    <w:p w:rsidR="000F0C11" w:rsidRDefault="000F0C11" w:rsidP="000F0C11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19454E">
        <w:rPr>
          <w:rFonts w:ascii="Times New Roman" w:hAnsi="Times New Roman" w:cs="Times New Roman"/>
          <w:b/>
          <w:sz w:val="24"/>
          <w:szCs w:val="24"/>
          <w:u w:val="single"/>
        </w:rPr>
        <w:t>Физика и медицина</w:t>
      </w:r>
    </w:p>
    <w:p w:rsidR="00CE4088" w:rsidRDefault="00CE4088" w:rsidP="00005D52">
      <w:pPr>
        <w:spacing w:after="0" w:line="240" w:lineRule="auto"/>
        <w:jc w:val="both"/>
      </w:pPr>
      <w:r>
        <w:t xml:space="preserve">Обычный медицинский шприц, доступный в наше время буквально каждому человеку, является одним из самых значимых и весомых изобретений, позволивший под совершенно новым углом подходить к вопросу лечения многих заболеваний. Более того, вместе со шприцом начала активно развиваться фармакология, и ученые принялись создавать препараты, эффективно применять которые можно только внутривенно или же внутримышечно. </w:t>
      </w:r>
    </w:p>
    <w:p w:rsidR="00005D52" w:rsidRDefault="00CE4088" w:rsidP="00005D52">
      <w:pPr>
        <w:spacing w:after="0" w:line="240" w:lineRule="auto"/>
        <w:jc w:val="both"/>
      </w:pPr>
      <w:r>
        <w:t>А вот в своем современном виде медицинский шприц появился, а точнее был официально запатентован в 1853 году. И что особенно интересно, изобрели его практически одновременно два независимых специалиста, никогда не общавшиеся друг с другом и даже жившие в разных странах. Один из них – француз Шарль Габриэль Праваз являлся ветеринарным врачом, а второй – шотландец Александр Вуд лечил людей.</w:t>
      </w:r>
    </w:p>
    <w:p w:rsidR="00CE4088" w:rsidRDefault="00CE4088" w:rsidP="002D4347">
      <w:pPr>
        <w:spacing w:after="0" w:line="240" w:lineRule="auto"/>
      </w:pPr>
      <w:r>
        <w:t>Толщина шприца является одной из важных его характеристик.</w:t>
      </w:r>
    </w:p>
    <w:p w:rsidR="00005D52" w:rsidRDefault="00005D52" w:rsidP="00005D52">
      <w:pPr>
        <w:spacing w:after="0" w:line="240" w:lineRule="auto"/>
        <w:jc w:val="both"/>
      </w:pPr>
      <w:r>
        <w:t>Она определяет прочность корпуса медицинского шприца. По аналогии, толщина стенок трубы имеет важное значение при транспортировке газа, жидкостей под давлением.</w:t>
      </w:r>
    </w:p>
    <w:p w:rsidR="00CE4088" w:rsidRDefault="00CE4088" w:rsidP="002D4347">
      <w:pPr>
        <w:spacing w:after="0" w:line="240" w:lineRule="auto"/>
      </w:pPr>
      <w:r w:rsidRPr="002D4347">
        <w:rPr>
          <w:b/>
          <w:i/>
        </w:rPr>
        <w:t>Практическое задание командам</w:t>
      </w:r>
      <w:r>
        <w:t>: измерьте толщину стенок предложенного Вам шприца.</w:t>
      </w:r>
    </w:p>
    <w:p w:rsidR="002D4347" w:rsidRPr="002D4347" w:rsidRDefault="002D4347" w:rsidP="002D4347">
      <w:pPr>
        <w:spacing w:after="0" w:line="240" w:lineRule="auto"/>
      </w:pPr>
      <w:r>
        <w:t>Ответ:</w:t>
      </w:r>
    </w:p>
    <w:p w:rsidR="00CE4088" w:rsidRDefault="002D4347" w:rsidP="002D4347">
      <w:pPr>
        <w:spacing w:after="0" w:line="240" w:lineRule="auto"/>
      </w:pPr>
      <w:r>
        <w:t xml:space="preserve">Толщина стенок = </w:t>
      </w:r>
      <w:r>
        <w:rPr>
          <w:lang w:val="en-US"/>
        </w:rPr>
        <w:t>R</w:t>
      </w:r>
      <w:r w:rsidRPr="002D4347">
        <w:t>-</w:t>
      </w:r>
      <w:r>
        <w:rPr>
          <w:lang w:val="en-US"/>
        </w:rPr>
        <w:t>r</w:t>
      </w:r>
    </w:p>
    <w:p w:rsidR="002D4347" w:rsidRPr="002D4347" w:rsidRDefault="002D4347" w:rsidP="002D4347">
      <w:pPr>
        <w:spacing w:after="0" w:line="240" w:lineRule="auto"/>
      </w:pPr>
      <w:r>
        <w:rPr>
          <w:lang w:val="en-US"/>
        </w:rPr>
        <w:t>R</w:t>
      </w:r>
      <w:r>
        <w:t xml:space="preserve"> – наружний радиус, измеряем линейкой.</w:t>
      </w:r>
    </w:p>
    <w:p w:rsidR="002D4347" w:rsidRDefault="002D4347" w:rsidP="002D4347">
      <w:pPr>
        <w:spacing w:after="0" w:line="240" w:lineRule="auto"/>
      </w:pPr>
      <w:r>
        <w:rPr>
          <w:lang w:val="en-US"/>
        </w:rPr>
        <w:t>r</w:t>
      </w:r>
      <w:r w:rsidRPr="002D4347">
        <w:t xml:space="preserve"> – </w:t>
      </w:r>
      <w:r>
        <w:t>внутренний радиус.</w:t>
      </w:r>
    </w:p>
    <w:p w:rsidR="002D4347" w:rsidRDefault="002D4347" w:rsidP="002D4347">
      <w:pPr>
        <w:spacing w:after="0" w:line="240" w:lineRule="auto"/>
        <w:rPr>
          <w:vertAlign w:val="superscript"/>
        </w:rPr>
      </w:pPr>
      <w:r>
        <w:t>1 деление = 1 мл = 1 см</w:t>
      </w:r>
      <w:r>
        <w:rPr>
          <w:vertAlign w:val="superscript"/>
        </w:rPr>
        <w:t>3</w:t>
      </w:r>
    </w:p>
    <w:p w:rsidR="002D4347" w:rsidRDefault="002D4347" w:rsidP="002D4347">
      <w:pPr>
        <w:spacing w:after="0" w:line="240" w:lineRule="auto"/>
      </w:pPr>
      <w:r w:rsidRPr="002D4347">
        <w:rPr>
          <w:position w:val="-14"/>
        </w:rPr>
        <w:object w:dxaOrig="17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20.25pt" o:ole="">
            <v:imagedata r:id="rId8" o:title=""/>
          </v:shape>
          <o:OLEObject Type="Embed" ProgID="Equation.3" ShapeID="_x0000_i1025" DrawAspect="Content" ObjectID="_1529668926" r:id="rId9"/>
        </w:object>
      </w:r>
    </w:p>
    <w:p w:rsidR="002D4347" w:rsidRDefault="002D4347" w:rsidP="002D4347">
      <w:pPr>
        <w:spacing w:after="0" w:line="240" w:lineRule="auto"/>
      </w:pPr>
      <w:r>
        <w:rPr>
          <w:lang w:val="en-US"/>
        </w:rPr>
        <w:t>l</w:t>
      </w:r>
      <w:r w:rsidRPr="002D4347">
        <w:t xml:space="preserve"> - </w:t>
      </w:r>
      <w:r>
        <w:t xml:space="preserve"> длина стержня шприца измеряется линейкой.</w:t>
      </w:r>
    </w:p>
    <w:p w:rsidR="002D4347" w:rsidRDefault="002D4347" w:rsidP="002D4347">
      <w:pPr>
        <w:spacing w:after="0" w:line="240" w:lineRule="auto"/>
      </w:pPr>
      <w:r w:rsidRPr="002D4347">
        <w:rPr>
          <w:position w:val="-26"/>
        </w:rPr>
        <w:object w:dxaOrig="3000" w:dyaOrig="740">
          <v:shape id="_x0000_i1026" type="#_x0000_t75" style="width:150pt;height:36.75pt" o:ole="">
            <v:imagedata r:id="rId10" o:title=""/>
          </v:shape>
          <o:OLEObject Type="Embed" ProgID="Equation.3" ShapeID="_x0000_i1026" DrawAspect="Content" ObjectID="_1529668927" r:id="rId11"/>
        </w:object>
      </w:r>
    </w:p>
    <w:p w:rsidR="002D4347" w:rsidRDefault="002D4347" w:rsidP="002D4347">
      <w:pPr>
        <w:spacing w:after="0" w:line="240" w:lineRule="auto"/>
      </w:pPr>
      <w:r>
        <w:t xml:space="preserve">Толщина стенок = </w:t>
      </w:r>
      <w:r w:rsidRPr="002D4347">
        <w:rPr>
          <w:position w:val="-26"/>
        </w:rPr>
        <w:object w:dxaOrig="1540" w:dyaOrig="740">
          <v:shape id="_x0000_i1027" type="#_x0000_t75" style="width:77.25pt;height:36.75pt" o:ole="">
            <v:imagedata r:id="rId12" o:title=""/>
          </v:shape>
          <o:OLEObject Type="Embed" ProgID="Equation.3" ShapeID="_x0000_i1027" DrawAspect="Content" ObjectID="_1529668928" r:id="rId13"/>
        </w:object>
      </w:r>
    </w:p>
    <w:p w:rsidR="00802F0D" w:rsidRDefault="00802F0D" w:rsidP="002D4347">
      <w:pPr>
        <w:spacing w:after="0" w:line="240" w:lineRule="auto"/>
      </w:pPr>
    </w:p>
    <w:p w:rsidR="00802F0D" w:rsidRDefault="00802F0D" w:rsidP="002D4347">
      <w:pPr>
        <w:spacing w:after="0" w:line="240" w:lineRule="auto"/>
      </w:pPr>
    </w:p>
    <w:p w:rsidR="00802F0D" w:rsidRDefault="00802F0D" w:rsidP="002D4347">
      <w:pPr>
        <w:spacing w:after="0" w:line="240" w:lineRule="auto"/>
      </w:pPr>
    </w:p>
    <w:p w:rsidR="00905E20" w:rsidRPr="00905E20" w:rsidRDefault="00905E20" w:rsidP="000F0C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05E20" w:rsidRPr="0019454E" w:rsidRDefault="00905E20" w:rsidP="00905E20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454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Физика и </w:t>
      </w:r>
      <w:r w:rsidR="0025095B" w:rsidRPr="0019454E">
        <w:rPr>
          <w:rFonts w:ascii="Times New Roman" w:hAnsi="Times New Roman" w:cs="Times New Roman"/>
          <w:b/>
          <w:sz w:val="24"/>
          <w:szCs w:val="24"/>
          <w:u w:val="single"/>
        </w:rPr>
        <w:t>спорт</w:t>
      </w:r>
    </w:p>
    <w:p w:rsidR="00905E20" w:rsidRDefault="00802F0D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улучшить спортивные результаты на соревнованиях? Этот вопрос всегда интересовал не только спортсменов и их тренеров.</w:t>
      </w:r>
    </w:p>
    <w:p w:rsidR="00802F0D" w:rsidRDefault="00802F0D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</w:t>
      </w:r>
      <w:r w:rsidR="00DE0A20">
        <w:rPr>
          <w:rFonts w:ascii="Times New Roman" w:hAnsi="Times New Roman" w:cs="Times New Roman"/>
          <w:sz w:val="24"/>
          <w:szCs w:val="24"/>
        </w:rPr>
        <w:t xml:space="preserve"> конькобежный спорт, который является неотъемлемой частью зимних Олимпийских игр. Как связаны этот вид спорта и физика? Что с точки зрения физики существует для того, чтобы быть первым в этом виде спорта?</w:t>
      </w:r>
    </w:p>
    <w:p w:rsidR="00802F0D" w:rsidRDefault="00DE0A20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p w:rsidR="00DE0A20" w:rsidRDefault="00DE0A20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Определенная техника передвижения спортсменов. Спортсмен, имеющий силу и уверенность только на финишной прямой обгоняет соперника, чтобы уменьшить тем самым действие воздушного потока. </w:t>
      </w:r>
    </w:p>
    <w:p w:rsidR="00802F0D" w:rsidRDefault="00DE0A20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Наличие специальных силиконовых костюмов, уменьшающих трение о воздух. </w:t>
      </w:r>
    </w:p>
    <w:p w:rsidR="00802F0D" w:rsidRPr="00DE0A20" w:rsidRDefault="00DE0A20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Современные коньки позволяют отрывать пятку от лезвия, при этом само лезвие находится на льду. Благодаря этому скорость не снижается, спортсмен не тратит силы для очередного разбега.</w:t>
      </w:r>
    </w:p>
    <w:p w:rsidR="00905E20" w:rsidRPr="00905E20" w:rsidRDefault="00905E20" w:rsidP="000F0C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05E20" w:rsidRPr="0019454E" w:rsidRDefault="00905E20" w:rsidP="000F0C11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454E">
        <w:rPr>
          <w:rFonts w:ascii="Times New Roman" w:hAnsi="Times New Roman" w:cs="Times New Roman"/>
          <w:b/>
          <w:sz w:val="24"/>
          <w:szCs w:val="24"/>
          <w:u w:val="single"/>
        </w:rPr>
        <w:t>Физика и литература</w:t>
      </w:r>
    </w:p>
    <w:p w:rsidR="000F0C11" w:rsidRDefault="00905E20" w:rsidP="000F0C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Физика в сказках.</w:t>
      </w:r>
    </w:p>
    <w:p w:rsidR="00905E20" w:rsidRDefault="00905E20" w:rsidP="00905E2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№1. «Зимовье зверей» (русская сказка)</w:t>
      </w:r>
    </w:p>
    <w:p w:rsidR="00905E20" w:rsidRDefault="00905E20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Тут пришли к быку гусь и петух.</w:t>
      </w:r>
    </w:p>
    <w:p w:rsidR="00905E20" w:rsidRDefault="00905E20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Пусти, брат к себе погреться, - сказал гусь.</w:t>
      </w:r>
    </w:p>
    <w:p w:rsidR="00905E20" w:rsidRDefault="00905E20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Нет, не пущу!</w:t>
      </w:r>
    </w:p>
    <w:p w:rsidR="00905E20" w:rsidRDefault="00905E20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не пустишь, - говорит гусь, - так я весь мох из твоих стен повыщиплю, тебе же холоднее будет.</w:t>
      </w:r>
    </w:p>
    <w:p w:rsidR="00905E20" w:rsidRDefault="00905E20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пустишь? – говорит петух. – Так я взлечу на чердак и всю землю с потолка сгребу, тебе же холоднее будет.</w:t>
      </w:r>
    </w:p>
    <w:p w:rsidR="00905E20" w:rsidRDefault="00905E20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05E20" w:rsidRDefault="00905E20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Обоснованы ли, с точки зрения физики, угрозы гуся и петуха?</w:t>
      </w:r>
    </w:p>
    <w:p w:rsidR="00905E20" w:rsidRPr="00905E20" w:rsidRDefault="00905E20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(Да. Мох задерживает воздух между своими «веточками», а воздух плохой проводник тепла, так как обладает низкой теплопроводностью. Толстый слой земли на потолке также способствует сохранению тепла из-за плохой теплопроводности.)</w:t>
      </w:r>
    </w:p>
    <w:p w:rsidR="000F0C11" w:rsidRDefault="000F0C11" w:rsidP="00DE0A20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F0C11" w:rsidRDefault="00905E20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5E20">
        <w:rPr>
          <w:rFonts w:ascii="Times New Roman" w:hAnsi="Times New Roman" w:cs="Times New Roman"/>
          <w:sz w:val="24"/>
          <w:szCs w:val="24"/>
        </w:rPr>
        <w:t>№2. «</w:t>
      </w:r>
      <w:r>
        <w:rPr>
          <w:rFonts w:ascii="Times New Roman" w:hAnsi="Times New Roman" w:cs="Times New Roman"/>
          <w:sz w:val="24"/>
          <w:szCs w:val="24"/>
        </w:rPr>
        <w:t>Иван – солдатский сын</w:t>
      </w:r>
      <w:r w:rsidRPr="00905E2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(русская сказка)</w:t>
      </w:r>
    </w:p>
    <w:p w:rsidR="00905E20" w:rsidRDefault="00905E20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Начали они биться смертным боем; Иван – солдатский сын так быстро и сильно махал своей саблею, что она докрасна раскалилась, нельзя в руках держать! Взмолился он царевне:</w:t>
      </w:r>
    </w:p>
    <w:p w:rsidR="00905E20" w:rsidRDefault="00905E20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Спасай меня, красна девица! Сними с себя дорогой платочек, намочи в синем море и дай обернуть</w:t>
      </w:r>
      <w:r w:rsidR="00E345E3">
        <w:rPr>
          <w:rFonts w:ascii="Times New Roman" w:hAnsi="Times New Roman" w:cs="Times New Roman"/>
          <w:sz w:val="24"/>
          <w:szCs w:val="24"/>
        </w:rPr>
        <w:t xml:space="preserve"> им</w:t>
      </w:r>
      <w:r>
        <w:rPr>
          <w:rFonts w:ascii="Times New Roman" w:hAnsi="Times New Roman" w:cs="Times New Roman"/>
          <w:sz w:val="24"/>
          <w:szCs w:val="24"/>
        </w:rPr>
        <w:t xml:space="preserve"> саблю</w:t>
      </w:r>
      <w:r w:rsidR="00E345E3">
        <w:rPr>
          <w:rFonts w:ascii="Times New Roman" w:hAnsi="Times New Roman" w:cs="Times New Roman"/>
          <w:sz w:val="24"/>
          <w:szCs w:val="24"/>
        </w:rPr>
        <w:t>.</w:t>
      </w:r>
    </w:p>
    <w:p w:rsidR="00E345E3" w:rsidRDefault="00E345E3" w:rsidP="000F0C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345E3" w:rsidRDefault="00E345E3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Иван попросил царевну намочить платок, чтобы обернуть им саблю?</w:t>
      </w:r>
    </w:p>
    <w:p w:rsidR="00E345E3" w:rsidRDefault="00E345E3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(Процесс испарения влаги с платка сопровождается поглощением энергии, поэтому поверхность нагретой сабли охлаждается.)</w:t>
      </w:r>
    </w:p>
    <w:p w:rsidR="00E345E3" w:rsidRDefault="00E345E3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45E3" w:rsidRDefault="00E345E3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№3. «Сын бедняка» (ассирийская сказка)</w:t>
      </w:r>
    </w:p>
    <w:p w:rsidR="00E345E3" w:rsidRDefault="00E345E3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ложь от правды всегда отличишь. Она как масло в воде поднимается вверх.</w:t>
      </w:r>
    </w:p>
    <w:p w:rsidR="00E345E3" w:rsidRDefault="00E345E3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масло в воде поднимается вверх?</w:t>
      </w:r>
    </w:p>
    <w:p w:rsidR="00E345E3" w:rsidRDefault="00E345E3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(Плотность масла меньше плотности воды, поэтому оно в воде всплывает.)</w:t>
      </w:r>
    </w:p>
    <w:p w:rsidR="00E345E3" w:rsidRPr="00905E20" w:rsidRDefault="00E345E3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345E3" w:rsidRDefault="00E345E3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Физика в пословицах</w:t>
      </w:r>
    </w:p>
    <w:p w:rsidR="00E345E3" w:rsidRPr="00E345E3" w:rsidRDefault="00E345E3" w:rsidP="00DE0A2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№1. </w:t>
      </w:r>
      <w:r w:rsidRPr="00E345E3">
        <w:rPr>
          <w:rFonts w:ascii="Times New Roman" w:hAnsi="Times New Roman" w:cs="Times New Roman"/>
          <w:i/>
          <w:sz w:val="24"/>
          <w:szCs w:val="24"/>
        </w:rPr>
        <w:t>Гвоздем моря не нагреешь.</w:t>
      </w:r>
    </w:p>
    <w:p w:rsidR="00E345E3" w:rsidRDefault="00E345E3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(Гвоздь обладает небольшой массой. Поэтому количество теплоты, которое может отдать гвоздь, остывая, будет невелико, и им нельзя нагреть большую массу воды в море.)</w:t>
      </w:r>
    </w:p>
    <w:p w:rsidR="00E345E3" w:rsidRPr="00E345E3" w:rsidRDefault="00E345E3" w:rsidP="00DE0A2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№2. </w:t>
      </w:r>
      <w:r w:rsidRPr="00E345E3">
        <w:rPr>
          <w:rFonts w:ascii="Times New Roman" w:hAnsi="Times New Roman" w:cs="Times New Roman"/>
          <w:i/>
          <w:sz w:val="24"/>
          <w:szCs w:val="24"/>
        </w:rPr>
        <w:t>Много снега – много хлеба.</w:t>
      </w:r>
    </w:p>
    <w:p w:rsidR="00E345E3" w:rsidRDefault="00E345E3" w:rsidP="00DE0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(Между кристаллами снега находится воздух, а он обладает плохой теплопроводностью и предохраняет озимые от вымерзания. Много снега – «шуба» толстая – мороз не доберется до зелени озимых.)</w:t>
      </w:r>
    </w:p>
    <w:p w:rsidR="00E345E3" w:rsidRPr="00E345E3" w:rsidRDefault="00E345E3" w:rsidP="00E345E3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№3. </w:t>
      </w:r>
      <w:r w:rsidRPr="00E345E3">
        <w:rPr>
          <w:rFonts w:ascii="Times New Roman" w:hAnsi="Times New Roman" w:cs="Times New Roman"/>
          <w:i/>
          <w:sz w:val="24"/>
          <w:szCs w:val="24"/>
        </w:rPr>
        <w:t>Куй железо пока горячо.</w:t>
      </w:r>
    </w:p>
    <w:p w:rsidR="00802F0D" w:rsidRPr="00802F0D" w:rsidRDefault="00E345E3" w:rsidP="00DE0A20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(Повышение температуры резко увеличивает пластические свойства металлов, поэтому многие из них поддаются ковке лишь в сильно нагретом виде. Раскаленным металлам довольно легко придать требуемую форму, поэтому и возникла поговорка.</w:t>
      </w:r>
      <w:r w:rsidR="00802F0D">
        <w:rPr>
          <w:b/>
          <w:bCs/>
          <w:u w:val="single"/>
        </w:rPr>
        <w:br w:type="page"/>
      </w:r>
    </w:p>
    <w:p w:rsidR="00C553A5" w:rsidRPr="00C553A5" w:rsidRDefault="0025095B" w:rsidP="000F0C11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454E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Физика и живопись</w:t>
      </w:r>
    </w:p>
    <w:p w:rsidR="000F0C11" w:rsidRDefault="00C553A5" w:rsidP="00DE0A20">
      <w:pPr>
        <w:spacing w:after="0" w:line="240" w:lineRule="auto"/>
        <w:jc w:val="both"/>
      </w:pPr>
      <w:r>
        <w:t xml:space="preserve">В 1976 году в родных местах поэта Габдуллы Тукая, в селе Кырлай, был создан уникальный Тукаевский комплекс, в котором все – от здания музея и скульптурного изображения Тукая перед ним до декоративного оформления и воплощений персонажей, созданных поэтом и населяющих парк, - выполнено по единому замыслу и проектам Баки Урманче. </w:t>
      </w:r>
      <w:r w:rsidRPr="00C553A5">
        <w:t>Баки Идрисович Урманче</w:t>
      </w:r>
      <w:r>
        <w:t xml:space="preserve"> - н</w:t>
      </w:r>
      <w:r w:rsidRPr="00C553A5">
        <w:t>ародный художник Татарстана и Российской Федерации, заслуженный художник  Казахстана, родился 23 февраля 1897 года в деревне Куль Черкене ныне Буинского района Татарстана и прожил большую плодотворную жизнь</w:t>
      </w:r>
      <w:r>
        <w:t>.</w:t>
      </w:r>
    </w:p>
    <w:p w:rsidR="00C553A5" w:rsidRDefault="00C553A5" w:rsidP="00DE0A20">
      <w:pPr>
        <w:spacing w:after="0" w:line="240" w:lineRule="auto"/>
        <w:jc w:val="both"/>
      </w:pPr>
      <w:r>
        <w:t>Рассмотрим несколько работ Баки Урманче.</w:t>
      </w:r>
    </w:p>
    <w:p w:rsidR="00C553A5" w:rsidRDefault="00802F0D" w:rsidP="00C553A5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148590</wp:posOffset>
            </wp:positionV>
            <wp:extent cx="2794000" cy="2133600"/>
            <wp:effectExtent l="1905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3A5">
        <w:t>«Штиль»</w:t>
      </w:r>
      <w:r w:rsidR="00C553A5" w:rsidRPr="00A305EB">
        <w:t xml:space="preserve"> 1958</w:t>
      </w:r>
      <w:r w:rsidR="0079166C">
        <w:t xml:space="preserve"> г.</w:t>
      </w:r>
    </w:p>
    <w:p w:rsidR="00C553A5" w:rsidRDefault="00C553A5" w:rsidP="00C553A5">
      <w:pPr>
        <w:jc w:val="both"/>
      </w:pPr>
    </w:p>
    <w:p w:rsidR="00C553A5" w:rsidRDefault="00C553A5" w:rsidP="00C553A5">
      <w:pPr>
        <w:jc w:val="both"/>
      </w:pPr>
    </w:p>
    <w:p w:rsidR="00C553A5" w:rsidRDefault="00C553A5" w:rsidP="00C553A5">
      <w:pPr>
        <w:jc w:val="both"/>
      </w:pPr>
    </w:p>
    <w:p w:rsidR="00C553A5" w:rsidRDefault="00C553A5" w:rsidP="00C553A5">
      <w:pPr>
        <w:jc w:val="both"/>
      </w:pPr>
    </w:p>
    <w:p w:rsidR="00C553A5" w:rsidRDefault="00C553A5" w:rsidP="00C553A5">
      <w:pPr>
        <w:jc w:val="both"/>
      </w:pPr>
    </w:p>
    <w:p w:rsidR="00802F0D" w:rsidRDefault="00802F0D" w:rsidP="00C553A5">
      <w:pPr>
        <w:jc w:val="both"/>
      </w:pPr>
    </w:p>
    <w:p w:rsidR="00C553A5" w:rsidRDefault="00C553A5" w:rsidP="00C553A5">
      <w:pPr>
        <w:jc w:val="both"/>
      </w:pPr>
      <w:r>
        <w:t>«</w:t>
      </w:r>
      <w:r w:rsidRPr="00A305EB">
        <w:t>В гостях у Джамбула</w:t>
      </w:r>
      <w:r>
        <w:t>»</w:t>
      </w:r>
      <w:r w:rsidRPr="00A305EB">
        <w:t xml:space="preserve"> 1946 г.</w:t>
      </w:r>
    </w:p>
    <w:p w:rsidR="00C553A5" w:rsidRDefault="00C553A5" w:rsidP="00C553A5">
      <w:pPr>
        <w:jc w:val="both"/>
      </w:pPr>
      <w:r w:rsidRPr="00C553A5">
        <w:rPr>
          <w:noProof/>
          <w:lang w:eastAsia="ru-RU"/>
        </w:rPr>
        <w:drawing>
          <wp:inline distT="0" distB="0" distL="0" distR="0">
            <wp:extent cx="2800350" cy="207846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31" cy="207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3A5" w:rsidRDefault="00C553A5" w:rsidP="00C553A5">
      <w:pPr>
        <w:jc w:val="both"/>
      </w:pPr>
      <w:r>
        <w:t xml:space="preserve">«Москва. Садовая» </w:t>
      </w:r>
      <w:r w:rsidRPr="008C2D0B">
        <w:t>1935</w:t>
      </w:r>
      <w:r>
        <w:t xml:space="preserve"> г</w:t>
      </w:r>
      <w:r w:rsidRPr="008C2D0B">
        <w:t>.</w:t>
      </w:r>
    </w:p>
    <w:p w:rsidR="00C553A5" w:rsidRDefault="00C553A5" w:rsidP="00C553A5">
      <w:pPr>
        <w:jc w:val="both"/>
      </w:pPr>
      <w:r w:rsidRPr="00C553A5">
        <w:rPr>
          <w:noProof/>
          <w:lang w:eastAsia="ru-RU"/>
        </w:rPr>
        <w:drawing>
          <wp:inline distT="0" distB="0" distL="0" distR="0">
            <wp:extent cx="2756559" cy="2138014"/>
            <wp:effectExtent l="19050" t="0" r="569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73" cy="214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95B" w:rsidRPr="00802F0D" w:rsidRDefault="00C553A5" w:rsidP="00802F0D">
      <w:pPr>
        <w:jc w:val="both"/>
      </w:pPr>
      <w:r>
        <w:t>Командам даются работы художника. За отведенное время учащиеся должны описать картину с точки зрения физики.</w:t>
      </w:r>
    </w:p>
    <w:p w:rsidR="0025095B" w:rsidRDefault="0025095B" w:rsidP="000F0C11">
      <w:pPr>
        <w:pStyle w:val="a3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9454E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Физика и экология</w:t>
      </w:r>
    </w:p>
    <w:p w:rsidR="00802F0D" w:rsidRPr="0019454E" w:rsidRDefault="00802F0D" w:rsidP="000F0C11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476AC" w:rsidRDefault="005476AC" w:rsidP="000F0C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№1.</w:t>
      </w:r>
    </w:p>
    <w:p w:rsidR="0025095B" w:rsidRDefault="0025095B" w:rsidP="00802F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курортной зоне дагестанского побережья Каспийского моря замена микроавтобусов с двигателями внутреннего сгорания на микроавтобусы – электромобили. Электромобили могут перемещаться на расстояние до 100 км без подзарядки аккумуляторов. Какими недостатками ДВС, влияющими на экологию, вызвана такая замена?</w:t>
      </w:r>
    </w:p>
    <w:p w:rsidR="0025095B" w:rsidRDefault="0025095B" w:rsidP="00802F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(Выбросы отработанных газов двигателя загрязняют атмосферный воздух. В процессе работы ДВС создается вредный для человека шум. Электромобили лишены этих недостатков, поэтому можно улучшить экологическую обстановку в курортной зоне.)</w:t>
      </w:r>
    </w:p>
    <w:p w:rsidR="00802F0D" w:rsidRDefault="00802F0D" w:rsidP="000F0C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476AC" w:rsidRDefault="005476AC" w:rsidP="000F0C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№2.</w:t>
      </w:r>
    </w:p>
    <w:p w:rsidR="005476AC" w:rsidRDefault="005476AC" w:rsidP="00802F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Каждая капля пролитой в водоемы и моря нефти покрывает непроницаемой пленкой водную поверхность. На поверхность воды поместили каплю нефти массой 0,2 мг. Капля растеклась образовав пятно, толщиной в молекулу. Рассчитайте диаметр молекулы нефти, если ее плотность 800 </w:t>
      </w:r>
      <w:r w:rsidRPr="005476AC">
        <w:rPr>
          <w:rFonts w:ascii="Times New Roman" w:hAnsi="Times New Roman" w:cs="Times New Roman"/>
          <w:position w:val="-24"/>
          <w:sz w:val="24"/>
          <w:szCs w:val="24"/>
        </w:rPr>
        <w:object w:dxaOrig="400" w:dyaOrig="620">
          <v:shape id="_x0000_i1028" type="#_x0000_t75" style="width:20.25pt;height:30.75pt" o:ole="">
            <v:imagedata r:id="rId17" o:title=""/>
          </v:shape>
          <o:OLEObject Type="Embed" ProgID="Equation.3" ShapeID="_x0000_i1028" DrawAspect="Content" ObjectID="_1529668929" r:id="rId18"/>
        </w:object>
      </w:r>
      <w:r>
        <w:rPr>
          <w:rFonts w:ascii="Times New Roman" w:hAnsi="Times New Roman" w:cs="Times New Roman"/>
          <w:sz w:val="24"/>
          <w:szCs w:val="24"/>
        </w:rPr>
        <w:t>. Радиус пятна 20 см.</w:t>
      </w:r>
    </w:p>
    <w:p w:rsidR="005476AC" w:rsidRDefault="005476AC" w:rsidP="00802F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с точки зрения физики и знаний о строении вещества объяснить этот факт? Какие последствия для обитателей водных просторов может иметь образование пленки?</w:t>
      </w:r>
    </w:p>
    <w:p w:rsidR="0025095B" w:rsidRDefault="005476AC" w:rsidP="00802F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(Молекулы жидкости неподвижны, и это обеспечивает растекание нефти. Образовавшаяся пленка имеет молекулярную толщину, поэтому площадь нефтяного пятна получается большой. Наличие пленки на водной поверхности сокращает воздухообмен между водой и атмосферой, что приводит к гибели обитателей водоемов: микроорганизмов, рыб и т.д.)</w:t>
      </w:r>
    </w:p>
    <w:tbl>
      <w:tblPr>
        <w:tblStyle w:val="a6"/>
        <w:tblW w:w="0" w:type="auto"/>
        <w:tblInd w:w="1636" w:type="dxa"/>
        <w:tblLook w:val="04A0"/>
      </w:tblPr>
      <w:tblGrid>
        <w:gridCol w:w="1526"/>
        <w:gridCol w:w="1417"/>
        <w:gridCol w:w="4581"/>
      </w:tblGrid>
      <w:tr w:rsidR="0019454E" w:rsidTr="00730F0D">
        <w:tc>
          <w:tcPr>
            <w:tcW w:w="1526" w:type="dxa"/>
          </w:tcPr>
          <w:p w:rsidR="0019454E" w:rsidRDefault="0019454E" w:rsidP="000F0C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Дано:</w:t>
            </w:r>
          </w:p>
          <w:p w:rsidR="0019454E" w:rsidRDefault="0019454E" w:rsidP="000F0C1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454E">
              <w:rPr>
                <w:rFonts w:ascii="Times New Roman" w:hAnsi="Times New Roman" w:cs="Times New Roman"/>
                <w:position w:val="-42"/>
                <w:sz w:val="24"/>
                <w:szCs w:val="24"/>
              </w:rPr>
              <w:object w:dxaOrig="1200" w:dyaOrig="960">
                <v:shape id="_x0000_i1029" type="#_x0000_t75" style="width:60pt;height:48pt" o:ole="">
                  <v:imagedata r:id="rId19" o:title=""/>
                </v:shape>
                <o:OLEObject Type="Embed" ProgID="Equation.3" ShapeID="_x0000_i1029" DrawAspect="Content" ObjectID="_1529668930" r:id="rId20"/>
              </w:object>
            </w:r>
          </w:p>
          <w:p w:rsidR="0019454E" w:rsidRPr="0019454E" w:rsidRDefault="0019454E" w:rsidP="000F0C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R=20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1417" w:type="dxa"/>
          </w:tcPr>
          <w:p w:rsidR="0019454E" w:rsidRDefault="0019454E" w:rsidP="000F0C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</w:t>
            </w:r>
          </w:p>
          <w:p w:rsidR="0019454E" w:rsidRDefault="0019454E" w:rsidP="000F0C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9454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40" w:dyaOrig="360">
                <v:shape id="_x0000_i1030" type="#_x0000_t75" style="width:57pt;height:18pt" o:ole="">
                  <v:imagedata r:id="rId21" o:title=""/>
                </v:shape>
                <o:OLEObject Type="Embed" ProgID="Equation.3" ShapeID="_x0000_i1030" DrawAspect="Content" ObjectID="_1529668931" r:id="rId22"/>
              </w:object>
            </w:r>
          </w:p>
          <w:p w:rsidR="0019454E" w:rsidRDefault="0019454E" w:rsidP="000F0C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54E" w:rsidRDefault="0019454E" w:rsidP="000F0C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54E" w:rsidRDefault="0019454E" w:rsidP="000F0C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 м</w:t>
            </w:r>
          </w:p>
        </w:tc>
        <w:tc>
          <w:tcPr>
            <w:tcW w:w="4581" w:type="dxa"/>
          </w:tcPr>
          <w:p w:rsidR="0019454E" w:rsidRDefault="0019454E" w:rsidP="000F0C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19454E" w:rsidRPr="004B42FD" w:rsidRDefault="0019454E" w:rsidP="000F0C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4B42FD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B42FD">
              <w:rPr>
                <w:rFonts w:asciiTheme="minorEastAsia" w:hAnsiTheme="minorEastAsia" w:cstheme="minorEastAsia" w:hint="eastAsia"/>
                <w:sz w:val="24"/>
                <w:szCs w:val="24"/>
              </w:rPr>
              <w:t>·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  <w:p w:rsidR="0019454E" w:rsidRDefault="0019454E" w:rsidP="000F0C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4B42FD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19454E">
              <w:rPr>
                <w:rFonts w:ascii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620" w:dyaOrig="320">
                <v:shape id="_x0000_i1031" type="#_x0000_t75" style="width:30.75pt;height:15.75pt" o:ole="">
                  <v:imagedata r:id="rId23" o:title=""/>
                </v:shape>
                <o:OLEObject Type="Embed" ProgID="Equation.3" ShapeID="_x0000_i1031" DrawAspect="Content" ObjectID="_1529668932" r:id="rId24"/>
              </w:object>
            </w:r>
          </w:p>
          <w:p w:rsidR="0019454E" w:rsidRDefault="0019454E" w:rsidP="000F0C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9454E">
              <w:rPr>
                <w:rFonts w:ascii="Times New Roman" w:hAnsi="Times New Roman" w:cs="Times New Roman"/>
                <w:position w:val="-62"/>
                <w:sz w:val="24"/>
                <w:szCs w:val="24"/>
              </w:rPr>
              <w:object w:dxaOrig="1060" w:dyaOrig="1359">
                <v:shape id="_x0000_i1032" type="#_x0000_t75" style="width:53.25pt;height:68.25pt" o:ole="">
                  <v:imagedata r:id="rId25" o:title=""/>
                </v:shape>
                <o:OLEObject Type="Embed" ProgID="Equation.3" ShapeID="_x0000_i1032" DrawAspect="Content" ObjectID="_1529668933" r:id="rId26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454E" w:rsidRDefault="0019454E" w:rsidP="000F0C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9454E">
              <w:rPr>
                <w:rFonts w:ascii="Times New Roman" w:hAnsi="Times New Roman" w:cs="Times New Roman"/>
                <w:position w:val="-56"/>
                <w:sz w:val="24"/>
                <w:szCs w:val="24"/>
              </w:rPr>
              <w:object w:dxaOrig="3500" w:dyaOrig="940">
                <v:shape id="_x0000_i1033" type="#_x0000_t75" style="width:174.75pt;height:47.25pt" o:ole="">
                  <v:imagedata r:id="rId27" o:title=""/>
                </v:shape>
                <o:OLEObject Type="Embed" ProgID="Equation.3" ShapeID="_x0000_i1033" DrawAspect="Content" ObjectID="_1529668934" r:id="rId28"/>
              </w:object>
            </w:r>
          </w:p>
          <w:p w:rsidR="0019454E" w:rsidRPr="0019454E" w:rsidRDefault="0019454E" w:rsidP="000F0C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9454E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4360" w:dyaOrig="700">
                <v:shape id="_x0000_i1034" type="#_x0000_t75" style="width:218.25pt;height:35.25pt" o:ole="">
                  <v:imagedata r:id="rId29" o:title=""/>
                </v:shape>
                <o:OLEObject Type="Embed" ProgID="Equation.3" ShapeID="_x0000_i1034" DrawAspect="Content" ObjectID="_1529668935" r:id="rId30"/>
              </w:object>
            </w:r>
          </w:p>
        </w:tc>
      </w:tr>
      <w:tr w:rsidR="0019454E" w:rsidTr="00730F0D">
        <w:tc>
          <w:tcPr>
            <w:tcW w:w="1526" w:type="dxa"/>
          </w:tcPr>
          <w:p w:rsidR="0019454E" w:rsidRPr="0019454E" w:rsidRDefault="0019454E" w:rsidP="000F0C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Найти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?</w:t>
            </w:r>
          </w:p>
        </w:tc>
        <w:tc>
          <w:tcPr>
            <w:tcW w:w="1417" w:type="dxa"/>
          </w:tcPr>
          <w:p w:rsidR="0019454E" w:rsidRDefault="0019454E" w:rsidP="000F0C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1" w:type="dxa"/>
          </w:tcPr>
          <w:p w:rsidR="0019454E" w:rsidRDefault="0019454E" w:rsidP="000F0C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Ответ: </w:t>
            </w:r>
            <w:r w:rsidRPr="0019454E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20" w:dyaOrig="320">
                <v:shape id="_x0000_i1035" type="#_x0000_t75" style="width:66pt;height:15.75pt" o:ole="">
                  <v:imagedata r:id="rId31" o:title=""/>
                </v:shape>
                <o:OLEObject Type="Embed" ProgID="Equation.3" ShapeID="_x0000_i1035" DrawAspect="Content" ObjectID="_1529668936" r:id="rId32"/>
              </w:object>
            </w:r>
          </w:p>
        </w:tc>
      </w:tr>
    </w:tbl>
    <w:p w:rsidR="00802F0D" w:rsidRDefault="00802F0D" w:rsidP="000F0C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5095B" w:rsidRPr="00802F0D" w:rsidRDefault="00802F0D" w:rsidP="00802F0D">
      <w:pPr>
        <w:rPr>
          <w:rFonts w:eastAsiaTheme="minorEastAsia"/>
          <w:color w:val="auto"/>
          <w:lang w:eastAsia="ru-RU"/>
        </w:rPr>
      </w:pPr>
      <w:r>
        <w:br w:type="page"/>
      </w:r>
    </w:p>
    <w:p w:rsidR="0025095B" w:rsidRPr="002D4347" w:rsidRDefault="002D4347" w:rsidP="000F0C11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D434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Физика и энергетика</w:t>
      </w:r>
    </w:p>
    <w:p w:rsidR="00E374F3" w:rsidRDefault="00E374F3" w:rsidP="00E374F3">
      <w:pPr>
        <w:jc w:val="both"/>
      </w:pPr>
      <w:r>
        <w:t>Приближающаяся холодная зима, постоянно растущие цены на энергоноситель и сама угроза энергетического кризиса, заставляют всерьез задуматься об экономии энергии.</w:t>
      </w:r>
    </w:p>
    <w:p w:rsidR="00E374F3" w:rsidRDefault="00E374F3" w:rsidP="00E374F3">
      <w:pPr>
        <w:jc w:val="both"/>
      </w:pPr>
      <w:r>
        <w:t xml:space="preserve">Огромные клубы пара, каждый раз устремляющиеся внутрь дома при открывании входной двери, показывают, что основные потери тепла происходят здесь. Чтобы нагреть вошедший воздух в помещение холодный воздух, необходимо затратить определенное количество энергии, для чего требуется сжечь некоторое количество сетевого газа. Уважаемые старшеклассники, </w:t>
      </w:r>
      <w:r w:rsidRPr="007A1C1A">
        <w:rPr>
          <w:b/>
          <w:i/>
        </w:rPr>
        <w:t>вычислите стоимость газа, которое расходуется на одно открывание двери</w:t>
      </w:r>
      <w:r>
        <w:t>.</w:t>
      </w:r>
    </w:p>
    <w:p w:rsidR="00E374F3" w:rsidRDefault="00E374F3" w:rsidP="00E374F3">
      <w:pPr>
        <w:jc w:val="both"/>
      </w:pPr>
      <w:r>
        <w:t>Пусть, форма воздушного потока представляет собой прямоугольный параллелепипед.</w:t>
      </w:r>
    </w:p>
    <w:p w:rsidR="00E374F3" w:rsidRDefault="00E374F3" w:rsidP="00E374F3">
      <w:pPr>
        <w:pStyle w:val="a9"/>
        <w:numPr>
          <w:ilvl w:val="0"/>
          <w:numId w:val="4"/>
        </w:numPr>
        <w:jc w:val="both"/>
      </w:pPr>
      <w:r>
        <w:t>Определим массу холодного воздуха, попавшего в помещение. Для этого</w:t>
      </w:r>
    </w:p>
    <w:p w:rsidR="00E374F3" w:rsidRDefault="00E374F3" w:rsidP="00E374F3">
      <w:pPr>
        <w:pStyle w:val="a9"/>
        <w:jc w:val="both"/>
      </w:pPr>
      <w:r>
        <w:t>- высоту воздушного параллелепипеда определяем с помощью зажженной свечи, поднимая ее снизу до нейтрального уровня;</w:t>
      </w:r>
    </w:p>
    <w:p w:rsidR="00E374F3" w:rsidRDefault="00E374F3" w:rsidP="00E374F3">
      <w:pPr>
        <w:pStyle w:val="a9"/>
        <w:jc w:val="both"/>
      </w:pPr>
      <w:r>
        <w:t>- ширина параллелепипеда определяется шириной дверного проема;</w:t>
      </w:r>
    </w:p>
    <w:p w:rsidR="00E374F3" w:rsidRDefault="00E374F3" w:rsidP="00E374F3">
      <w:pPr>
        <w:pStyle w:val="a9"/>
        <w:jc w:val="both"/>
      </w:pPr>
      <w:r>
        <w:t>- длина параллелепипеда определяется экспериментально (сидя на полу напротив двери).</w:t>
      </w:r>
    </w:p>
    <w:p w:rsidR="00E374F3" w:rsidRDefault="00E374F3" w:rsidP="00E374F3">
      <w:pPr>
        <w:jc w:val="both"/>
      </w:pPr>
      <w:r>
        <w:t xml:space="preserve">Высота а = 1 метр, ширина </w:t>
      </w:r>
      <w:r>
        <w:rPr>
          <w:lang w:val="en-US"/>
        </w:rPr>
        <w:t>b</w:t>
      </w:r>
      <w:r>
        <w:t>=0,655 метра, длина с = 2 метра.</w:t>
      </w:r>
    </w:p>
    <w:p w:rsidR="00E374F3" w:rsidRDefault="00E374F3" w:rsidP="00E374F3">
      <w:pPr>
        <w:jc w:val="both"/>
      </w:pPr>
      <w:r>
        <w:t xml:space="preserve">Объем параллелепипеда: </w:t>
      </w:r>
      <w:r w:rsidRPr="008F3B02">
        <w:rPr>
          <w:position w:val="-10"/>
        </w:rPr>
        <w:object w:dxaOrig="1719" w:dyaOrig="360">
          <v:shape id="_x0000_i1036" type="#_x0000_t75" style="width:86.25pt;height:18pt" o:ole="">
            <v:imagedata r:id="rId33" o:title=""/>
          </v:shape>
          <o:OLEObject Type="Embed" ProgID="Equation.3" ShapeID="_x0000_i1036" DrawAspect="Content" ObjectID="_1529668937" r:id="rId34"/>
        </w:object>
      </w:r>
    </w:p>
    <w:p w:rsidR="00E374F3" w:rsidRDefault="00E374F3" w:rsidP="00E374F3">
      <w:pPr>
        <w:jc w:val="both"/>
      </w:pPr>
      <w:r>
        <w:t xml:space="preserve">Вычислим массу воздуха. Используя уравнение Менделеева – Клайперона: </w:t>
      </w:r>
      <w:r w:rsidRPr="008F3B02">
        <w:rPr>
          <w:position w:val="-24"/>
        </w:rPr>
        <w:object w:dxaOrig="1300" w:dyaOrig="620">
          <v:shape id="_x0000_i1037" type="#_x0000_t75" style="width:65.25pt;height:30.75pt" o:ole="">
            <v:imagedata r:id="rId35" o:title=""/>
          </v:shape>
          <o:OLEObject Type="Embed" ProgID="Equation.3" ShapeID="_x0000_i1037" DrawAspect="Content" ObjectID="_1529668938" r:id="rId36"/>
        </w:object>
      </w:r>
      <w:r>
        <w:t xml:space="preserve">;  </w:t>
      </w:r>
      <w:r w:rsidRPr="008F3B02">
        <w:rPr>
          <w:position w:val="-24"/>
        </w:rPr>
        <w:object w:dxaOrig="1080" w:dyaOrig="620">
          <v:shape id="_x0000_i1038" type="#_x0000_t75" style="width:54pt;height:30.75pt" o:ole="">
            <v:imagedata r:id="rId37" o:title=""/>
          </v:shape>
          <o:OLEObject Type="Embed" ProgID="Equation.3" ShapeID="_x0000_i1038" DrawAspect="Content" ObjectID="_1529668939" r:id="rId38"/>
        </w:object>
      </w:r>
    </w:p>
    <w:p w:rsidR="00E374F3" w:rsidRDefault="00E374F3" w:rsidP="00E374F3">
      <w:pPr>
        <w:jc w:val="both"/>
      </w:pPr>
      <w:r w:rsidRPr="008F3B02">
        <w:rPr>
          <w:position w:val="-28"/>
        </w:rPr>
        <w:object w:dxaOrig="2980" w:dyaOrig="700">
          <v:shape id="_x0000_i1039" type="#_x0000_t75" style="width:149.25pt;height:35.25pt" o:ole="">
            <v:imagedata r:id="rId39" o:title=""/>
          </v:shape>
          <o:OLEObject Type="Embed" ProgID="Equation.3" ShapeID="_x0000_i1039" DrawAspect="Content" ObjectID="_1529668940" r:id="rId40"/>
        </w:object>
      </w:r>
      <w:r>
        <w:tab/>
        <w:t>(Давление 10</w:t>
      </w:r>
      <w:r>
        <w:rPr>
          <w:vertAlign w:val="superscript"/>
        </w:rPr>
        <w:t>5</w:t>
      </w:r>
      <w:r>
        <w:t xml:space="preserve"> Па, температура -5</w:t>
      </w:r>
      <w:r>
        <w:rPr>
          <w:vertAlign w:val="superscript"/>
        </w:rPr>
        <w:t>0</w:t>
      </w:r>
      <w:r>
        <w:t>С)</w:t>
      </w:r>
    </w:p>
    <w:p w:rsidR="00E374F3" w:rsidRDefault="00E374F3" w:rsidP="00E374F3">
      <w:pPr>
        <w:pStyle w:val="a9"/>
        <w:numPr>
          <w:ilvl w:val="0"/>
          <w:numId w:val="4"/>
        </w:numPr>
        <w:jc w:val="both"/>
      </w:pPr>
      <w:r>
        <w:t>Найдем количество теплоты, которое необходимо для нагревания воздуха от -5</w:t>
      </w:r>
      <w:r>
        <w:rPr>
          <w:vertAlign w:val="superscript"/>
        </w:rPr>
        <w:t>0</w:t>
      </w:r>
      <w:r>
        <w:t>С до комнатной температуры 20</w:t>
      </w:r>
      <w:r>
        <w:rPr>
          <w:vertAlign w:val="superscript"/>
        </w:rPr>
        <w:t>0</w:t>
      </w:r>
      <w:r>
        <w:t>С.</w:t>
      </w:r>
    </w:p>
    <w:p w:rsidR="00E374F3" w:rsidRDefault="00E374F3" w:rsidP="00E374F3">
      <w:pPr>
        <w:pStyle w:val="a9"/>
        <w:jc w:val="both"/>
      </w:pPr>
      <w:r w:rsidRPr="009665F6">
        <w:rPr>
          <w:position w:val="-30"/>
        </w:rPr>
        <w:object w:dxaOrig="4099" w:dyaOrig="720">
          <v:shape id="_x0000_i1040" type="#_x0000_t75" style="width:204.75pt;height:36pt" o:ole="">
            <v:imagedata r:id="rId41" o:title=""/>
          </v:shape>
          <o:OLEObject Type="Embed" ProgID="Equation.3" ShapeID="_x0000_i1040" DrawAspect="Content" ObjectID="_1529668941" r:id="rId42"/>
        </w:object>
      </w:r>
    </w:p>
    <w:p w:rsidR="00E374F3" w:rsidRDefault="00E374F3" w:rsidP="00E374F3">
      <w:pPr>
        <w:pStyle w:val="a9"/>
        <w:numPr>
          <w:ilvl w:val="0"/>
          <w:numId w:val="4"/>
        </w:numPr>
        <w:jc w:val="both"/>
      </w:pPr>
      <w:r>
        <w:t xml:space="preserve">Вычислим массу природного газа при сгорании: </w:t>
      </w:r>
      <w:r w:rsidRPr="009665F6">
        <w:rPr>
          <w:position w:val="-28"/>
        </w:rPr>
        <w:object w:dxaOrig="4360" w:dyaOrig="660">
          <v:shape id="_x0000_i1041" type="#_x0000_t75" style="width:218.25pt;height:33pt" o:ole="">
            <v:imagedata r:id="rId43" o:title=""/>
          </v:shape>
          <o:OLEObject Type="Embed" ProgID="Equation.3" ShapeID="_x0000_i1041" DrawAspect="Content" ObjectID="_1529668942" r:id="rId44"/>
        </w:object>
      </w:r>
    </w:p>
    <w:p w:rsidR="00E374F3" w:rsidRDefault="00E374F3" w:rsidP="00E374F3">
      <w:pPr>
        <w:pStyle w:val="a9"/>
        <w:numPr>
          <w:ilvl w:val="0"/>
          <w:numId w:val="4"/>
        </w:numPr>
        <w:jc w:val="both"/>
      </w:pPr>
      <w:r>
        <w:t>С учетом КПД относительного котла реально необходимая масса газа составляет:</w:t>
      </w:r>
    </w:p>
    <w:p w:rsidR="00E374F3" w:rsidRDefault="00E374F3" w:rsidP="00E374F3">
      <w:pPr>
        <w:pStyle w:val="a9"/>
        <w:jc w:val="both"/>
        <w:rPr>
          <w:lang w:val="en-US"/>
        </w:rPr>
      </w:pPr>
      <w:r w:rsidRPr="009665F6">
        <w:rPr>
          <w:position w:val="-28"/>
        </w:rPr>
        <w:object w:dxaOrig="3159" w:dyaOrig="700">
          <v:shape id="_x0000_i1042" type="#_x0000_t75" style="width:158.25pt;height:35.25pt" o:ole="">
            <v:imagedata r:id="rId45" o:title=""/>
          </v:shape>
          <o:OLEObject Type="Embed" ProgID="Equation.3" ShapeID="_x0000_i1042" DrawAspect="Content" ObjectID="_1529668943" r:id="rId46"/>
        </w:object>
      </w:r>
    </w:p>
    <w:p w:rsidR="00E374F3" w:rsidRDefault="00E374F3" w:rsidP="00E374F3">
      <w:pPr>
        <w:pStyle w:val="a9"/>
        <w:numPr>
          <w:ilvl w:val="0"/>
          <w:numId w:val="4"/>
        </w:numPr>
        <w:jc w:val="both"/>
      </w:pPr>
      <w:r>
        <w:t xml:space="preserve">Давление газа известно,  </w:t>
      </w:r>
      <w:r w:rsidR="00730F0D" w:rsidRPr="009665F6">
        <w:rPr>
          <w:position w:val="-6"/>
        </w:rPr>
        <w:object w:dxaOrig="2400" w:dyaOrig="320">
          <v:shape id="_x0000_i1048" type="#_x0000_t75" style="width:120pt;height:16.5pt" o:ole="">
            <v:imagedata r:id="rId47" o:title=""/>
          </v:shape>
          <o:OLEObject Type="Embed" ProgID="Equation.3" ShapeID="_x0000_i1048" DrawAspect="Content" ObjectID="_1529668944" r:id="rId48"/>
        </w:object>
      </w:r>
      <w:r>
        <w:t>.</w:t>
      </w:r>
    </w:p>
    <w:p w:rsidR="00E374F3" w:rsidRDefault="00E374F3" w:rsidP="00E374F3">
      <w:pPr>
        <w:pStyle w:val="a9"/>
        <w:numPr>
          <w:ilvl w:val="0"/>
          <w:numId w:val="4"/>
        </w:numPr>
        <w:jc w:val="both"/>
      </w:pPr>
      <w:r>
        <w:t xml:space="preserve">Учтем, что природный газ состоит в основном из метана, молярная масса которого равна </w:t>
      </w:r>
      <w:r w:rsidRPr="00CE1A6A">
        <w:rPr>
          <w:position w:val="-10"/>
        </w:rPr>
        <w:object w:dxaOrig="1700" w:dyaOrig="360">
          <v:shape id="_x0000_i1044" type="#_x0000_t75" style="width:84.75pt;height:18pt" o:ole="">
            <v:imagedata r:id="rId49" o:title=""/>
          </v:shape>
          <o:OLEObject Type="Embed" ProgID="Equation.3" ShapeID="_x0000_i1044" DrawAspect="Content" ObjectID="_1529668945" r:id="rId50"/>
        </w:object>
      </w:r>
    </w:p>
    <w:p w:rsidR="00E374F3" w:rsidRDefault="00E374F3" w:rsidP="00E374F3">
      <w:pPr>
        <w:pStyle w:val="a9"/>
        <w:numPr>
          <w:ilvl w:val="0"/>
          <w:numId w:val="4"/>
        </w:numPr>
        <w:jc w:val="both"/>
      </w:pPr>
      <w:r>
        <w:t xml:space="preserve">Объем газа: </w:t>
      </w:r>
      <w:r w:rsidRPr="00CE1A6A">
        <w:rPr>
          <w:position w:val="-28"/>
        </w:rPr>
        <w:object w:dxaOrig="5260" w:dyaOrig="700">
          <v:shape id="_x0000_i1045" type="#_x0000_t75" style="width:263.25pt;height:35.25pt" o:ole="">
            <v:imagedata r:id="rId51" o:title=""/>
          </v:shape>
          <o:OLEObject Type="Embed" ProgID="Equation.3" ShapeID="_x0000_i1045" DrawAspect="Content" ObjectID="_1529668946" r:id="rId52"/>
        </w:object>
      </w:r>
    </w:p>
    <w:p w:rsidR="00E374F3" w:rsidRDefault="00E374F3" w:rsidP="00E374F3">
      <w:pPr>
        <w:pStyle w:val="a9"/>
        <w:numPr>
          <w:ilvl w:val="0"/>
          <w:numId w:val="4"/>
        </w:numPr>
        <w:jc w:val="both"/>
      </w:pPr>
      <w:r>
        <w:t>Таким образом, стоимость газа, при тарифе 5,16 руб.</w:t>
      </w:r>
      <w:r w:rsidRPr="00CE1A6A">
        <w:t>/</w:t>
      </w:r>
      <w:r>
        <w:t>м</w:t>
      </w:r>
      <w:r>
        <w:rPr>
          <w:vertAlign w:val="superscript"/>
        </w:rPr>
        <w:t>3</w:t>
      </w:r>
      <w:r>
        <w:t xml:space="preserve"> будет равна:</w:t>
      </w:r>
    </w:p>
    <w:p w:rsidR="002D4347" w:rsidRDefault="00E374F3" w:rsidP="00E374F3">
      <w:pPr>
        <w:pStyle w:val="a9"/>
      </w:pPr>
      <w:r w:rsidRPr="00CE1A6A">
        <w:rPr>
          <w:position w:val="-10"/>
        </w:rPr>
        <w:object w:dxaOrig="4980" w:dyaOrig="360">
          <v:shape id="_x0000_i1046" type="#_x0000_t75" style="width:249pt;height:18pt" o:ole="">
            <v:imagedata r:id="rId53" o:title=""/>
          </v:shape>
          <o:OLEObject Type="Embed" ProgID="Equation.3" ShapeID="_x0000_i1046" DrawAspect="Content" ObjectID="_1529668947" r:id="rId54"/>
        </w:object>
      </w:r>
    </w:p>
    <w:p w:rsidR="00802F0D" w:rsidRDefault="00802F0D">
      <w:pPr>
        <w:rPr>
          <w:rFonts w:eastAsiaTheme="minorEastAsia"/>
          <w:color w:val="auto"/>
          <w:lang w:eastAsia="ru-RU"/>
        </w:rPr>
      </w:pPr>
      <w:r>
        <w:br w:type="page"/>
      </w:r>
    </w:p>
    <w:p w:rsidR="002D4347" w:rsidRPr="0025095B" w:rsidRDefault="002D4347" w:rsidP="000F0C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F0C11" w:rsidRDefault="000F0C11" w:rsidP="00E374F3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374F3">
        <w:rPr>
          <w:rFonts w:ascii="Times New Roman" w:hAnsi="Times New Roman" w:cs="Times New Roman"/>
          <w:sz w:val="24"/>
          <w:szCs w:val="24"/>
          <w:u w:val="single"/>
        </w:rPr>
        <w:t>Заключение</w:t>
      </w:r>
    </w:p>
    <w:p w:rsidR="000F0C11" w:rsidRDefault="000F0C11" w:rsidP="000F0C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Физика нужна!</w:t>
      </w:r>
    </w:p>
    <w:p w:rsidR="000F0C11" w:rsidRDefault="000F0C11" w:rsidP="000F0C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Физика важна!</w:t>
      </w:r>
    </w:p>
    <w:p w:rsidR="000F0C11" w:rsidRDefault="000F0C11" w:rsidP="000F0C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нее ни сделать нам ни шагу!</w:t>
      </w:r>
    </w:p>
    <w:p w:rsidR="000F0C11" w:rsidRDefault="000F0C11" w:rsidP="000F0C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из березы получить нам бумагу?</w:t>
      </w:r>
    </w:p>
    <w:p w:rsidR="000F0C11" w:rsidRDefault="000F0C11" w:rsidP="000F0C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мобильный телефон превратить в магнитофон?</w:t>
      </w:r>
    </w:p>
    <w:p w:rsidR="000F0C11" w:rsidRDefault="000F0C11" w:rsidP="000F0C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получить незатухающий костер?</w:t>
      </w:r>
    </w:p>
    <w:p w:rsidR="000F0C11" w:rsidRDefault="000F0C11" w:rsidP="000F0C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сделать умный полотер?</w:t>
      </w:r>
    </w:p>
    <w:p w:rsidR="000F0C11" w:rsidRDefault="000F0C11" w:rsidP="000F0C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увидеть микромир?</w:t>
      </w:r>
    </w:p>
    <w:p w:rsidR="000F0C11" w:rsidRDefault="000F0C11" w:rsidP="000F0C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создать нам новый мир?</w:t>
      </w:r>
    </w:p>
    <w:p w:rsidR="000F0C11" w:rsidRDefault="000F0C11" w:rsidP="000F0C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нанотехнологии внедрить?</w:t>
      </w:r>
    </w:p>
    <w:p w:rsidR="000F0C11" w:rsidRDefault="000F0C11" w:rsidP="000F0C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параллельные миры заполучить?</w:t>
      </w:r>
    </w:p>
    <w:p w:rsidR="000F0C11" w:rsidRDefault="000F0C11" w:rsidP="000F0C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заглянуть в другие времена?</w:t>
      </w:r>
    </w:p>
    <w:p w:rsidR="000F0C11" w:rsidRDefault="000F0C11" w:rsidP="000F0C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 невесомости взрастить нам семена?</w:t>
      </w:r>
    </w:p>
    <w:p w:rsidR="000F0C11" w:rsidRDefault="000F0C11" w:rsidP="000F0C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ответ – тут физика нужна!</w:t>
      </w:r>
    </w:p>
    <w:p w:rsidR="000F0C11" w:rsidRDefault="000F0C11" w:rsidP="000F0C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 ее, и станешь умным ты,</w:t>
      </w:r>
    </w:p>
    <w:p w:rsidR="000F0C11" w:rsidRPr="000F0C11" w:rsidRDefault="000F0C11" w:rsidP="000F0C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Достигнешь с ней карьерной высоты!</w:t>
      </w:r>
    </w:p>
    <w:p w:rsidR="000F0C11" w:rsidRDefault="000F0C11" w:rsidP="000F0C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30F0D" w:rsidRPr="00176F82" w:rsidRDefault="00730F0D" w:rsidP="000F0C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095E" w:rsidRPr="00176F82" w:rsidRDefault="005F095E" w:rsidP="005F095E">
      <w:pPr>
        <w:pStyle w:val="a3"/>
        <w:rPr>
          <w:rFonts w:ascii="Times New Roman" w:hAnsi="Times New Roman"/>
          <w:sz w:val="24"/>
          <w:szCs w:val="24"/>
        </w:rPr>
      </w:pPr>
    </w:p>
    <w:p w:rsidR="005F095E" w:rsidRPr="00730F0D" w:rsidRDefault="00730F0D" w:rsidP="004C42E3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730F0D">
        <w:rPr>
          <w:rFonts w:ascii="Times New Roman" w:hAnsi="Times New Roman" w:cs="Times New Roman"/>
          <w:iCs/>
          <w:sz w:val="24"/>
          <w:szCs w:val="24"/>
        </w:rPr>
        <w:t>Литература</w:t>
      </w:r>
    </w:p>
    <w:p w:rsidR="00730F0D" w:rsidRDefault="00730F0D" w:rsidP="00D339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Наумчик В.Н. Решение задач повышенной сложности </w:t>
      </w:r>
      <w:r w:rsidRPr="00730F0D">
        <w:rPr>
          <w:rFonts w:ascii="Times New Roman" w:hAnsi="Times New Roman" w:cs="Times New Roman"/>
          <w:iCs/>
          <w:sz w:val="24"/>
          <w:szCs w:val="24"/>
        </w:rPr>
        <w:t>/</w:t>
      </w:r>
      <w:r>
        <w:rPr>
          <w:rFonts w:ascii="Times New Roman" w:hAnsi="Times New Roman" w:cs="Times New Roman"/>
          <w:iCs/>
          <w:sz w:val="24"/>
          <w:szCs w:val="24"/>
        </w:rPr>
        <w:t xml:space="preserve"> Наумчик В.Н. – Минск: Мисанта, 2003.</w:t>
      </w:r>
    </w:p>
    <w:p w:rsidR="00D339CC" w:rsidRPr="00D339CC" w:rsidRDefault="00D339CC" w:rsidP="00D339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Разумовский В.Г. Творческие задачи по физике в средней школе </w:t>
      </w:r>
      <w:r w:rsidRPr="00730F0D">
        <w:rPr>
          <w:rFonts w:ascii="Times New Roman" w:hAnsi="Times New Roman" w:cs="Times New Roman"/>
          <w:iCs/>
          <w:sz w:val="24"/>
          <w:szCs w:val="24"/>
        </w:rPr>
        <w:t>/</w:t>
      </w:r>
      <w:r>
        <w:rPr>
          <w:rFonts w:ascii="Times New Roman" w:hAnsi="Times New Roman" w:cs="Times New Roman"/>
          <w:iCs/>
          <w:sz w:val="24"/>
          <w:szCs w:val="24"/>
        </w:rPr>
        <w:t xml:space="preserve"> Разумовский В.Г. – М.: Просвещение, 1966.</w:t>
      </w:r>
    </w:p>
    <w:p w:rsidR="00D339CC" w:rsidRDefault="00D339CC" w:rsidP="00D339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Роготнева А.В., Тарасова Л.Н. и др. Организация проектной деятельности в школе в свете требований ФГОС: метод. Пособие </w:t>
      </w:r>
      <w:r w:rsidRPr="00730F0D">
        <w:rPr>
          <w:rFonts w:ascii="Times New Roman" w:hAnsi="Times New Roman" w:cs="Times New Roman"/>
          <w:iCs/>
          <w:sz w:val="24"/>
          <w:szCs w:val="24"/>
        </w:rPr>
        <w:t xml:space="preserve">/ </w:t>
      </w:r>
      <w:r>
        <w:rPr>
          <w:rFonts w:ascii="Times New Roman" w:hAnsi="Times New Roman" w:cs="Times New Roman"/>
          <w:iCs/>
          <w:sz w:val="24"/>
          <w:szCs w:val="24"/>
        </w:rPr>
        <w:t>Роготнева А.В., Тарасова Л.Н. и др. – М.: Владос, 2015.</w:t>
      </w:r>
    </w:p>
    <w:p w:rsidR="00D339CC" w:rsidRDefault="00D339CC" w:rsidP="00D339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339CC">
        <w:rPr>
          <w:rFonts w:ascii="Times New Roman" w:hAnsi="Times New Roman" w:cs="Times New Roman"/>
          <w:iCs/>
          <w:sz w:val="24"/>
          <w:szCs w:val="24"/>
        </w:rPr>
        <w:t>Саранин В.А., Иванов Ю.В. Экспериментальные исследовательские задания по физике / Саранин В.А., Иванов Ю.В. – М.: ВАКО, 2015.</w:t>
      </w:r>
    </w:p>
    <w:p w:rsidR="00D339CC" w:rsidRPr="00D339CC" w:rsidRDefault="00D339CC" w:rsidP="00D339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339CC">
        <w:rPr>
          <w:rFonts w:ascii="Times New Roman" w:hAnsi="Times New Roman" w:cs="Times New Roman"/>
          <w:iCs/>
          <w:sz w:val="24"/>
          <w:szCs w:val="24"/>
        </w:rPr>
        <w:t>Юлфанова И.Л. Занимательные вечера по физике в средней школе /  Юлфанова И.Л. – М.: Просвещение, 1990</w:t>
      </w:r>
    </w:p>
    <w:p w:rsidR="005F095E" w:rsidRPr="00730F0D" w:rsidRDefault="005F095E" w:rsidP="005F095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F095E" w:rsidRPr="00730F0D" w:rsidRDefault="005F095E"/>
    <w:sectPr w:rsidR="005F095E" w:rsidRPr="00730F0D" w:rsidSect="00536086">
      <w:footerReference w:type="default" r:id="rId55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0F0D" w:rsidRDefault="00730F0D" w:rsidP="00DE0A20">
      <w:pPr>
        <w:spacing w:after="0" w:line="240" w:lineRule="auto"/>
      </w:pPr>
      <w:r>
        <w:separator/>
      </w:r>
    </w:p>
  </w:endnote>
  <w:endnote w:type="continuationSeparator" w:id="1">
    <w:p w:rsidR="00730F0D" w:rsidRDefault="00730F0D" w:rsidP="00DE0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872079"/>
      <w:docPartObj>
        <w:docPartGallery w:val="Page Numbers (Bottom of Page)"/>
        <w:docPartUnique/>
      </w:docPartObj>
    </w:sdtPr>
    <w:sdtContent>
      <w:p w:rsidR="00730F0D" w:rsidRDefault="00730F0D">
        <w:pPr>
          <w:pStyle w:val="ac"/>
          <w:jc w:val="center"/>
        </w:pPr>
        <w:fldSimple w:instr=" PAGE   \* MERGEFORMAT ">
          <w:r w:rsidR="004C42E3">
            <w:rPr>
              <w:noProof/>
            </w:rPr>
            <w:t>1</w:t>
          </w:r>
        </w:fldSimple>
      </w:p>
    </w:sdtContent>
  </w:sdt>
  <w:p w:rsidR="00730F0D" w:rsidRDefault="00730F0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0F0D" w:rsidRDefault="00730F0D" w:rsidP="00DE0A20">
      <w:pPr>
        <w:spacing w:after="0" w:line="240" w:lineRule="auto"/>
      </w:pPr>
      <w:r>
        <w:separator/>
      </w:r>
    </w:p>
  </w:footnote>
  <w:footnote w:type="continuationSeparator" w:id="1">
    <w:p w:rsidR="00730F0D" w:rsidRDefault="00730F0D" w:rsidP="00DE0A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55008"/>
    <w:multiLevelType w:val="hybridMultilevel"/>
    <w:tmpl w:val="B900D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C6F19"/>
    <w:multiLevelType w:val="hybridMultilevel"/>
    <w:tmpl w:val="3C1A1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3E6579"/>
    <w:multiLevelType w:val="hybridMultilevel"/>
    <w:tmpl w:val="531482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24E3EA8"/>
    <w:multiLevelType w:val="hybridMultilevel"/>
    <w:tmpl w:val="A9769B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9C7484"/>
    <w:multiLevelType w:val="hybridMultilevel"/>
    <w:tmpl w:val="A0044F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095E"/>
    <w:rsid w:val="00005D52"/>
    <w:rsid w:val="000A3FA7"/>
    <w:rsid w:val="000F0C11"/>
    <w:rsid w:val="00176F82"/>
    <w:rsid w:val="0019454E"/>
    <w:rsid w:val="0025095B"/>
    <w:rsid w:val="002D4347"/>
    <w:rsid w:val="004B42FD"/>
    <w:rsid w:val="004C42E3"/>
    <w:rsid w:val="00536086"/>
    <w:rsid w:val="005476AC"/>
    <w:rsid w:val="005F095E"/>
    <w:rsid w:val="007203D9"/>
    <w:rsid w:val="00730F0D"/>
    <w:rsid w:val="00740DD3"/>
    <w:rsid w:val="0079166C"/>
    <w:rsid w:val="007C3C17"/>
    <w:rsid w:val="00802F0D"/>
    <w:rsid w:val="008C529F"/>
    <w:rsid w:val="008E6F8E"/>
    <w:rsid w:val="00905E20"/>
    <w:rsid w:val="00934323"/>
    <w:rsid w:val="00A40134"/>
    <w:rsid w:val="00B81AC2"/>
    <w:rsid w:val="00BC590C"/>
    <w:rsid w:val="00BE17C2"/>
    <w:rsid w:val="00C553A5"/>
    <w:rsid w:val="00CE0A3F"/>
    <w:rsid w:val="00CE4088"/>
    <w:rsid w:val="00D24C40"/>
    <w:rsid w:val="00D339CC"/>
    <w:rsid w:val="00D81B37"/>
    <w:rsid w:val="00DE0A20"/>
    <w:rsid w:val="00E345E3"/>
    <w:rsid w:val="00E374F3"/>
    <w:rsid w:val="00F56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095E"/>
    <w:pPr>
      <w:spacing w:after="0" w:line="240" w:lineRule="auto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styleId="a4">
    <w:name w:val="Body Text"/>
    <w:basedOn w:val="a"/>
    <w:link w:val="a5"/>
    <w:rsid w:val="005F095E"/>
    <w:pPr>
      <w:spacing w:after="0" w:line="240" w:lineRule="auto"/>
      <w:jc w:val="center"/>
    </w:pPr>
    <w:rPr>
      <w:rFonts w:ascii="Courier New" w:eastAsia="Times New Roman" w:hAnsi="Courier New" w:cs="Courier New"/>
      <w:b/>
      <w:bCs/>
      <w:i/>
      <w:iCs/>
      <w:color w:val="auto"/>
      <w:sz w:val="28"/>
      <w:lang w:eastAsia="ru-RU"/>
    </w:rPr>
  </w:style>
  <w:style w:type="character" w:customStyle="1" w:styleId="a5">
    <w:name w:val="Основной текст Знак"/>
    <w:basedOn w:val="a0"/>
    <w:link w:val="a4"/>
    <w:rsid w:val="005F095E"/>
    <w:rPr>
      <w:rFonts w:ascii="Courier New" w:eastAsia="Times New Roman" w:hAnsi="Courier New" w:cs="Courier New"/>
      <w:b/>
      <w:bCs/>
      <w:i/>
      <w:iCs/>
      <w:color w:val="auto"/>
      <w:sz w:val="28"/>
      <w:lang w:eastAsia="ru-RU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176F8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176F82"/>
    <w:pPr>
      <w:spacing w:after="0" w:line="240" w:lineRule="auto"/>
    </w:pPr>
    <w:rPr>
      <w:rFonts w:eastAsia="Times New Roman"/>
      <w:color w:val="auto"/>
      <w:lang w:eastAsia="ru-RU"/>
    </w:rPr>
  </w:style>
  <w:style w:type="table" w:styleId="a6">
    <w:name w:val="Table Grid"/>
    <w:basedOn w:val="a1"/>
    <w:uiPriority w:val="59"/>
    <w:rsid w:val="001945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55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53A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374F3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DE0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E0A20"/>
  </w:style>
  <w:style w:type="paragraph" w:styleId="ac">
    <w:name w:val="footer"/>
    <w:basedOn w:val="a"/>
    <w:link w:val="ad"/>
    <w:uiPriority w:val="99"/>
    <w:unhideWhenUsed/>
    <w:rsid w:val="00DE0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E0A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2.wmf"/><Relationship Id="rId50" Type="http://schemas.openxmlformats.org/officeDocument/2006/relationships/oleObject" Target="embeddings/oleObject20.bin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5.bin"/><Relationship Id="rId29" Type="http://schemas.openxmlformats.org/officeDocument/2006/relationships/image" Target="media/image13.wmf"/><Relationship Id="rId41" Type="http://schemas.openxmlformats.org/officeDocument/2006/relationships/image" Target="media/image19.wmf"/><Relationship Id="rId54" Type="http://schemas.openxmlformats.org/officeDocument/2006/relationships/oleObject" Target="embeddings/oleObject2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3.wmf"/><Relationship Id="rId57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6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9.bin"/><Relationship Id="rId56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24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A0E0D-AD24-475C-AECC-3B5DEC4BF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7</Pages>
  <Words>1881</Words>
  <Characters>10724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Нурия</dc:creator>
  <cp:keywords/>
  <dc:description/>
  <cp:lastModifiedBy>Sergey</cp:lastModifiedBy>
  <cp:revision>18</cp:revision>
  <cp:lastPrinted>2015-10-26T16:41:00Z</cp:lastPrinted>
  <dcterms:created xsi:type="dcterms:W3CDTF">2015-10-25T13:52:00Z</dcterms:created>
  <dcterms:modified xsi:type="dcterms:W3CDTF">2016-07-10T12:15:00Z</dcterms:modified>
</cp:coreProperties>
</file>