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Verdana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  <w:highlight w:val="none"/>
        </w:rPr>
        <w:t xml:space="preserve">   </w:t>
      </w:r>
      <w:r>
        <w:rPr>
          <w:rFonts w:ascii="Times New Roman" w:hAnsi="Times New Roman" w:eastAsia="Verdana" w:cs="Times New Roman"/>
          <w:b/>
          <w:bCs/>
          <w:color w:val="000000"/>
          <w:sz w:val="24"/>
          <w:szCs w:val="24"/>
          <w:highlight w:val="none"/>
        </w:rPr>
        <w:t xml:space="preserve">Эссе на тему: </w:t>
      </w:r>
      <w:r>
        <w:rPr>
          <w:rFonts w:ascii="Times New Roman" w:hAnsi="Times New Roman" w:eastAsia="Verdana" w:cs="Times New Roman"/>
          <w:b/>
          <w:bCs/>
          <w:color w:val="000000"/>
          <w:sz w:val="24"/>
          <w:szCs w:val="24"/>
          <w:highlight w:val="white"/>
        </w:rPr>
      </w:r>
    </w:p>
    <w:p>
      <w:pPr>
        <w:jc w:val="center"/>
        <w:rPr>
          <w:rFonts w:ascii="Times New Roman" w:hAnsi="Times New Roman" w:eastAsia="Verdana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Verdana" w:cs="Times New Roman"/>
          <w:b/>
          <w:bCs/>
          <w:color w:val="000000"/>
          <w:sz w:val="24"/>
          <w:szCs w:val="24"/>
          <w:highlight w:val="none"/>
        </w:rPr>
        <w:t xml:space="preserve">«Мой путь познания успешного воспитания»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</w:p>
    <w:p>
      <w:pPr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Verdana" w:cs="Times New Roman"/>
          <w:color w:val="000000"/>
          <w:sz w:val="24"/>
          <w:szCs w:val="24"/>
          <w:highlight w:val="white"/>
        </w:rPr>
        <w:t xml:space="preserve">Перед обществом стоит стратегическая задача воспитания образованной и ответственной личности, способной не только обеспечить собственную жизнь, но и, признавать уникальность других людей, сотрудничать с ними в команде. Воспитателю в этом процессе отводит</w:t>
      </w:r>
      <w:r>
        <w:rPr>
          <w:rFonts w:ascii="Times New Roman" w:hAnsi="Times New Roman" w:eastAsia="Verdana" w:cs="Times New Roman"/>
          <w:color w:val="000000"/>
          <w:sz w:val="24"/>
          <w:szCs w:val="24"/>
          <w:highlight w:val="white"/>
        </w:rPr>
        <w:t xml:space="preserve">ся далеко не последняя роль. Воспитатель – это помощник, подсказывающий, направляющий, наводящий своих воспитанников на правильные собственные мысли. Именно таким воспитателем я и хотела стать с детства.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Изначально я не ставила перед собой глубоких планов. Ежедневное изучение содержаний реализаций дошкольного воспитания  помогали мне, как молодому воспитателю, гордо выстоять свои наставления. Знания нарабатывались вместе с опытом. Шло время. Я стала искать новые пути подхода к дет</w:t>
      </w:r>
      <w:r>
        <w:rPr>
          <w:rFonts w:ascii="Times New Roman" w:hAnsi="Times New Roman" w:eastAsia="Arial" w:cs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ям, которые, как оказалось, были разными: одни скромными, другие более отзывчивыми, кропотливыми, смелыми, одаренными. Не могу сказать, что владела методикой преподавания, даже на уровне молодого педагога. Я стала понимать, что тех знаний, которыми я обладаю недос</w:t>
      </w:r>
      <w:r>
        <w:rPr>
          <w:rFonts w:ascii="Times New Roman" w:hAnsi="Times New Roman" w:eastAsia="Arial" w:cs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таточно для того, чтобы иметь право преподавать. Стала искать новые возможности, пути, подходы к обучению, к детям.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</w:rPr>
      </w:r>
    </w:p>
    <w:p>
      <w:pPr>
        <w:jc w:val="left"/>
        <w:rPr>
          <w:rFonts w:ascii="Times New Roman" w:hAnsi="Times New Roman" w:eastAsia="Verdana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Verdana" w:cs="Times New Roman"/>
          <w:color w:val="000000"/>
          <w:sz w:val="24"/>
          <w:szCs w:val="24"/>
          <w:highlight w:val="white"/>
        </w:rPr>
        <w:t xml:space="preserve">На своей непосредственно образовательной деятельности я формирую у воспитанников не только умения и навыки, но и интерес к познанию чего-то нового. В целом стараюсь сделать каждый день не только познавательным, но и интересным.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Verdana" w:cs="Times New Roman"/>
          <w:color w:val="000000"/>
          <w:sz w:val="24"/>
          <w:szCs w:val="24"/>
          <w:highlight w:val="white"/>
        </w:rPr>
        <w:t xml:space="preserve">Полностью реализовать себя как личность, добиться эффективного выполнения це</w:t>
      </w:r>
      <w:r>
        <w:rPr>
          <w:rFonts w:ascii="Times New Roman" w:hAnsi="Times New Roman" w:eastAsia="Verdana" w:cs="Times New Roman"/>
          <w:color w:val="000000"/>
          <w:sz w:val="24"/>
          <w:szCs w:val="24"/>
          <w:highlight w:val="white"/>
        </w:rPr>
        <w:t xml:space="preserve">лей, организовать плодотворное, компетентное развитие можно только после осознания своих профессионально- личностных качеств, имея желание их совершенствовать.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ind w:left="0" w:right="0" w:firstLine="0"/>
        <w:spacing w:before="0" w:after="240"/>
        <w:shd w:val="clear" w:color="ffffff" w:themeColor="background1" w:fill="ffffff" w:themeFill="background1"/>
        <w:rPr>
          <w:rFonts w:ascii="Times New Roman" w:hAnsi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 так, из-за дня в день, я открываю для себя новые подходы к маленьким. но уже таким смышленым детям. Главный секрет, который я для себя открыла, это то, что детей надо слышать и слушать, что с ними необходимо важно разговаривать, и на доли секунды проживать их жизнь.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Я провожу с детьми беседы о чувствах, качествах, присущих человеку, таких как доброжелательность, любовь к близким, верность и преданность, скромность и благородство, бескорыстие и щедрость.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Я считаю, что слово – самое необходимое и самое тонкое прикосновение воспитателя к сердцам своих воспитанников, которые познают мир.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sz w:val="24"/>
          <w:szCs w:val="24"/>
        </w:rPr>
      </w:r>
    </w:p>
    <w:p>
      <w:pPr>
        <w:jc w:val="lef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sz w:val="24"/>
          <w:szCs w:val="24"/>
        </w:rPr>
      </w:r>
    </w:p>
    <w:p>
      <w:pPr>
        <w:jc w:val="lef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Arial" w:cs="Times New Roman"/>
          <w:color w:val="010101"/>
          <w:sz w:val="24"/>
          <w:szCs w:val="24"/>
          <w:highlight w:val="white"/>
        </w:rPr>
        <w:t xml:space="preserve">Случается, что детей я отчитываю за плохие поступки и совершённые ими ошибки. Но при этом стараюсь довести до них, что каждый человек имеет право на ошибку, однако нужно уметь признавать свои ошибки, вовремя просить прощения и прощать.</w:t>
      </w:r>
      <w:r>
        <w:rPr>
          <w:rFonts w:ascii="Times New Roman" w:hAnsi="Times New Roman" w:eastAsia="Arial" w:cs="Times New Roman"/>
          <w:color w:val="010101"/>
          <w:sz w:val="24"/>
          <w:szCs w:val="24"/>
          <w:highlight w:val="white"/>
        </w:rPr>
        <w:t xml:space="preserve"> Учу не замечать чужие просчёты, а больше работать над собой</w:t>
      </w:r>
      <w:r>
        <w:rPr>
          <w:rFonts w:ascii="Times New Roman" w:hAnsi="Times New Roman" w:eastAsia="Arial" w:cs="Times New Roman"/>
          <w:color w:val="010101"/>
          <w:sz w:val="24"/>
          <w:szCs w:val="24"/>
          <w:highlight w:val="none"/>
        </w:rPr>
        <w:t xml:space="preserve">.</w:t>
      </w:r>
      <w:r>
        <w:rPr>
          <w:sz w:val="24"/>
          <w:szCs w:val="24"/>
        </w:rPr>
      </w:r>
    </w:p>
    <w:p>
      <w:pPr>
        <w:ind w:left="0" w:right="0" w:firstLine="0"/>
        <w:spacing w:before="0" w:after="240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Секрет успешного воспитания лежит в уважении к ученику.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 Человек может стать человеком только путем воспитания.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Он – то, что делает из него воспитание».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Иммануил Кант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</w:p>
    <w:p>
      <w:pPr>
        <w:ind w:left="0" w:right="0" w:firstLine="0"/>
        <w:spacing w:before="0" w:after="240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провожу с детьми беседы о чувствах, качествах, присущих человеку, таких как доброжелательность, любовь к близким, верность и преданность, скромность и благородство, бескорыстие и щедрость.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Я считаю, что слово – самое необходимое и самое тонкое прикосновение воспитателя к сердцам своих воспитанников, которые познают мир.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left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whit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67319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73996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267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210.5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white"/>
        </w:rPr>
      </w:r>
    </w:p>
    <w:p>
      <w:pPr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whit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80958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03991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940424" cy="4809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8pt;height:378.7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white"/>
        </w:rPr>
      </w:r>
    </w:p>
    <w:p>
      <w:pPr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white"/>
        </w:rPr>
      </w:pPr>
      <w:r>
        <w:rPr>
          <w:highlight w:val="none"/>
        </w:rPr>
      </w:r>
      <w:r/>
      <w:r/>
      <w:r/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 Spacing"/>
    <w:basedOn w:val="601"/>
    <w:uiPriority w:val="1"/>
    <w:qFormat/>
    <w:pPr>
      <w:spacing w:after="0" w:line="240" w:lineRule="auto"/>
    </w:pPr>
  </w:style>
  <w:style w:type="paragraph" w:styleId="605">
    <w:name w:val="List Paragraph"/>
    <w:basedOn w:val="601"/>
    <w:uiPriority w:val="34"/>
    <w:qFormat/>
    <w:pPr>
      <w:contextualSpacing/>
      <w:ind w:left="720"/>
    </w:pPr>
  </w:style>
  <w:style w:type="character" w:styleId="61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2023-06-15T16:39:44Z</dcterms:modified>
</cp:coreProperties>
</file>