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84" w:rsidRPr="00E10F84" w:rsidRDefault="00E10F84" w:rsidP="00E10F8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0F84">
        <w:rPr>
          <w:rFonts w:ascii="Times New Roman" w:hAnsi="Times New Roman" w:cs="Times New Roman"/>
          <w:color w:val="000000"/>
          <w:sz w:val="24"/>
          <w:szCs w:val="24"/>
        </w:rPr>
        <w:t>Автор: Бурданова А.Д.</w:t>
      </w:r>
    </w:p>
    <w:p w:rsidR="00E10F84" w:rsidRPr="00E10F84" w:rsidRDefault="00E10F84" w:rsidP="00E10F8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0F84">
        <w:rPr>
          <w:rFonts w:ascii="Times New Roman" w:hAnsi="Times New Roman" w:cs="Times New Roman"/>
          <w:color w:val="000000"/>
          <w:sz w:val="24"/>
          <w:szCs w:val="24"/>
        </w:rPr>
        <w:t xml:space="preserve">Старший воспитатель </w:t>
      </w:r>
    </w:p>
    <w:p w:rsidR="00E10F84" w:rsidRPr="00E10F84" w:rsidRDefault="00E10F84" w:rsidP="00E10F8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0F84">
        <w:rPr>
          <w:rFonts w:ascii="Times New Roman" w:hAnsi="Times New Roman" w:cs="Times New Roman"/>
          <w:color w:val="000000"/>
          <w:sz w:val="24"/>
          <w:szCs w:val="24"/>
        </w:rPr>
        <w:t xml:space="preserve">МАДОУ детский сад «Радуга» р.п. Ветлужский </w:t>
      </w:r>
    </w:p>
    <w:p w:rsidR="00E10F84" w:rsidRPr="00E10F84" w:rsidRDefault="00E10F84" w:rsidP="00E10F84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E10F84">
        <w:rPr>
          <w:rFonts w:ascii="Times New Roman" w:hAnsi="Times New Roman" w:cs="Times New Roman"/>
          <w:color w:val="000000"/>
          <w:sz w:val="24"/>
          <w:szCs w:val="24"/>
        </w:rPr>
        <w:t>Краснобаковский район</w:t>
      </w:r>
    </w:p>
    <w:p w:rsidR="00DC2C39" w:rsidRPr="00DC2C39" w:rsidRDefault="00DC2C39" w:rsidP="00E10F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DC2C39">
        <w:rPr>
          <w:rFonts w:ascii="Arial" w:hAnsi="Arial" w:cs="Arial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  <w:r w:rsidRPr="00DC2C3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                        </w:t>
      </w:r>
      <w:r w:rsidR="00E10F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Академик </w:t>
      </w:r>
      <w:r w:rsidRPr="00DC2C3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Д.С.Лихачёв</w:t>
      </w:r>
      <w:r w:rsidRPr="00DC2C39">
        <w:rPr>
          <w:rFonts w:ascii="Arial" w:hAnsi="Arial" w:cs="Arial"/>
          <w:color w:val="000000"/>
          <w:sz w:val="28"/>
          <w:szCs w:val="28"/>
        </w:rPr>
        <w:br/>
      </w:r>
      <w:r w:rsidRPr="00DC2C39">
        <w:rPr>
          <w:rFonts w:ascii="Arial" w:hAnsi="Arial" w:cs="Arial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Дошкольный возраст – фундамент общего развития ребенка, стартовый период всех высоких человеческих начал. Сохранить «человеческое»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 большое счастье для родителей – вырастить здоровых и высоконравственных детей.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Издавна ведется спор, что важнее в становлении личности: семья или общественное воспитание (детский сад, школа, другие образовательные учреждения). Одни великие педагоги склонялись в пользу семьи, другие отдавали первенство общественным учреждениям.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Так, Я.А. Коменский назвал материнской школой ту последовательность и сумму знаний, которые получает ребенок из рук и уст матери. Уроки матери - без перемен в расписании, без выходных и каникул. Чем много образнее и осмысленнее становится жизнь ребенка, тем шире круг материнских забот. Я.А. Коменскому вторит другой педагог-гуманист И.Г. Песталоцци: «…семья - подлинный орган воспитания, она учит делом, а живое слово только дополняет и, падая на распаханную жизнью почву, оно производит совершенно иное впечатление».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</w:t>
      </w:r>
      <w:r w:rsidRPr="00DC2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proofErr w:type="gramStart"/>
      <w:r w:rsidRPr="00DC2C3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Исходя из этого, нравственно-патриотическое воспитание включает целый комплекс задач: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— воспитание у ребенка любви и привязанности к своей семье, дому, детскому саду, улице, городу;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формирование бережного отношения к природе и всему живому;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воспитание уважения к труду;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развитие интереса к русским традициям и промыслам;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формирование элементарных знаний о правах человека;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расширение представлений о городах России;</w:t>
      </w:r>
      <w:proofErr w:type="gramEnd"/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своем</w:t>
      </w:r>
      <w:proofErr w:type="gramEnd"/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городе;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знакомство детей с символами государства (герб, флаг, гимн);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развитие чувства ответственности и гордости за достижения страны;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формирование толерантности, чувства уважения к другим народам, их традициям.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Данные задачи решаются во всех видах детской деятельности в условиях дошкольного учреждения: при непосредственно-образовательной деятельности, в играх, в труде, на прогулке, в быту, воспитывая в ребенке не только патриотические чувства, но и формируя его взаимоотношения </w:t>
      </w:r>
      <w:proofErr w:type="gramStart"/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 и сверстниками.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же приобщить детей к нравственно-патриотическому воспитанию?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Расскажите, что семья и дом – это очень важные ценности в жизни каждого человека. Расскажите о традициях своей семьи, своих близких друзей. Предложите ребенку сначала построить дом из конструктора, деревянных кубиков. Когда дом построен, поиграйте вместе с ребенком в «новоселье», разместите кукол, зайчиков, мишек. Посмотрите, прочно ли построен дом, красив ли, удобен ли для жилья.</w:t>
      </w:r>
      <w:r w:rsidRPr="00DC2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Знакомство дошкольников с родным городом является непростой задачей, потому что маленькому ребенку трудно представить устройство большого города, историю его возникновения, достопримечательности. Рассказывайте ребенку сначала о семье, улице проживания, потом о детском саде, микрорайоне, затем о городе, стране.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Дошкольники очень рано начинают проявлять интерес к истории страны, края. Организуйте экскурсии в Краснобаковский краеведческий музей, к </w:t>
      </w:r>
      <w:proofErr w:type="gramStart"/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памятнику героя</w:t>
      </w:r>
      <w:proofErr w:type="gramEnd"/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подводника  Алексея </w:t>
      </w:r>
      <w:proofErr w:type="spellStart"/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Замыслова</w:t>
      </w:r>
      <w:proofErr w:type="spellEnd"/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расскажите о тяжелой жизни в военное время, отсутствии еды, и о том, как чтят память погибших.</w:t>
      </w:r>
      <w:r w:rsidRPr="00DC2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Приучайте ребенка бережно относиться к вещам, игрушкам, книгам. Объясните ему, что в каждую вещь вложен труд многих людей. Постарайтесь развивать интерес к содержанию книги. Сходите с ребенком в библиотеку и посмотрите, как там хранят книги. Игровой прием «как в библиотеке» поможет приучить ребенка к бережному отношению к книге.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 Воспитывайте у ребенка уважительно-бережное отношение к хлебу. Понаблюдайте за тем, как привозят и разгружают хлеб. Расскажите, как выращивают хлеб, сколько труда в него вложено.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. Расскажите ребенку о своей работе: что вы делаете, какую пользу приносит ваш труд людям, Родине. Расскажите, что вам нравится в вашем труде.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Игра учит наблюдательности, помогает формировать представления об окружающем. 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 интересного на нашей улице. Я вижу, что машины убирают улицу. А что ты видишь?». Дома предложите ребенку нарисовать, что больше всего понравилось.</w:t>
      </w:r>
      <w:r w:rsidRPr="00DC2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Любовь к Родине – это и любовь к природе родного края. Общение с природой делает человека более чутким, отзывчивым. 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подвиг», «бережное отношение к хлебу»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0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</w:t>
      </w:r>
      <w:proofErr w:type="gramStart"/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 и сверстниками.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всех возрастных группах организованны патриотические уголки. Также оборудована русская изба. Ребята с удовольствием изучают представленные предметы.</w:t>
      </w:r>
      <w:r w:rsidRPr="00DC2C3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52E71" w:rsidRPr="00DC2C39" w:rsidRDefault="00E10F84" w:rsidP="00E10F8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2C39" w:rsidRPr="00D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подводя итоги можно сказать, что нравственно-патриотическое воспитание дошкольников является важнейшей частью общего воспитания молодого поколения, и вы, уважаемые родители способны воспитать достойного Человека!</w:t>
      </w:r>
    </w:p>
    <w:sectPr w:rsidR="00452E71" w:rsidRPr="00DC2C39" w:rsidSect="00DC2C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C39"/>
    <w:rsid w:val="001357F3"/>
    <w:rsid w:val="00287C68"/>
    <w:rsid w:val="002D68C6"/>
    <w:rsid w:val="00452E71"/>
    <w:rsid w:val="00DC2C39"/>
    <w:rsid w:val="00E1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C39"/>
    <w:rPr>
      <w:b/>
      <w:bCs/>
    </w:rPr>
  </w:style>
  <w:style w:type="character" w:customStyle="1" w:styleId="apple-converted-space">
    <w:name w:val="apple-converted-space"/>
    <w:basedOn w:val="a0"/>
    <w:rsid w:val="00DC2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cp:lastPrinted>2017-03-20T08:08:00Z</cp:lastPrinted>
  <dcterms:created xsi:type="dcterms:W3CDTF">2017-03-20T08:00:00Z</dcterms:created>
  <dcterms:modified xsi:type="dcterms:W3CDTF">2022-09-14T09:23:00Z</dcterms:modified>
</cp:coreProperties>
</file>