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044" w:rsidRDefault="00395044" w:rsidP="00395044">
      <w:pPr>
        <w:pStyle w:val="headline"/>
        <w:shd w:val="clear" w:color="auto" w:fill="FFFFFF"/>
        <w:spacing w:before="0" w:beforeAutospacing="0" w:after="0" w:afterAutospacing="0" w:line="360" w:lineRule="auto"/>
        <w:ind w:firstLine="709"/>
        <w:jc w:val="right"/>
        <w:rPr>
          <w:color w:val="111111"/>
          <w:sz w:val="28"/>
          <w:szCs w:val="28"/>
        </w:rPr>
      </w:pPr>
      <w:proofErr w:type="spellStart"/>
      <w:r>
        <w:rPr>
          <w:color w:val="111111"/>
          <w:sz w:val="28"/>
          <w:szCs w:val="28"/>
        </w:rPr>
        <w:t>Чернобородова</w:t>
      </w:r>
      <w:proofErr w:type="spellEnd"/>
      <w:r>
        <w:rPr>
          <w:color w:val="111111"/>
          <w:sz w:val="28"/>
          <w:szCs w:val="28"/>
        </w:rPr>
        <w:t xml:space="preserve"> Е.В., воспитатель </w:t>
      </w:r>
      <w:r>
        <w:rPr>
          <w:color w:val="111111"/>
          <w:sz w:val="28"/>
          <w:szCs w:val="28"/>
          <w:lang w:val="en-US"/>
        </w:rPr>
        <w:t>I</w:t>
      </w:r>
      <w:r>
        <w:rPr>
          <w:color w:val="111111"/>
          <w:sz w:val="28"/>
          <w:szCs w:val="28"/>
        </w:rPr>
        <w:t xml:space="preserve"> </w:t>
      </w:r>
      <w:proofErr w:type="spellStart"/>
      <w:r>
        <w:rPr>
          <w:color w:val="111111"/>
          <w:sz w:val="28"/>
          <w:szCs w:val="28"/>
        </w:rPr>
        <w:t>кв.к</w:t>
      </w:r>
      <w:proofErr w:type="spellEnd"/>
      <w:r>
        <w:rPr>
          <w:color w:val="111111"/>
          <w:sz w:val="28"/>
          <w:szCs w:val="28"/>
        </w:rPr>
        <w:t>.</w:t>
      </w:r>
    </w:p>
    <w:p w:rsidR="00395044" w:rsidRPr="00395044" w:rsidRDefault="00395044" w:rsidP="00395044">
      <w:pPr>
        <w:pStyle w:val="headline"/>
        <w:shd w:val="clear" w:color="auto" w:fill="FFFFFF"/>
        <w:spacing w:before="0" w:beforeAutospacing="0" w:after="0" w:afterAutospacing="0" w:line="360" w:lineRule="auto"/>
        <w:ind w:firstLine="709"/>
        <w:jc w:val="right"/>
        <w:rPr>
          <w:color w:val="111111"/>
          <w:sz w:val="28"/>
          <w:szCs w:val="28"/>
        </w:rPr>
      </w:pPr>
      <w:r w:rsidRPr="00395044">
        <w:rPr>
          <w:color w:val="111111"/>
          <w:sz w:val="28"/>
          <w:szCs w:val="28"/>
        </w:rPr>
        <w:t>МБДОУ «Детский сад комбинированного вида № 52» АГО</w:t>
      </w:r>
    </w:p>
    <w:p w:rsidR="00395044" w:rsidRPr="00395044" w:rsidRDefault="00395044" w:rsidP="00395044">
      <w:pPr>
        <w:pStyle w:val="headline"/>
        <w:shd w:val="clear" w:color="auto" w:fill="FFFFFF"/>
        <w:spacing w:before="0" w:beforeAutospacing="0" w:after="0" w:afterAutospacing="0" w:line="360" w:lineRule="auto"/>
        <w:ind w:firstLine="709"/>
        <w:jc w:val="center"/>
        <w:rPr>
          <w:color w:val="111111"/>
          <w:sz w:val="28"/>
          <w:szCs w:val="28"/>
        </w:rPr>
      </w:pPr>
    </w:p>
    <w:p w:rsidR="002F7C8D" w:rsidRDefault="002F7C8D" w:rsidP="0052191D">
      <w:pPr>
        <w:pStyle w:val="headline"/>
        <w:shd w:val="clear" w:color="auto" w:fill="FFFFFF"/>
        <w:spacing w:before="0" w:beforeAutospacing="0" w:after="0" w:afterAutospacing="0" w:line="360" w:lineRule="auto"/>
        <w:ind w:firstLine="709"/>
        <w:jc w:val="center"/>
        <w:rPr>
          <w:color w:val="111111"/>
          <w:sz w:val="28"/>
          <w:szCs w:val="28"/>
        </w:rPr>
      </w:pPr>
      <w:r w:rsidRPr="00395044">
        <w:rPr>
          <w:color w:val="111111"/>
          <w:sz w:val="28"/>
          <w:szCs w:val="28"/>
        </w:rPr>
        <w:t>«</w:t>
      </w:r>
      <w:r w:rsidR="00A319A2">
        <w:rPr>
          <w:color w:val="111111"/>
          <w:sz w:val="28"/>
          <w:szCs w:val="28"/>
        </w:rPr>
        <w:t>С</w:t>
      </w:r>
      <w:r w:rsidRPr="00395044">
        <w:rPr>
          <w:color w:val="111111"/>
          <w:sz w:val="28"/>
          <w:szCs w:val="28"/>
        </w:rPr>
        <w:t>овременны</w:t>
      </w:r>
      <w:r w:rsidR="00A319A2">
        <w:rPr>
          <w:color w:val="111111"/>
          <w:sz w:val="28"/>
          <w:szCs w:val="28"/>
        </w:rPr>
        <w:t>е</w:t>
      </w:r>
      <w:r w:rsidRPr="00395044">
        <w:rPr>
          <w:color w:val="111111"/>
          <w:sz w:val="28"/>
          <w:szCs w:val="28"/>
        </w:rPr>
        <w:t xml:space="preserve"> игровы</w:t>
      </w:r>
      <w:r w:rsidR="00A319A2">
        <w:rPr>
          <w:color w:val="111111"/>
          <w:sz w:val="28"/>
          <w:szCs w:val="28"/>
        </w:rPr>
        <w:t>е</w:t>
      </w:r>
      <w:r w:rsidRPr="00395044">
        <w:rPr>
          <w:color w:val="111111"/>
          <w:sz w:val="28"/>
          <w:szCs w:val="28"/>
        </w:rPr>
        <w:t xml:space="preserve"> технологи</w:t>
      </w:r>
      <w:r w:rsidR="00A319A2">
        <w:rPr>
          <w:color w:val="111111"/>
          <w:sz w:val="28"/>
          <w:szCs w:val="28"/>
        </w:rPr>
        <w:t>и</w:t>
      </w:r>
      <w:r w:rsidR="0052191D">
        <w:rPr>
          <w:color w:val="111111"/>
          <w:sz w:val="28"/>
          <w:szCs w:val="28"/>
        </w:rPr>
        <w:t xml:space="preserve"> </w:t>
      </w:r>
      <w:r w:rsidR="00673DA3">
        <w:rPr>
          <w:color w:val="111111"/>
          <w:sz w:val="28"/>
          <w:szCs w:val="28"/>
        </w:rPr>
        <w:t>в условиях внедрения ФГОС ДО</w:t>
      </w:r>
      <w:r w:rsidRPr="00395044">
        <w:rPr>
          <w:color w:val="111111"/>
          <w:sz w:val="28"/>
          <w:szCs w:val="28"/>
        </w:rPr>
        <w:t>»</w:t>
      </w:r>
    </w:p>
    <w:p w:rsidR="006508F8" w:rsidRDefault="006508F8" w:rsidP="005313C8">
      <w:pPr>
        <w:pStyle w:val="headline"/>
        <w:shd w:val="clear" w:color="auto" w:fill="FFFFFF"/>
        <w:spacing w:before="0" w:beforeAutospacing="0" w:after="0" w:afterAutospacing="0" w:line="360" w:lineRule="auto"/>
        <w:ind w:firstLine="709"/>
        <w:jc w:val="center"/>
        <w:rPr>
          <w:color w:val="111111"/>
          <w:sz w:val="28"/>
          <w:szCs w:val="28"/>
        </w:rPr>
      </w:pPr>
    </w:p>
    <w:p w:rsidR="00606803" w:rsidRPr="0082163C" w:rsidRDefault="007A5C0E" w:rsidP="00C56675">
      <w:pPr>
        <w:pStyle w:val="ab"/>
        <w:shd w:val="clear" w:color="auto" w:fill="FFFFFF"/>
        <w:spacing w:before="0" w:beforeAutospacing="0" w:after="0" w:afterAutospacing="0" w:line="360" w:lineRule="auto"/>
        <w:ind w:firstLine="709"/>
        <w:jc w:val="right"/>
        <w:rPr>
          <w:i/>
          <w:color w:val="111111"/>
          <w:sz w:val="28"/>
          <w:szCs w:val="28"/>
        </w:rPr>
      </w:pPr>
      <w:r w:rsidRPr="0082163C">
        <w:rPr>
          <w:i/>
          <w:color w:val="111111"/>
          <w:sz w:val="28"/>
          <w:szCs w:val="28"/>
        </w:rPr>
        <w:t>«Для ребенка нужны игры, через которые он сможет учиться. Первые навыки в рисовании, пении, танцах, чтении, счете и письме войдут в мир познания ребенка через ворота детской игры и другие соответствующие </w:t>
      </w:r>
      <w:r w:rsidRPr="0082163C">
        <w:rPr>
          <w:rStyle w:val="ac"/>
          <w:b w:val="0"/>
          <w:i/>
          <w:color w:val="111111"/>
          <w:sz w:val="28"/>
          <w:szCs w:val="28"/>
          <w:bdr w:val="none" w:sz="0" w:space="0" w:color="auto" w:frame="1"/>
        </w:rPr>
        <w:t>возрасту</w:t>
      </w:r>
      <w:r w:rsidRPr="0082163C">
        <w:rPr>
          <w:i/>
          <w:color w:val="111111"/>
          <w:sz w:val="28"/>
          <w:szCs w:val="28"/>
        </w:rPr>
        <w:t> ребенка виды деятельности. Через игру, сотрудничество, диалог дети знакомятся с окружающим их миром»</w:t>
      </w:r>
      <w:r w:rsidR="00C56675">
        <w:rPr>
          <w:i/>
          <w:color w:val="111111"/>
          <w:sz w:val="28"/>
          <w:szCs w:val="28"/>
        </w:rPr>
        <w:t>.</w:t>
      </w:r>
      <w:r w:rsidR="0082163C">
        <w:rPr>
          <w:color w:val="111111"/>
          <w:sz w:val="28"/>
          <w:szCs w:val="28"/>
        </w:rPr>
        <w:t xml:space="preserve">                          </w:t>
      </w:r>
      <w:r w:rsidRPr="0082163C">
        <w:rPr>
          <w:i/>
          <w:color w:val="111111"/>
          <w:sz w:val="28"/>
          <w:szCs w:val="28"/>
        </w:rPr>
        <w:t xml:space="preserve">А. </w:t>
      </w:r>
      <w:proofErr w:type="spellStart"/>
      <w:r w:rsidRPr="0082163C">
        <w:rPr>
          <w:i/>
          <w:color w:val="111111"/>
          <w:sz w:val="28"/>
          <w:szCs w:val="28"/>
        </w:rPr>
        <w:t>Асмолов</w:t>
      </w:r>
      <w:proofErr w:type="spellEnd"/>
      <w:r w:rsidRPr="0082163C">
        <w:rPr>
          <w:i/>
          <w:color w:val="111111"/>
          <w:sz w:val="28"/>
          <w:szCs w:val="28"/>
        </w:rPr>
        <w:t>. </w:t>
      </w:r>
    </w:p>
    <w:p w:rsidR="00606803" w:rsidRPr="007A5C0E" w:rsidRDefault="00606803" w:rsidP="00606803">
      <w:pPr>
        <w:pStyle w:val="a3"/>
        <w:spacing w:after="0" w:line="360" w:lineRule="auto"/>
        <w:ind w:left="0" w:firstLine="567"/>
        <w:jc w:val="both"/>
        <w:rPr>
          <w:rFonts w:ascii="Times New Roman" w:hAnsi="Times New Roman" w:cs="Times New Roman"/>
          <w:sz w:val="28"/>
          <w:szCs w:val="28"/>
        </w:rPr>
      </w:pPr>
      <w:r w:rsidRPr="00185E4D">
        <w:rPr>
          <w:rFonts w:ascii="Times New Roman" w:hAnsi="Times New Roman" w:cs="Times New Roman"/>
          <w:sz w:val="28"/>
          <w:szCs w:val="28"/>
        </w:rPr>
        <w:t>Большего результата</w:t>
      </w:r>
      <w:r w:rsidR="007A5C0E">
        <w:rPr>
          <w:rFonts w:ascii="Times New Roman" w:hAnsi="Times New Roman" w:cs="Times New Roman"/>
          <w:sz w:val="28"/>
          <w:szCs w:val="28"/>
        </w:rPr>
        <w:t xml:space="preserve"> </w:t>
      </w:r>
      <w:r w:rsidR="007F6D96">
        <w:rPr>
          <w:rFonts w:ascii="Times New Roman" w:hAnsi="Times New Roman" w:cs="Times New Roman"/>
          <w:sz w:val="28"/>
          <w:szCs w:val="28"/>
        </w:rPr>
        <w:t xml:space="preserve">освоения образовательной программы в группе раннего возраста </w:t>
      </w:r>
      <w:r w:rsidRPr="00185E4D">
        <w:rPr>
          <w:rFonts w:ascii="Times New Roman" w:hAnsi="Times New Roman" w:cs="Times New Roman"/>
          <w:sz w:val="28"/>
          <w:szCs w:val="28"/>
        </w:rPr>
        <w:t>позволило достичь</w:t>
      </w:r>
      <w:r w:rsidR="00B3706C">
        <w:rPr>
          <w:rFonts w:ascii="Times New Roman" w:hAnsi="Times New Roman" w:cs="Times New Roman"/>
          <w:sz w:val="28"/>
          <w:szCs w:val="28"/>
        </w:rPr>
        <w:t xml:space="preserve"> с</w:t>
      </w:r>
      <w:r>
        <w:rPr>
          <w:rFonts w:ascii="Times New Roman" w:hAnsi="Times New Roman" w:cs="Times New Roman"/>
          <w:sz w:val="28"/>
          <w:szCs w:val="28"/>
        </w:rPr>
        <w:t xml:space="preserve"> применение</w:t>
      </w:r>
      <w:r w:rsidRPr="00185E4D">
        <w:rPr>
          <w:rFonts w:ascii="Times New Roman" w:hAnsi="Times New Roman" w:cs="Times New Roman"/>
          <w:sz w:val="28"/>
          <w:szCs w:val="28"/>
        </w:rPr>
        <w:t xml:space="preserve"> </w:t>
      </w:r>
      <w:r w:rsidRPr="007A5C0E">
        <w:rPr>
          <w:rFonts w:ascii="Times New Roman" w:hAnsi="Times New Roman" w:cs="Times New Roman"/>
          <w:sz w:val="28"/>
          <w:szCs w:val="28"/>
        </w:rPr>
        <w:t xml:space="preserve">игровых технологий в образовательном процессе. В свете ФГОС </w:t>
      </w:r>
      <w:r w:rsidR="007A5C0E" w:rsidRPr="007A5C0E">
        <w:rPr>
          <w:rFonts w:ascii="Times New Roman" w:hAnsi="Times New Roman" w:cs="Times New Roman"/>
          <w:sz w:val="28"/>
          <w:szCs w:val="28"/>
        </w:rPr>
        <w:t>ДО личности</w:t>
      </w:r>
      <w:r w:rsidRPr="007A5C0E">
        <w:rPr>
          <w:rFonts w:ascii="Times New Roman" w:hAnsi="Times New Roman" w:cs="Times New Roman"/>
          <w:sz w:val="28"/>
          <w:szCs w:val="28"/>
        </w:rPr>
        <w:t xml:space="preserve"> ребенка выводится на первый план и теперь все дошкольное детство должно быть посвящено игре.</w:t>
      </w:r>
    </w:p>
    <w:p w:rsidR="007A5C0E" w:rsidRDefault="00606803" w:rsidP="007A5C0E">
      <w:pPr>
        <w:pStyle w:val="a3"/>
        <w:spacing w:after="0" w:line="360" w:lineRule="auto"/>
        <w:ind w:left="0" w:firstLine="567"/>
        <w:jc w:val="both"/>
        <w:rPr>
          <w:rFonts w:ascii="Times New Roman" w:hAnsi="Times New Roman" w:cs="Times New Roman"/>
          <w:sz w:val="28"/>
          <w:szCs w:val="28"/>
        </w:rPr>
      </w:pPr>
      <w:r w:rsidRPr="007A5C0E">
        <w:rPr>
          <w:rFonts w:ascii="Times New Roman" w:hAnsi="Times New Roman" w:cs="Times New Roman"/>
          <w:sz w:val="28"/>
          <w:szCs w:val="28"/>
        </w:rPr>
        <w:t>Игровая технология</w:t>
      </w:r>
      <w:r>
        <w:rPr>
          <w:rFonts w:ascii="Times New Roman" w:hAnsi="Times New Roman" w:cs="Times New Roman"/>
          <w:i/>
          <w:sz w:val="28"/>
          <w:szCs w:val="28"/>
        </w:rPr>
        <w:t xml:space="preserve"> </w:t>
      </w:r>
      <w:r>
        <w:rPr>
          <w:rFonts w:ascii="Times New Roman" w:hAnsi="Times New Roman" w:cs="Times New Roman"/>
          <w:sz w:val="28"/>
          <w:szCs w:val="28"/>
        </w:rPr>
        <w:t>с</w:t>
      </w:r>
      <w:r w:rsidRPr="001122E3">
        <w:rPr>
          <w:rFonts w:ascii="Times New Roman" w:hAnsi="Times New Roman" w:cs="Times New Roman"/>
          <w:sz w:val="28"/>
          <w:szCs w:val="28"/>
        </w:rPr>
        <w:t xml:space="preserve">троится как целостное образование, охватывающее определенную часть учебного процесса и объединенное общим содержанием, сюжетом, персонажем. </w:t>
      </w:r>
    </w:p>
    <w:p w:rsidR="005313C8" w:rsidRPr="00395044" w:rsidRDefault="005313C8" w:rsidP="005313C8">
      <w:pPr>
        <w:pStyle w:val="ab"/>
        <w:shd w:val="clear" w:color="auto" w:fill="FFFFFF"/>
        <w:spacing w:before="0" w:beforeAutospacing="0" w:after="0" w:afterAutospacing="0" w:line="360" w:lineRule="auto"/>
        <w:ind w:firstLine="709"/>
        <w:jc w:val="both"/>
        <w:rPr>
          <w:color w:val="111111"/>
          <w:sz w:val="28"/>
          <w:szCs w:val="28"/>
        </w:rPr>
      </w:pPr>
      <w:r>
        <w:rPr>
          <w:color w:val="111111"/>
          <w:sz w:val="28"/>
          <w:szCs w:val="28"/>
        </w:rPr>
        <w:t>В</w:t>
      </w:r>
      <w:r w:rsidRPr="00395044">
        <w:rPr>
          <w:color w:val="111111"/>
          <w:sz w:val="28"/>
          <w:szCs w:val="28"/>
        </w:rPr>
        <w:t> </w:t>
      </w:r>
      <w:r w:rsidRPr="00395044">
        <w:rPr>
          <w:rStyle w:val="ac"/>
          <w:b w:val="0"/>
          <w:color w:val="111111"/>
          <w:sz w:val="28"/>
          <w:szCs w:val="28"/>
          <w:bdr w:val="none" w:sz="0" w:space="0" w:color="auto" w:frame="1"/>
        </w:rPr>
        <w:t>раннем</w:t>
      </w:r>
      <w:r w:rsidRPr="00395044">
        <w:rPr>
          <w:color w:val="111111"/>
          <w:sz w:val="28"/>
          <w:szCs w:val="28"/>
        </w:rPr>
        <w:t> детстве ребёнок имеет наибольшую возможность именно в игре, а не в какой-либо другой деятельности, быть самостоятельным, по своему усмотрению общаться со сверстниками, выбирать игрушки и использовать разные предметы. В игре происходит развитие</w:t>
      </w:r>
      <w:r w:rsidR="007F6D96">
        <w:rPr>
          <w:color w:val="111111"/>
          <w:sz w:val="28"/>
          <w:szCs w:val="28"/>
        </w:rPr>
        <w:t xml:space="preserve"> таких качеств, как</w:t>
      </w:r>
      <w:r w:rsidR="007F6D96" w:rsidRPr="00395044">
        <w:rPr>
          <w:color w:val="111111"/>
          <w:sz w:val="28"/>
          <w:szCs w:val="28"/>
        </w:rPr>
        <w:t xml:space="preserve"> </w:t>
      </w:r>
      <w:r w:rsidR="007F6D96">
        <w:rPr>
          <w:color w:val="111111"/>
          <w:sz w:val="28"/>
          <w:szCs w:val="28"/>
        </w:rPr>
        <w:t>интеллектуальных</w:t>
      </w:r>
      <w:r w:rsidRPr="00395044">
        <w:rPr>
          <w:color w:val="111111"/>
          <w:sz w:val="28"/>
          <w:szCs w:val="28"/>
        </w:rPr>
        <w:t>, личностных качеств</w:t>
      </w:r>
      <w:r>
        <w:rPr>
          <w:color w:val="111111"/>
          <w:sz w:val="28"/>
          <w:szCs w:val="28"/>
        </w:rPr>
        <w:t xml:space="preserve">, </w:t>
      </w:r>
      <w:r w:rsidRPr="00395044">
        <w:rPr>
          <w:color w:val="111111"/>
          <w:sz w:val="28"/>
          <w:szCs w:val="28"/>
        </w:rPr>
        <w:t>психических процессов.</w:t>
      </w:r>
    </w:p>
    <w:p w:rsidR="005313C8" w:rsidRDefault="005313C8" w:rsidP="005313C8">
      <w:pPr>
        <w:pStyle w:val="a3"/>
        <w:spacing w:after="0" w:line="360" w:lineRule="auto"/>
        <w:ind w:left="0" w:firstLine="567"/>
        <w:jc w:val="both"/>
        <w:rPr>
          <w:rFonts w:ascii="Times New Roman" w:hAnsi="Times New Roman" w:cs="Times New Roman"/>
          <w:sz w:val="28"/>
          <w:szCs w:val="28"/>
        </w:rPr>
      </w:pPr>
      <w:r w:rsidRPr="00386DD3">
        <w:rPr>
          <w:rFonts w:ascii="Times New Roman" w:hAnsi="Times New Roman" w:cs="Times New Roman"/>
          <w:sz w:val="28"/>
          <w:szCs w:val="28"/>
        </w:rPr>
        <w:t>В игровых технологиях использую пособие «Кубики Зайцева»,</w:t>
      </w:r>
      <w:r>
        <w:rPr>
          <w:rFonts w:ascii="Times New Roman" w:hAnsi="Times New Roman" w:cs="Times New Roman"/>
          <w:sz w:val="28"/>
          <w:szCs w:val="28"/>
        </w:rPr>
        <w:t xml:space="preserve"> основанные на естественной потребности любого ребенка в игре на системности подачи материала. </w:t>
      </w:r>
    </w:p>
    <w:p w:rsidR="005313C8" w:rsidRDefault="007F6D96" w:rsidP="005313C8">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w:t>
      </w:r>
      <w:r w:rsidR="005313C8" w:rsidRPr="00386DD3">
        <w:rPr>
          <w:rFonts w:ascii="Times New Roman" w:hAnsi="Times New Roman" w:cs="Times New Roman"/>
          <w:sz w:val="28"/>
          <w:szCs w:val="28"/>
        </w:rPr>
        <w:t xml:space="preserve"> образовательной деятельности </w:t>
      </w:r>
      <w:r w:rsidRPr="00386DD3">
        <w:rPr>
          <w:rFonts w:ascii="Times New Roman" w:hAnsi="Times New Roman" w:cs="Times New Roman"/>
          <w:sz w:val="28"/>
          <w:szCs w:val="28"/>
        </w:rPr>
        <w:t xml:space="preserve">применяю </w:t>
      </w:r>
      <w:r w:rsidR="005313C8" w:rsidRPr="00386DD3">
        <w:rPr>
          <w:rFonts w:ascii="Times New Roman" w:hAnsi="Times New Roman" w:cs="Times New Roman"/>
          <w:sz w:val="28"/>
          <w:szCs w:val="28"/>
        </w:rPr>
        <w:t xml:space="preserve">игровую технологию - логические игры с блоками </w:t>
      </w:r>
      <w:proofErr w:type="spellStart"/>
      <w:r w:rsidR="005313C8" w:rsidRPr="00386DD3">
        <w:rPr>
          <w:rFonts w:ascii="Times New Roman" w:hAnsi="Times New Roman" w:cs="Times New Roman"/>
          <w:sz w:val="28"/>
          <w:szCs w:val="28"/>
        </w:rPr>
        <w:t>Дьенеша</w:t>
      </w:r>
      <w:proofErr w:type="spellEnd"/>
      <w:r w:rsidR="005313C8">
        <w:rPr>
          <w:rFonts w:ascii="Times New Roman" w:hAnsi="Times New Roman" w:cs="Times New Roman"/>
          <w:sz w:val="28"/>
          <w:szCs w:val="28"/>
        </w:rPr>
        <w:t xml:space="preserve">, которые способствуют развитию логических, комбинаторных и аналитических способностей детей. Ребенок разделяет и обобщает блоки по свойствам, запоминает и обобщает. Игровые </w:t>
      </w:r>
      <w:r w:rsidR="005313C8">
        <w:rPr>
          <w:rFonts w:ascii="Times New Roman" w:hAnsi="Times New Roman" w:cs="Times New Roman"/>
          <w:sz w:val="28"/>
          <w:szCs w:val="28"/>
        </w:rPr>
        <w:lastRenderedPageBreak/>
        <w:t xml:space="preserve">упражнения по методике </w:t>
      </w:r>
      <w:proofErr w:type="spellStart"/>
      <w:r w:rsidR="005313C8">
        <w:rPr>
          <w:rFonts w:ascii="Times New Roman" w:hAnsi="Times New Roman" w:cs="Times New Roman"/>
          <w:sz w:val="28"/>
          <w:szCs w:val="28"/>
        </w:rPr>
        <w:t>Дьенеша</w:t>
      </w:r>
      <w:proofErr w:type="spellEnd"/>
      <w:r w:rsidR="005313C8">
        <w:rPr>
          <w:rFonts w:ascii="Times New Roman" w:hAnsi="Times New Roman" w:cs="Times New Roman"/>
          <w:sz w:val="28"/>
          <w:szCs w:val="28"/>
        </w:rPr>
        <w:t xml:space="preserve"> доступно знакомят детей с формой, цветом, размером и толщиной объектов, с математическими представлениями. Блоки способствуют развитию у детей мыслительных операций: анализа, синтеза, сравнения, классификации, обобщения, а также логического мышления, творческих способностей и познавательных процессов – восприятия, памяти, внимания и воображения.</w:t>
      </w:r>
    </w:p>
    <w:p w:rsidR="005313C8" w:rsidRDefault="005313C8" w:rsidP="005313C8">
      <w:pPr>
        <w:spacing w:after="0" w:line="36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Для успешного развития каждого ребенка использую </w:t>
      </w:r>
      <w:r w:rsidRPr="00386DD3">
        <w:rPr>
          <w:rFonts w:ascii="Times New Roman" w:hAnsi="Times New Roman" w:cs="Times New Roman"/>
          <w:sz w:val="28"/>
          <w:szCs w:val="28"/>
        </w:rPr>
        <w:t>«Кубики Никитина».</w:t>
      </w:r>
      <w:r w:rsidRPr="004F09E6">
        <w:rPr>
          <w:rFonts w:ascii="Times New Roman" w:hAnsi="Times New Roman" w:cs="Times New Roman"/>
          <w:b/>
          <w:sz w:val="28"/>
          <w:szCs w:val="28"/>
        </w:rPr>
        <w:t xml:space="preserve"> </w:t>
      </w:r>
      <w:r w:rsidRPr="009F78E2">
        <w:rPr>
          <w:rFonts w:ascii="Times New Roman" w:eastAsia="Times New Roman" w:hAnsi="Times New Roman" w:cs="Times New Roman"/>
          <w:sz w:val="28"/>
          <w:szCs w:val="28"/>
          <w:lang w:eastAsia="ru-RU"/>
        </w:rPr>
        <w:t>Главное отличие игр Никитина состоит в том, что, играя в них, ребенок выступает как активная сторона и у него воспитывается не умение выполнять работу по предложенному шаблону, а развивается логическое и образное мышление, творчество, умение распознать и построить образ, способность к самостоятельнос</w:t>
      </w:r>
      <w:r>
        <w:rPr>
          <w:rFonts w:ascii="Times New Roman" w:eastAsia="Times New Roman" w:hAnsi="Times New Roman" w:cs="Times New Roman"/>
          <w:sz w:val="28"/>
          <w:szCs w:val="28"/>
          <w:lang w:eastAsia="ru-RU"/>
        </w:rPr>
        <w:t>ти.</w:t>
      </w:r>
    </w:p>
    <w:p w:rsidR="008D26FA" w:rsidRDefault="008D26FA" w:rsidP="005313C8">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 же в </w:t>
      </w:r>
      <w:r w:rsidRPr="008D26FA">
        <w:rPr>
          <w:rFonts w:ascii="Times New Roman" w:eastAsia="Times New Roman" w:hAnsi="Times New Roman" w:cs="Times New Roman"/>
          <w:sz w:val="28"/>
          <w:szCs w:val="28"/>
          <w:lang w:eastAsia="ru-RU"/>
        </w:rPr>
        <w:t xml:space="preserve">образовательном процессе </w:t>
      </w:r>
      <w:r>
        <w:rPr>
          <w:rFonts w:ascii="Times New Roman" w:eastAsia="Times New Roman" w:hAnsi="Times New Roman" w:cs="Times New Roman"/>
          <w:sz w:val="28"/>
          <w:szCs w:val="28"/>
          <w:lang w:eastAsia="ru-RU"/>
        </w:rPr>
        <w:t xml:space="preserve">применяю </w:t>
      </w:r>
      <w:r w:rsidRPr="008D26FA">
        <w:rPr>
          <w:rFonts w:ascii="Times New Roman" w:eastAsia="Times New Roman" w:hAnsi="Times New Roman" w:cs="Times New Roman"/>
          <w:sz w:val="28"/>
          <w:szCs w:val="28"/>
          <w:lang w:eastAsia="ru-RU"/>
        </w:rPr>
        <w:t>развивающ</w:t>
      </w:r>
      <w:r>
        <w:rPr>
          <w:rFonts w:ascii="Times New Roman" w:eastAsia="Times New Roman" w:hAnsi="Times New Roman" w:cs="Times New Roman"/>
          <w:sz w:val="28"/>
          <w:szCs w:val="28"/>
          <w:lang w:eastAsia="ru-RU"/>
        </w:rPr>
        <w:t>ую</w:t>
      </w:r>
      <w:r w:rsidRPr="008D26FA">
        <w:rPr>
          <w:rFonts w:ascii="Times New Roman" w:eastAsia="Times New Roman" w:hAnsi="Times New Roman" w:cs="Times New Roman"/>
          <w:sz w:val="28"/>
          <w:szCs w:val="28"/>
          <w:lang w:eastAsia="ru-RU"/>
        </w:rPr>
        <w:t xml:space="preserve"> технологи</w:t>
      </w:r>
      <w:r>
        <w:rPr>
          <w:rFonts w:ascii="Times New Roman" w:eastAsia="Times New Roman" w:hAnsi="Times New Roman" w:cs="Times New Roman"/>
          <w:sz w:val="28"/>
          <w:szCs w:val="28"/>
          <w:lang w:eastAsia="ru-RU"/>
        </w:rPr>
        <w:t>ю</w:t>
      </w:r>
      <w:r w:rsidRPr="008D26FA">
        <w:rPr>
          <w:rFonts w:ascii="Times New Roman" w:eastAsia="Times New Roman" w:hAnsi="Times New Roman" w:cs="Times New Roman"/>
          <w:sz w:val="28"/>
          <w:szCs w:val="28"/>
          <w:lang w:eastAsia="ru-RU"/>
        </w:rPr>
        <w:t xml:space="preserve"> М. Монтессори. Работая с материалами из сферы практической жизни, дети учится навыкам самообслуживания, терпению, умению доводить начатое дело до конца. Помимо этого, активно работают кисти, пальчики рук, что, как известно, стимулирует работу мозговых центров, отвечающих за мышление, память, речь. </w:t>
      </w:r>
      <w:r>
        <w:rPr>
          <w:rFonts w:ascii="Times New Roman" w:eastAsia="Times New Roman" w:hAnsi="Times New Roman" w:cs="Times New Roman"/>
          <w:sz w:val="28"/>
          <w:szCs w:val="28"/>
          <w:lang w:eastAsia="ru-RU"/>
        </w:rPr>
        <w:t>Б</w:t>
      </w:r>
      <w:r w:rsidRPr="008D26FA">
        <w:rPr>
          <w:rFonts w:ascii="Times New Roman" w:eastAsia="Times New Roman" w:hAnsi="Times New Roman" w:cs="Times New Roman"/>
          <w:sz w:val="28"/>
          <w:szCs w:val="28"/>
          <w:lang w:eastAsia="ru-RU"/>
        </w:rPr>
        <w:t>лагодаря сенсорным материалам, ребенок получает возможность упражнять все органы чувств: зрительный и слуховой анализаторы, осязание, обоняние, вкус. Для этого у детей есть доступные для пользования шумовые коробочки, ткани для ощупывания, весовые таблички, рамки</w:t>
      </w:r>
      <w:r>
        <w:rPr>
          <w:rFonts w:ascii="Times New Roman" w:eastAsia="Times New Roman" w:hAnsi="Times New Roman" w:cs="Times New Roman"/>
          <w:sz w:val="28"/>
          <w:szCs w:val="28"/>
          <w:lang w:eastAsia="ru-RU"/>
        </w:rPr>
        <w:t>-в</w:t>
      </w:r>
      <w:r w:rsidRPr="008D26FA">
        <w:rPr>
          <w:rFonts w:ascii="Times New Roman" w:eastAsia="Times New Roman" w:hAnsi="Times New Roman" w:cs="Times New Roman"/>
          <w:sz w:val="28"/>
          <w:szCs w:val="28"/>
          <w:lang w:eastAsia="ru-RU"/>
        </w:rPr>
        <w:t xml:space="preserve">кладыши и др. </w:t>
      </w:r>
      <w:r w:rsidR="007F6D96">
        <w:rPr>
          <w:rFonts w:ascii="Times New Roman" w:eastAsia="Times New Roman" w:hAnsi="Times New Roman" w:cs="Times New Roman"/>
          <w:sz w:val="28"/>
          <w:szCs w:val="28"/>
          <w:lang w:eastAsia="ru-RU"/>
        </w:rPr>
        <w:t>С д</w:t>
      </w:r>
      <w:r w:rsidRPr="008D26FA">
        <w:rPr>
          <w:rFonts w:ascii="Times New Roman" w:eastAsia="Times New Roman" w:hAnsi="Times New Roman" w:cs="Times New Roman"/>
          <w:sz w:val="28"/>
          <w:szCs w:val="28"/>
          <w:lang w:eastAsia="ru-RU"/>
        </w:rPr>
        <w:t>ет</w:t>
      </w:r>
      <w:r w:rsidR="007F6D96">
        <w:rPr>
          <w:rFonts w:ascii="Times New Roman" w:eastAsia="Times New Roman" w:hAnsi="Times New Roman" w:cs="Times New Roman"/>
          <w:sz w:val="28"/>
          <w:szCs w:val="28"/>
          <w:lang w:eastAsia="ru-RU"/>
        </w:rPr>
        <w:t>ьм</w:t>
      </w:r>
      <w:r w:rsidRPr="008D26FA">
        <w:rPr>
          <w:rFonts w:ascii="Times New Roman" w:eastAsia="Times New Roman" w:hAnsi="Times New Roman" w:cs="Times New Roman"/>
          <w:sz w:val="28"/>
          <w:szCs w:val="28"/>
          <w:lang w:eastAsia="ru-RU"/>
        </w:rPr>
        <w:t>и с удовольствием игра</w:t>
      </w:r>
      <w:r w:rsidR="007F6D96">
        <w:rPr>
          <w:rFonts w:ascii="Times New Roman" w:eastAsia="Times New Roman" w:hAnsi="Times New Roman" w:cs="Times New Roman"/>
          <w:sz w:val="28"/>
          <w:szCs w:val="28"/>
          <w:lang w:eastAsia="ru-RU"/>
        </w:rPr>
        <w:t>ем</w:t>
      </w:r>
      <w:r w:rsidRPr="008D26FA">
        <w:rPr>
          <w:rFonts w:ascii="Times New Roman" w:eastAsia="Times New Roman" w:hAnsi="Times New Roman" w:cs="Times New Roman"/>
          <w:sz w:val="28"/>
          <w:szCs w:val="28"/>
          <w:lang w:eastAsia="ru-RU"/>
        </w:rPr>
        <w:t xml:space="preserve"> в игры</w:t>
      </w:r>
      <w:r w:rsidR="007F6D96">
        <w:rPr>
          <w:rFonts w:ascii="Times New Roman" w:eastAsia="Times New Roman" w:hAnsi="Times New Roman" w:cs="Times New Roman"/>
          <w:sz w:val="28"/>
          <w:szCs w:val="28"/>
          <w:lang w:eastAsia="ru-RU"/>
        </w:rPr>
        <w:t xml:space="preserve"> -</w:t>
      </w:r>
      <w:r w:rsidRPr="008D26FA">
        <w:rPr>
          <w:rFonts w:ascii="Times New Roman" w:eastAsia="Times New Roman" w:hAnsi="Times New Roman" w:cs="Times New Roman"/>
          <w:sz w:val="28"/>
          <w:szCs w:val="28"/>
          <w:lang w:eastAsia="ru-RU"/>
        </w:rPr>
        <w:t xml:space="preserve"> «Цветные таблички», «Парочка», «Конец, начало, середина», и др</w:t>
      </w:r>
      <w:r w:rsidR="007F6D96">
        <w:rPr>
          <w:rFonts w:ascii="Times New Roman" w:eastAsia="Times New Roman" w:hAnsi="Times New Roman" w:cs="Times New Roman"/>
          <w:sz w:val="28"/>
          <w:szCs w:val="28"/>
          <w:lang w:eastAsia="ru-RU"/>
        </w:rPr>
        <w:t>угие</w:t>
      </w:r>
      <w:r w:rsidRPr="008D26FA">
        <w:rPr>
          <w:rFonts w:ascii="Times New Roman" w:eastAsia="Times New Roman" w:hAnsi="Times New Roman" w:cs="Times New Roman"/>
          <w:sz w:val="28"/>
          <w:szCs w:val="28"/>
          <w:lang w:eastAsia="ru-RU"/>
        </w:rPr>
        <w:t>.</w:t>
      </w:r>
    </w:p>
    <w:p w:rsidR="0034442D" w:rsidRDefault="0034442D" w:rsidP="0034442D">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образовательной деятельности</w:t>
      </w:r>
      <w:r w:rsidR="005313C8">
        <w:rPr>
          <w:rFonts w:ascii="Times New Roman" w:eastAsia="Times New Roman" w:hAnsi="Times New Roman" w:cs="Times New Roman"/>
          <w:sz w:val="28"/>
          <w:szCs w:val="28"/>
          <w:lang w:eastAsia="ru-RU"/>
        </w:rPr>
        <w:t xml:space="preserve"> с детьми 2-3 лет </w:t>
      </w:r>
      <w:r w:rsidR="008D26FA">
        <w:rPr>
          <w:rFonts w:ascii="Times New Roman" w:eastAsia="Times New Roman" w:hAnsi="Times New Roman" w:cs="Times New Roman"/>
          <w:sz w:val="28"/>
          <w:szCs w:val="28"/>
          <w:lang w:eastAsia="ru-RU"/>
        </w:rPr>
        <w:t xml:space="preserve">активно </w:t>
      </w:r>
      <w:r w:rsidR="005313C8">
        <w:rPr>
          <w:rFonts w:ascii="Times New Roman" w:eastAsia="Times New Roman" w:hAnsi="Times New Roman" w:cs="Times New Roman"/>
          <w:sz w:val="28"/>
          <w:szCs w:val="28"/>
          <w:lang w:eastAsia="ru-RU"/>
        </w:rPr>
        <w:t>использую следующие игры:</w:t>
      </w:r>
    </w:p>
    <w:p w:rsidR="0034442D" w:rsidRDefault="0034442D" w:rsidP="0034442D">
      <w:pPr>
        <w:spacing w:after="0" w:line="360" w:lineRule="auto"/>
        <w:ind w:firstLine="567"/>
        <w:jc w:val="both"/>
        <w:rPr>
          <w:rFonts w:ascii="Times New Roman" w:hAnsi="Times New Roman" w:cs="Times New Roman"/>
          <w:color w:val="111111"/>
          <w:sz w:val="28"/>
          <w:szCs w:val="28"/>
        </w:rPr>
      </w:pPr>
      <w:r>
        <w:rPr>
          <w:rFonts w:ascii="Times New Roman" w:hAnsi="Times New Roman" w:cs="Times New Roman"/>
          <w:color w:val="111111"/>
          <w:sz w:val="28"/>
          <w:szCs w:val="28"/>
        </w:rPr>
        <w:t>-</w:t>
      </w:r>
      <w:r w:rsidR="005313C8" w:rsidRPr="0034442D">
        <w:rPr>
          <w:rFonts w:ascii="Times New Roman" w:hAnsi="Times New Roman" w:cs="Times New Roman"/>
          <w:color w:val="111111"/>
          <w:sz w:val="28"/>
          <w:szCs w:val="28"/>
        </w:rPr>
        <w:t xml:space="preserve"> </w:t>
      </w:r>
      <w:r w:rsidRPr="0034442D">
        <w:rPr>
          <w:rFonts w:ascii="Times New Roman" w:hAnsi="Times New Roman" w:cs="Times New Roman"/>
          <w:color w:val="111111"/>
          <w:sz w:val="28"/>
          <w:szCs w:val="28"/>
        </w:rPr>
        <w:t>Совместные игры с несколькими детьми</w:t>
      </w:r>
      <w:r w:rsidR="007F6D96">
        <w:rPr>
          <w:rFonts w:ascii="Times New Roman" w:hAnsi="Times New Roman" w:cs="Times New Roman"/>
          <w:color w:val="111111"/>
          <w:sz w:val="28"/>
          <w:szCs w:val="28"/>
        </w:rPr>
        <w:t xml:space="preserve">, которые </w:t>
      </w:r>
      <w:r w:rsidRPr="0034442D">
        <w:rPr>
          <w:rFonts w:ascii="Times New Roman" w:hAnsi="Times New Roman" w:cs="Times New Roman"/>
          <w:color w:val="111111"/>
          <w:sz w:val="28"/>
          <w:szCs w:val="28"/>
        </w:rPr>
        <w:t>помогают детям пережить чувство общности, воспитывают у них умение вступать в эмоционально-практическое взаимодействие с группой сверстников (</w:t>
      </w:r>
      <w:r w:rsidR="00386DD3">
        <w:rPr>
          <w:rFonts w:ascii="Times New Roman" w:hAnsi="Times New Roman" w:cs="Times New Roman"/>
          <w:color w:val="111111"/>
          <w:sz w:val="28"/>
          <w:szCs w:val="28"/>
        </w:rPr>
        <w:t xml:space="preserve">такие как </w:t>
      </w:r>
      <w:r w:rsidRPr="0034442D">
        <w:rPr>
          <w:rFonts w:ascii="Times New Roman" w:hAnsi="Times New Roman" w:cs="Times New Roman"/>
          <w:iCs/>
          <w:color w:val="111111"/>
          <w:sz w:val="28"/>
          <w:szCs w:val="28"/>
          <w:bdr w:val="none" w:sz="0" w:space="0" w:color="auto" w:frame="1"/>
        </w:rPr>
        <w:t>«Паровозик»</w:t>
      </w:r>
      <w:r w:rsidRPr="0034442D">
        <w:rPr>
          <w:rFonts w:ascii="Times New Roman" w:hAnsi="Times New Roman" w:cs="Times New Roman"/>
          <w:color w:val="111111"/>
          <w:sz w:val="28"/>
          <w:szCs w:val="28"/>
        </w:rPr>
        <w:t>, </w:t>
      </w:r>
      <w:r w:rsidRPr="0034442D">
        <w:rPr>
          <w:rFonts w:ascii="Times New Roman" w:hAnsi="Times New Roman" w:cs="Times New Roman"/>
          <w:iCs/>
          <w:color w:val="111111"/>
          <w:sz w:val="28"/>
          <w:szCs w:val="28"/>
          <w:bdr w:val="none" w:sz="0" w:space="0" w:color="auto" w:frame="1"/>
        </w:rPr>
        <w:t>«Птички в гнёздышках»</w:t>
      </w:r>
      <w:r w:rsidRPr="0034442D">
        <w:rPr>
          <w:rFonts w:ascii="Times New Roman" w:hAnsi="Times New Roman" w:cs="Times New Roman"/>
          <w:color w:val="111111"/>
          <w:sz w:val="28"/>
          <w:szCs w:val="28"/>
        </w:rPr>
        <w:t> и др</w:t>
      </w:r>
      <w:r w:rsidR="007F6D96">
        <w:rPr>
          <w:rFonts w:ascii="Times New Roman" w:hAnsi="Times New Roman" w:cs="Times New Roman"/>
          <w:color w:val="111111"/>
          <w:sz w:val="28"/>
          <w:szCs w:val="28"/>
        </w:rPr>
        <w:t>угие</w:t>
      </w:r>
      <w:r w:rsidRPr="0034442D">
        <w:rPr>
          <w:rFonts w:ascii="Times New Roman" w:hAnsi="Times New Roman" w:cs="Times New Roman"/>
          <w:color w:val="111111"/>
          <w:sz w:val="28"/>
          <w:szCs w:val="28"/>
        </w:rPr>
        <w:t>).</w:t>
      </w:r>
    </w:p>
    <w:p w:rsidR="005313C8" w:rsidRPr="0034442D" w:rsidRDefault="0034442D" w:rsidP="0034442D">
      <w:pPr>
        <w:spacing w:after="0" w:line="36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color w:val="111111"/>
          <w:sz w:val="28"/>
          <w:szCs w:val="28"/>
        </w:rPr>
        <w:lastRenderedPageBreak/>
        <w:t xml:space="preserve">- </w:t>
      </w:r>
      <w:r w:rsidRPr="0034442D">
        <w:rPr>
          <w:rFonts w:ascii="Times New Roman" w:hAnsi="Times New Roman" w:cs="Times New Roman"/>
          <w:color w:val="111111"/>
          <w:sz w:val="28"/>
          <w:szCs w:val="28"/>
        </w:rPr>
        <w:t>Игры в парах</w:t>
      </w:r>
      <w:r>
        <w:rPr>
          <w:rFonts w:ascii="Times New Roman" w:hAnsi="Times New Roman" w:cs="Times New Roman"/>
          <w:color w:val="111111"/>
          <w:sz w:val="28"/>
          <w:szCs w:val="28"/>
        </w:rPr>
        <w:t>,</w:t>
      </w:r>
      <w:r w:rsidR="007F6D96">
        <w:rPr>
          <w:rFonts w:ascii="Times New Roman" w:hAnsi="Times New Roman" w:cs="Times New Roman"/>
          <w:color w:val="111111"/>
          <w:sz w:val="28"/>
          <w:szCs w:val="28"/>
        </w:rPr>
        <w:t xml:space="preserve"> которые</w:t>
      </w:r>
      <w:r>
        <w:rPr>
          <w:rFonts w:ascii="Times New Roman" w:hAnsi="Times New Roman" w:cs="Times New Roman"/>
          <w:color w:val="111111"/>
          <w:sz w:val="28"/>
          <w:szCs w:val="28"/>
        </w:rPr>
        <w:t xml:space="preserve"> </w:t>
      </w:r>
      <w:r w:rsidRPr="0034442D">
        <w:rPr>
          <w:rFonts w:ascii="Times New Roman" w:hAnsi="Times New Roman" w:cs="Times New Roman"/>
          <w:color w:val="111111"/>
          <w:sz w:val="28"/>
          <w:szCs w:val="28"/>
        </w:rPr>
        <w:t>способствуют становлению субъектного эмоционального-положительного отношения к сверстнику, формированию потребности в общении (</w:t>
      </w:r>
      <w:r w:rsidR="00386DD3">
        <w:rPr>
          <w:rFonts w:ascii="Times New Roman" w:hAnsi="Times New Roman" w:cs="Times New Roman"/>
          <w:color w:val="111111"/>
          <w:sz w:val="28"/>
          <w:szCs w:val="28"/>
        </w:rPr>
        <w:t xml:space="preserve">например, </w:t>
      </w:r>
      <w:r w:rsidRPr="0034442D">
        <w:rPr>
          <w:rFonts w:ascii="Times New Roman" w:hAnsi="Times New Roman" w:cs="Times New Roman"/>
          <w:iCs/>
          <w:color w:val="111111"/>
          <w:sz w:val="28"/>
          <w:szCs w:val="28"/>
          <w:bdr w:val="none" w:sz="0" w:space="0" w:color="auto" w:frame="1"/>
        </w:rPr>
        <w:t>«По узенькой дорожке»</w:t>
      </w:r>
      <w:r w:rsidRPr="0034442D">
        <w:rPr>
          <w:rFonts w:ascii="Times New Roman" w:hAnsi="Times New Roman" w:cs="Times New Roman"/>
          <w:color w:val="111111"/>
          <w:sz w:val="28"/>
          <w:szCs w:val="28"/>
        </w:rPr>
        <w:t>, </w:t>
      </w:r>
      <w:r w:rsidRPr="0034442D">
        <w:rPr>
          <w:rFonts w:ascii="Times New Roman" w:hAnsi="Times New Roman" w:cs="Times New Roman"/>
          <w:iCs/>
          <w:color w:val="111111"/>
          <w:sz w:val="28"/>
          <w:szCs w:val="28"/>
          <w:bdr w:val="none" w:sz="0" w:space="0" w:color="auto" w:frame="1"/>
        </w:rPr>
        <w:t>«Ай-да»</w:t>
      </w:r>
      <w:r w:rsidRPr="0034442D">
        <w:rPr>
          <w:rFonts w:ascii="Times New Roman" w:hAnsi="Times New Roman" w:cs="Times New Roman"/>
          <w:color w:val="111111"/>
          <w:sz w:val="28"/>
          <w:szCs w:val="28"/>
        </w:rPr>
        <w:t> и др.).</w:t>
      </w:r>
    </w:p>
    <w:p w:rsidR="005313C8" w:rsidRPr="00395044" w:rsidRDefault="0034442D" w:rsidP="0034442D">
      <w:pPr>
        <w:pStyle w:val="ab"/>
        <w:shd w:val="clear" w:color="auto" w:fill="FFFFFF"/>
        <w:spacing w:before="0" w:beforeAutospacing="0" w:after="0" w:afterAutospacing="0" w:line="360" w:lineRule="auto"/>
        <w:ind w:firstLine="709"/>
        <w:jc w:val="both"/>
        <w:rPr>
          <w:color w:val="111111"/>
          <w:sz w:val="28"/>
          <w:szCs w:val="28"/>
        </w:rPr>
      </w:pPr>
      <w:r>
        <w:rPr>
          <w:color w:val="111111"/>
          <w:sz w:val="28"/>
          <w:szCs w:val="28"/>
        </w:rPr>
        <w:t>-</w:t>
      </w:r>
      <w:r w:rsidR="007F6D96">
        <w:rPr>
          <w:color w:val="111111"/>
          <w:sz w:val="28"/>
          <w:szCs w:val="28"/>
        </w:rPr>
        <w:t xml:space="preserve"> </w:t>
      </w:r>
      <w:r w:rsidR="005313C8" w:rsidRPr="00395044">
        <w:rPr>
          <w:color w:val="111111"/>
          <w:sz w:val="28"/>
          <w:szCs w:val="28"/>
        </w:rPr>
        <w:t>Пальчиковые игр</w:t>
      </w:r>
      <w:r>
        <w:rPr>
          <w:color w:val="111111"/>
          <w:sz w:val="28"/>
          <w:szCs w:val="28"/>
        </w:rPr>
        <w:t>ы. Д</w:t>
      </w:r>
      <w:r w:rsidR="005313C8" w:rsidRPr="00395044">
        <w:rPr>
          <w:color w:val="111111"/>
          <w:sz w:val="28"/>
          <w:szCs w:val="28"/>
        </w:rPr>
        <w:t xml:space="preserve">ети подражают друг другу </w:t>
      </w:r>
      <w:r w:rsidR="005313C8" w:rsidRPr="0034442D">
        <w:rPr>
          <w:color w:val="111111"/>
          <w:sz w:val="28"/>
          <w:szCs w:val="28"/>
        </w:rPr>
        <w:t>(</w:t>
      </w:r>
      <w:r w:rsidR="005313C8" w:rsidRPr="0034442D">
        <w:rPr>
          <w:iCs/>
          <w:color w:val="111111"/>
          <w:sz w:val="28"/>
          <w:szCs w:val="28"/>
          <w:bdr w:val="none" w:sz="0" w:space="0" w:color="auto" w:frame="1"/>
        </w:rPr>
        <w:t>«Замок»</w:t>
      </w:r>
      <w:r w:rsidR="005313C8" w:rsidRPr="0034442D">
        <w:rPr>
          <w:color w:val="111111"/>
          <w:sz w:val="28"/>
          <w:szCs w:val="28"/>
        </w:rPr>
        <w:t>, </w:t>
      </w:r>
      <w:r w:rsidR="005313C8" w:rsidRPr="0034442D">
        <w:rPr>
          <w:iCs/>
          <w:color w:val="111111"/>
          <w:sz w:val="28"/>
          <w:szCs w:val="28"/>
          <w:bdr w:val="none" w:sz="0" w:space="0" w:color="auto" w:frame="1"/>
        </w:rPr>
        <w:t>«</w:t>
      </w:r>
      <w:r w:rsidRPr="0034442D">
        <w:rPr>
          <w:iCs/>
          <w:color w:val="111111"/>
          <w:sz w:val="28"/>
          <w:szCs w:val="28"/>
          <w:bdr w:val="none" w:sz="0" w:space="0" w:color="auto" w:frame="1"/>
        </w:rPr>
        <w:t>Капуста</w:t>
      </w:r>
      <w:r w:rsidR="005313C8" w:rsidRPr="0034442D">
        <w:rPr>
          <w:iCs/>
          <w:color w:val="111111"/>
          <w:sz w:val="28"/>
          <w:szCs w:val="28"/>
          <w:bdr w:val="none" w:sz="0" w:space="0" w:color="auto" w:frame="1"/>
        </w:rPr>
        <w:t>»</w:t>
      </w:r>
      <w:r w:rsidR="005313C8" w:rsidRPr="0034442D">
        <w:rPr>
          <w:color w:val="111111"/>
          <w:sz w:val="28"/>
          <w:szCs w:val="28"/>
        </w:rPr>
        <w:t>, </w:t>
      </w:r>
      <w:r w:rsidR="005313C8" w:rsidRPr="0034442D">
        <w:rPr>
          <w:iCs/>
          <w:color w:val="111111"/>
          <w:sz w:val="28"/>
          <w:szCs w:val="28"/>
          <w:bdr w:val="none" w:sz="0" w:space="0" w:color="auto" w:frame="1"/>
        </w:rPr>
        <w:t>«</w:t>
      </w:r>
      <w:r w:rsidRPr="0034442D">
        <w:rPr>
          <w:iCs/>
          <w:color w:val="111111"/>
          <w:sz w:val="28"/>
          <w:szCs w:val="28"/>
          <w:bdr w:val="none" w:sz="0" w:space="0" w:color="auto" w:frame="1"/>
        </w:rPr>
        <w:t>Лошадки</w:t>
      </w:r>
      <w:r w:rsidR="005313C8" w:rsidRPr="0034442D">
        <w:rPr>
          <w:iCs/>
          <w:color w:val="111111"/>
          <w:sz w:val="28"/>
          <w:szCs w:val="28"/>
          <w:bdr w:val="none" w:sz="0" w:space="0" w:color="auto" w:frame="1"/>
        </w:rPr>
        <w:t>»</w:t>
      </w:r>
      <w:r w:rsidR="005313C8" w:rsidRPr="0034442D">
        <w:rPr>
          <w:color w:val="111111"/>
          <w:sz w:val="28"/>
          <w:szCs w:val="28"/>
        </w:rPr>
        <w:t>, и т. д</w:t>
      </w:r>
      <w:r w:rsidR="005313C8" w:rsidRPr="00395044">
        <w:rPr>
          <w:color w:val="111111"/>
          <w:sz w:val="28"/>
          <w:szCs w:val="28"/>
        </w:rPr>
        <w:t>.).</w:t>
      </w:r>
    </w:p>
    <w:p w:rsidR="005313C8" w:rsidRPr="00395044" w:rsidRDefault="0034442D" w:rsidP="0034442D">
      <w:pPr>
        <w:pStyle w:val="ab"/>
        <w:shd w:val="clear" w:color="auto" w:fill="FFFFFF"/>
        <w:spacing w:before="0" w:beforeAutospacing="0" w:after="0" w:afterAutospacing="0" w:line="360" w:lineRule="auto"/>
        <w:ind w:firstLine="709"/>
        <w:jc w:val="both"/>
        <w:rPr>
          <w:color w:val="111111"/>
          <w:sz w:val="28"/>
          <w:szCs w:val="28"/>
        </w:rPr>
      </w:pPr>
      <w:r>
        <w:rPr>
          <w:color w:val="111111"/>
          <w:sz w:val="28"/>
          <w:szCs w:val="28"/>
        </w:rPr>
        <w:t xml:space="preserve">- </w:t>
      </w:r>
      <w:r w:rsidR="005313C8" w:rsidRPr="00395044">
        <w:rPr>
          <w:color w:val="111111"/>
          <w:sz w:val="28"/>
          <w:szCs w:val="28"/>
        </w:rPr>
        <w:t>Хороводные игры</w:t>
      </w:r>
      <w:r w:rsidR="007F6D96">
        <w:rPr>
          <w:color w:val="111111"/>
          <w:sz w:val="28"/>
          <w:szCs w:val="28"/>
        </w:rPr>
        <w:t xml:space="preserve"> </w:t>
      </w:r>
      <w:r w:rsidR="005313C8" w:rsidRPr="0034442D">
        <w:rPr>
          <w:color w:val="111111"/>
          <w:sz w:val="28"/>
          <w:szCs w:val="28"/>
        </w:rPr>
        <w:t>(</w:t>
      </w:r>
      <w:r w:rsidR="005313C8" w:rsidRPr="0034442D">
        <w:rPr>
          <w:iCs/>
          <w:color w:val="111111"/>
          <w:sz w:val="28"/>
          <w:szCs w:val="28"/>
          <w:bdr w:val="none" w:sz="0" w:space="0" w:color="auto" w:frame="1"/>
        </w:rPr>
        <w:t>«Каравай»</w:t>
      </w:r>
      <w:r w:rsidR="005313C8" w:rsidRPr="0034442D">
        <w:rPr>
          <w:color w:val="111111"/>
          <w:sz w:val="28"/>
          <w:szCs w:val="28"/>
        </w:rPr>
        <w:t>, </w:t>
      </w:r>
      <w:r w:rsidR="005313C8" w:rsidRPr="0034442D">
        <w:rPr>
          <w:iCs/>
          <w:color w:val="111111"/>
          <w:sz w:val="28"/>
          <w:szCs w:val="28"/>
          <w:bdr w:val="none" w:sz="0" w:space="0" w:color="auto" w:frame="1"/>
        </w:rPr>
        <w:t>«Раздувайся пузырь»</w:t>
      </w:r>
      <w:r w:rsidR="005313C8" w:rsidRPr="0034442D">
        <w:rPr>
          <w:color w:val="111111"/>
          <w:sz w:val="28"/>
          <w:szCs w:val="28"/>
        </w:rPr>
        <w:t>, </w:t>
      </w:r>
      <w:r w:rsidR="005313C8" w:rsidRPr="0034442D">
        <w:rPr>
          <w:iCs/>
          <w:color w:val="111111"/>
          <w:sz w:val="28"/>
          <w:szCs w:val="28"/>
          <w:bdr w:val="none" w:sz="0" w:space="0" w:color="auto" w:frame="1"/>
        </w:rPr>
        <w:t>«Карусели»</w:t>
      </w:r>
      <w:r w:rsidR="005313C8" w:rsidRPr="00395044">
        <w:rPr>
          <w:color w:val="111111"/>
          <w:sz w:val="28"/>
          <w:szCs w:val="28"/>
        </w:rPr>
        <w:t>)</w:t>
      </w:r>
      <w:r w:rsidR="007F6D96">
        <w:rPr>
          <w:color w:val="111111"/>
          <w:sz w:val="28"/>
          <w:szCs w:val="28"/>
        </w:rPr>
        <w:t>.</w:t>
      </w:r>
    </w:p>
    <w:p w:rsidR="005313C8" w:rsidRPr="00395044" w:rsidRDefault="0034442D" w:rsidP="0034442D">
      <w:pPr>
        <w:pStyle w:val="ab"/>
        <w:shd w:val="clear" w:color="auto" w:fill="FFFFFF"/>
        <w:spacing w:before="0" w:beforeAutospacing="0" w:after="0" w:afterAutospacing="0" w:line="360" w:lineRule="auto"/>
        <w:ind w:firstLine="709"/>
        <w:jc w:val="both"/>
        <w:rPr>
          <w:color w:val="111111"/>
          <w:sz w:val="28"/>
          <w:szCs w:val="28"/>
        </w:rPr>
      </w:pPr>
      <w:r>
        <w:rPr>
          <w:color w:val="111111"/>
          <w:sz w:val="28"/>
          <w:szCs w:val="28"/>
        </w:rPr>
        <w:t xml:space="preserve">- </w:t>
      </w:r>
      <w:r w:rsidR="005313C8" w:rsidRPr="00395044">
        <w:rPr>
          <w:color w:val="111111"/>
          <w:sz w:val="28"/>
          <w:szCs w:val="28"/>
        </w:rPr>
        <w:t>Совместные игры с предметами</w:t>
      </w:r>
      <w:r w:rsidR="007F6D96">
        <w:rPr>
          <w:color w:val="111111"/>
          <w:sz w:val="28"/>
          <w:szCs w:val="28"/>
        </w:rPr>
        <w:t xml:space="preserve">, которые </w:t>
      </w:r>
      <w:r w:rsidR="005313C8" w:rsidRPr="00395044">
        <w:rPr>
          <w:color w:val="111111"/>
          <w:sz w:val="28"/>
          <w:szCs w:val="28"/>
        </w:rPr>
        <w:t>помогают ребенку </w:t>
      </w:r>
      <w:r w:rsidR="005313C8" w:rsidRPr="00395044">
        <w:rPr>
          <w:rStyle w:val="ac"/>
          <w:b w:val="0"/>
          <w:color w:val="111111"/>
          <w:sz w:val="28"/>
          <w:szCs w:val="28"/>
          <w:bdr w:val="none" w:sz="0" w:space="0" w:color="auto" w:frame="1"/>
        </w:rPr>
        <w:t>видеть</w:t>
      </w:r>
      <w:r w:rsidR="005313C8" w:rsidRPr="00395044">
        <w:rPr>
          <w:color w:val="111111"/>
          <w:sz w:val="28"/>
          <w:szCs w:val="28"/>
        </w:rPr>
        <w:t xml:space="preserve"> в сверстнике не соперника по борьбе за право обладания игрушкой, а партнера по игре </w:t>
      </w:r>
      <w:r w:rsidR="005313C8" w:rsidRPr="0034442D">
        <w:rPr>
          <w:color w:val="111111"/>
          <w:sz w:val="28"/>
          <w:szCs w:val="28"/>
        </w:rPr>
        <w:t>(</w:t>
      </w:r>
      <w:r w:rsidR="005313C8" w:rsidRPr="0034442D">
        <w:rPr>
          <w:iCs/>
          <w:color w:val="111111"/>
          <w:sz w:val="28"/>
          <w:szCs w:val="28"/>
          <w:bdr w:val="none" w:sz="0" w:space="0" w:color="auto" w:frame="1"/>
        </w:rPr>
        <w:t>«Катаем мячики</w:t>
      </w:r>
      <w:r w:rsidR="005D2B77" w:rsidRPr="0034442D">
        <w:rPr>
          <w:iCs/>
          <w:color w:val="111111"/>
          <w:sz w:val="28"/>
          <w:szCs w:val="28"/>
          <w:bdr w:val="none" w:sz="0" w:space="0" w:color="auto" w:frame="1"/>
        </w:rPr>
        <w:t>»</w:t>
      </w:r>
      <w:r w:rsidR="005D2B77" w:rsidRPr="0034442D">
        <w:rPr>
          <w:color w:val="111111"/>
          <w:sz w:val="28"/>
          <w:szCs w:val="28"/>
        </w:rPr>
        <w:t xml:space="preserve">, </w:t>
      </w:r>
      <w:r w:rsidR="00673DA3" w:rsidRPr="0034442D">
        <w:rPr>
          <w:color w:val="111111"/>
          <w:sz w:val="28"/>
          <w:szCs w:val="28"/>
        </w:rPr>
        <w:t xml:space="preserve">и </w:t>
      </w:r>
      <w:r w:rsidR="00673DA3">
        <w:rPr>
          <w:color w:val="111111"/>
          <w:sz w:val="28"/>
          <w:szCs w:val="28"/>
        </w:rPr>
        <w:t>другие</w:t>
      </w:r>
      <w:r w:rsidR="005313C8" w:rsidRPr="00395044">
        <w:rPr>
          <w:color w:val="111111"/>
          <w:sz w:val="28"/>
          <w:szCs w:val="28"/>
        </w:rPr>
        <w:t>).</w:t>
      </w:r>
    </w:p>
    <w:p w:rsidR="005D2B77" w:rsidRDefault="005D2B77" w:rsidP="005D2B77">
      <w:pPr>
        <w:pStyle w:val="ab"/>
        <w:shd w:val="clear" w:color="auto" w:fill="FFFFFF"/>
        <w:spacing w:before="0" w:beforeAutospacing="0" w:after="0" w:afterAutospacing="0" w:line="360" w:lineRule="auto"/>
        <w:ind w:firstLine="709"/>
        <w:jc w:val="both"/>
        <w:rPr>
          <w:color w:val="111111"/>
          <w:sz w:val="28"/>
          <w:szCs w:val="28"/>
        </w:rPr>
      </w:pPr>
      <w:r>
        <w:rPr>
          <w:color w:val="111111"/>
          <w:sz w:val="28"/>
          <w:szCs w:val="28"/>
        </w:rPr>
        <w:t xml:space="preserve">- </w:t>
      </w:r>
      <w:r w:rsidR="005313C8" w:rsidRPr="00395044">
        <w:rPr>
          <w:color w:val="111111"/>
          <w:sz w:val="28"/>
          <w:szCs w:val="28"/>
        </w:rPr>
        <w:t>Игры с правилами</w:t>
      </w:r>
      <w:r>
        <w:rPr>
          <w:color w:val="111111"/>
          <w:sz w:val="28"/>
          <w:szCs w:val="28"/>
        </w:rPr>
        <w:t xml:space="preserve">, </w:t>
      </w:r>
      <w:r w:rsidR="005313C8" w:rsidRPr="00395044">
        <w:rPr>
          <w:color w:val="111111"/>
          <w:sz w:val="28"/>
          <w:szCs w:val="28"/>
        </w:rPr>
        <w:t xml:space="preserve">в которых у малышей развивается умение управлять своим поведением, внимательно слушать взрослого и действовать в соответствии с предложенной ролью </w:t>
      </w:r>
      <w:r w:rsidR="005313C8" w:rsidRPr="005D2B77">
        <w:rPr>
          <w:color w:val="111111"/>
          <w:sz w:val="28"/>
          <w:szCs w:val="28"/>
        </w:rPr>
        <w:t>(</w:t>
      </w:r>
      <w:r w:rsidR="005313C8" w:rsidRPr="005D2B77">
        <w:rPr>
          <w:iCs/>
          <w:color w:val="111111"/>
          <w:sz w:val="28"/>
          <w:szCs w:val="28"/>
          <w:bdr w:val="none" w:sz="0" w:space="0" w:color="auto" w:frame="1"/>
        </w:rPr>
        <w:t>«Солнышко и дождик»</w:t>
      </w:r>
      <w:r w:rsidR="005313C8" w:rsidRPr="005D2B77">
        <w:rPr>
          <w:color w:val="111111"/>
          <w:sz w:val="28"/>
          <w:szCs w:val="28"/>
        </w:rPr>
        <w:t>, </w:t>
      </w:r>
      <w:r w:rsidR="005313C8" w:rsidRPr="005D2B77">
        <w:rPr>
          <w:iCs/>
          <w:color w:val="111111"/>
          <w:sz w:val="28"/>
          <w:szCs w:val="28"/>
          <w:bdr w:val="none" w:sz="0" w:space="0" w:color="auto" w:frame="1"/>
        </w:rPr>
        <w:t>«Воробышки и автомобиль»</w:t>
      </w:r>
      <w:r w:rsidR="005313C8" w:rsidRPr="005D2B77">
        <w:rPr>
          <w:color w:val="111111"/>
          <w:sz w:val="28"/>
          <w:szCs w:val="28"/>
        </w:rPr>
        <w:t>, </w:t>
      </w:r>
      <w:r w:rsidR="005313C8" w:rsidRPr="005D2B77">
        <w:rPr>
          <w:iCs/>
          <w:color w:val="111111"/>
          <w:sz w:val="28"/>
          <w:szCs w:val="28"/>
          <w:bdr w:val="none" w:sz="0" w:space="0" w:color="auto" w:frame="1"/>
        </w:rPr>
        <w:t>«Кот и мыши»</w:t>
      </w:r>
      <w:r w:rsidR="005313C8" w:rsidRPr="00395044">
        <w:rPr>
          <w:color w:val="111111"/>
          <w:sz w:val="28"/>
          <w:szCs w:val="28"/>
        </w:rPr>
        <w:t>).</w:t>
      </w:r>
    </w:p>
    <w:p w:rsidR="005D2B77" w:rsidRDefault="005D2B77" w:rsidP="005D2B77">
      <w:pPr>
        <w:pStyle w:val="ab"/>
        <w:shd w:val="clear" w:color="auto" w:fill="FFFFFF"/>
        <w:spacing w:before="0" w:beforeAutospacing="0" w:after="0" w:afterAutospacing="0" w:line="360" w:lineRule="auto"/>
        <w:ind w:firstLine="709"/>
        <w:jc w:val="both"/>
        <w:rPr>
          <w:color w:val="111111"/>
          <w:sz w:val="28"/>
          <w:szCs w:val="28"/>
        </w:rPr>
      </w:pPr>
      <w:r>
        <w:rPr>
          <w:color w:val="111111"/>
          <w:sz w:val="28"/>
          <w:szCs w:val="28"/>
        </w:rPr>
        <w:t xml:space="preserve">- </w:t>
      </w:r>
      <w:r w:rsidR="005313C8" w:rsidRPr="00395044">
        <w:rPr>
          <w:color w:val="111111"/>
          <w:sz w:val="28"/>
          <w:szCs w:val="28"/>
        </w:rPr>
        <w:t>Словесные игр</w:t>
      </w:r>
      <w:r w:rsidR="0034442D">
        <w:rPr>
          <w:color w:val="111111"/>
          <w:sz w:val="28"/>
          <w:szCs w:val="28"/>
        </w:rPr>
        <w:t>ы</w:t>
      </w:r>
      <w:r w:rsidR="007F6D96">
        <w:rPr>
          <w:color w:val="111111"/>
          <w:sz w:val="28"/>
          <w:szCs w:val="28"/>
        </w:rPr>
        <w:t xml:space="preserve">, которые являются </w:t>
      </w:r>
      <w:r w:rsidR="0034442D">
        <w:rPr>
          <w:color w:val="111111"/>
          <w:sz w:val="28"/>
          <w:szCs w:val="28"/>
        </w:rPr>
        <w:t>лучши</w:t>
      </w:r>
      <w:r w:rsidR="007F6D96">
        <w:rPr>
          <w:color w:val="111111"/>
          <w:sz w:val="28"/>
          <w:szCs w:val="28"/>
        </w:rPr>
        <w:t>м</w:t>
      </w:r>
      <w:r w:rsidR="005313C8" w:rsidRPr="00395044">
        <w:rPr>
          <w:color w:val="111111"/>
          <w:sz w:val="28"/>
          <w:szCs w:val="28"/>
        </w:rPr>
        <w:t xml:space="preserve"> метод</w:t>
      </w:r>
      <w:r w:rsidR="007F6D96">
        <w:rPr>
          <w:color w:val="111111"/>
          <w:sz w:val="28"/>
          <w:szCs w:val="28"/>
        </w:rPr>
        <w:t>ом</w:t>
      </w:r>
      <w:r w:rsidR="005313C8" w:rsidRPr="00395044">
        <w:rPr>
          <w:color w:val="111111"/>
          <w:sz w:val="28"/>
          <w:szCs w:val="28"/>
        </w:rPr>
        <w:t xml:space="preserve"> </w:t>
      </w:r>
      <w:r w:rsidR="007F6D96">
        <w:rPr>
          <w:color w:val="111111"/>
          <w:sz w:val="28"/>
          <w:szCs w:val="28"/>
        </w:rPr>
        <w:t xml:space="preserve">развития </w:t>
      </w:r>
      <w:r w:rsidR="005313C8" w:rsidRPr="00395044">
        <w:rPr>
          <w:color w:val="111111"/>
          <w:sz w:val="28"/>
          <w:szCs w:val="28"/>
        </w:rPr>
        <w:t>самостоятельности</w:t>
      </w:r>
      <w:r w:rsidR="008D26FA">
        <w:rPr>
          <w:color w:val="111111"/>
          <w:sz w:val="28"/>
          <w:szCs w:val="28"/>
        </w:rPr>
        <w:t>,</w:t>
      </w:r>
      <w:r w:rsidR="005313C8" w:rsidRPr="00395044">
        <w:rPr>
          <w:color w:val="111111"/>
          <w:sz w:val="28"/>
          <w:szCs w:val="28"/>
        </w:rPr>
        <w:t xml:space="preserve"> мышления</w:t>
      </w:r>
      <w:r w:rsidR="008D26FA">
        <w:rPr>
          <w:color w:val="111111"/>
          <w:sz w:val="28"/>
          <w:szCs w:val="28"/>
        </w:rPr>
        <w:t xml:space="preserve">, </w:t>
      </w:r>
      <w:r w:rsidR="005313C8" w:rsidRPr="00395044">
        <w:rPr>
          <w:color w:val="111111"/>
          <w:sz w:val="28"/>
          <w:szCs w:val="28"/>
        </w:rPr>
        <w:t xml:space="preserve">развития речи у детей. </w:t>
      </w:r>
      <w:r w:rsidR="0034442D">
        <w:rPr>
          <w:color w:val="111111"/>
          <w:sz w:val="28"/>
          <w:szCs w:val="28"/>
        </w:rPr>
        <w:t xml:space="preserve">Игры </w:t>
      </w:r>
      <w:r w:rsidR="005313C8" w:rsidRPr="00395044">
        <w:rPr>
          <w:color w:val="111111"/>
          <w:sz w:val="28"/>
          <w:szCs w:val="28"/>
        </w:rPr>
        <w:t>построены на словах и действиях играющих, дети самостоятельно решают разнообразные мыслительные </w:t>
      </w:r>
      <w:r w:rsidR="005313C8" w:rsidRPr="0034442D">
        <w:rPr>
          <w:color w:val="111111"/>
          <w:sz w:val="28"/>
          <w:szCs w:val="28"/>
          <w:bdr w:val="none" w:sz="0" w:space="0" w:color="auto" w:frame="1"/>
        </w:rPr>
        <w:t>задачи</w:t>
      </w:r>
      <w:r w:rsidR="005313C8" w:rsidRPr="0034442D">
        <w:rPr>
          <w:color w:val="111111"/>
          <w:sz w:val="28"/>
          <w:szCs w:val="28"/>
        </w:rPr>
        <w:t>:</w:t>
      </w:r>
      <w:r w:rsidR="005313C8" w:rsidRPr="00395044">
        <w:rPr>
          <w:color w:val="111111"/>
          <w:sz w:val="28"/>
          <w:szCs w:val="28"/>
        </w:rPr>
        <w:t xml:space="preserve"> описывают предметы, выделяя характерные их признаки, отгадывают их по описанию, находят сходства и различия этих предметов и явлений природы </w:t>
      </w:r>
      <w:r w:rsidR="005313C8" w:rsidRPr="005D2B77">
        <w:rPr>
          <w:color w:val="111111"/>
          <w:sz w:val="28"/>
          <w:szCs w:val="28"/>
        </w:rPr>
        <w:t>(</w:t>
      </w:r>
      <w:r w:rsidR="005313C8" w:rsidRPr="005D2B77">
        <w:rPr>
          <w:iCs/>
          <w:color w:val="111111"/>
          <w:sz w:val="28"/>
          <w:szCs w:val="28"/>
          <w:bdr w:val="none" w:sz="0" w:space="0" w:color="auto" w:frame="1"/>
        </w:rPr>
        <w:t>«Кто как кричит»</w:t>
      </w:r>
      <w:r w:rsidR="005313C8" w:rsidRPr="005D2B77">
        <w:rPr>
          <w:color w:val="111111"/>
          <w:sz w:val="28"/>
          <w:szCs w:val="28"/>
        </w:rPr>
        <w:t>, </w:t>
      </w:r>
      <w:r w:rsidR="005313C8" w:rsidRPr="005D2B77">
        <w:rPr>
          <w:iCs/>
          <w:color w:val="111111"/>
          <w:sz w:val="28"/>
          <w:szCs w:val="28"/>
          <w:bdr w:val="none" w:sz="0" w:space="0" w:color="auto" w:frame="1"/>
        </w:rPr>
        <w:t>«Мишка косолапый»</w:t>
      </w:r>
      <w:r w:rsidRPr="005D2B77">
        <w:rPr>
          <w:color w:val="111111"/>
          <w:sz w:val="28"/>
          <w:szCs w:val="28"/>
        </w:rPr>
        <w:t xml:space="preserve"> </w:t>
      </w:r>
      <w:r w:rsidR="005313C8" w:rsidRPr="005D2B77">
        <w:rPr>
          <w:color w:val="111111"/>
          <w:sz w:val="28"/>
          <w:szCs w:val="28"/>
        </w:rPr>
        <w:t>и т</w:t>
      </w:r>
      <w:r w:rsidR="005313C8" w:rsidRPr="00395044">
        <w:rPr>
          <w:color w:val="111111"/>
          <w:sz w:val="28"/>
          <w:szCs w:val="28"/>
        </w:rPr>
        <w:t>. д.)</w:t>
      </w:r>
      <w:r>
        <w:rPr>
          <w:color w:val="111111"/>
          <w:sz w:val="28"/>
          <w:szCs w:val="28"/>
        </w:rPr>
        <w:t>.</w:t>
      </w:r>
    </w:p>
    <w:p w:rsidR="005D2B77" w:rsidRDefault="005D2B77" w:rsidP="005D2B77">
      <w:pPr>
        <w:pStyle w:val="ab"/>
        <w:shd w:val="clear" w:color="auto" w:fill="FFFFFF"/>
        <w:spacing w:before="0" w:beforeAutospacing="0" w:after="0" w:afterAutospacing="0" w:line="360" w:lineRule="auto"/>
        <w:ind w:firstLine="709"/>
        <w:jc w:val="both"/>
        <w:rPr>
          <w:color w:val="111111"/>
          <w:sz w:val="28"/>
          <w:szCs w:val="28"/>
        </w:rPr>
      </w:pPr>
      <w:r>
        <w:rPr>
          <w:color w:val="111111"/>
          <w:sz w:val="28"/>
          <w:szCs w:val="28"/>
        </w:rPr>
        <w:t xml:space="preserve">- </w:t>
      </w:r>
      <w:r w:rsidR="005313C8" w:rsidRPr="00395044">
        <w:rPr>
          <w:color w:val="111111"/>
          <w:sz w:val="28"/>
          <w:szCs w:val="28"/>
        </w:rPr>
        <w:t>Настольно</w:t>
      </w:r>
      <w:r w:rsidR="0034442D">
        <w:rPr>
          <w:color w:val="111111"/>
          <w:sz w:val="28"/>
          <w:szCs w:val="28"/>
        </w:rPr>
        <w:t>-</w:t>
      </w:r>
      <w:r w:rsidR="005313C8" w:rsidRPr="00395044">
        <w:rPr>
          <w:color w:val="111111"/>
          <w:sz w:val="28"/>
          <w:szCs w:val="28"/>
        </w:rPr>
        <w:t>печатные игры</w:t>
      </w:r>
      <w:r>
        <w:rPr>
          <w:color w:val="111111"/>
          <w:sz w:val="28"/>
          <w:szCs w:val="28"/>
        </w:rPr>
        <w:t xml:space="preserve">, особенно интересны </w:t>
      </w:r>
      <w:r w:rsidR="005313C8" w:rsidRPr="00395044">
        <w:rPr>
          <w:color w:val="111111"/>
          <w:sz w:val="28"/>
          <w:szCs w:val="28"/>
        </w:rPr>
        <w:t xml:space="preserve">для детей </w:t>
      </w:r>
      <w:r w:rsidR="00CF0A13">
        <w:rPr>
          <w:color w:val="111111"/>
          <w:sz w:val="28"/>
          <w:szCs w:val="28"/>
        </w:rPr>
        <w:t xml:space="preserve">2-3 лет </w:t>
      </w:r>
      <w:r w:rsidR="005313C8" w:rsidRPr="00395044">
        <w:rPr>
          <w:color w:val="111111"/>
          <w:sz w:val="28"/>
          <w:szCs w:val="28"/>
        </w:rPr>
        <w:t>при ознакомлении с окружающим миром</w:t>
      </w:r>
      <w:r w:rsidR="0034442D">
        <w:rPr>
          <w:color w:val="111111"/>
          <w:sz w:val="28"/>
          <w:szCs w:val="28"/>
        </w:rPr>
        <w:t xml:space="preserve"> (</w:t>
      </w:r>
      <w:r w:rsidR="005313C8" w:rsidRPr="00395044">
        <w:rPr>
          <w:color w:val="111111"/>
          <w:sz w:val="28"/>
          <w:szCs w:val="28"/>
        </w:rPr>
        <w:t>"лото", "домино", </w:t>
      </w:r>
      <w:r w:rsidR="005313C8" w:rsidRPr="005D2B77">
        <w:rPr>
          <w:iCs/>
          <w:color w:val="111111"/>
          <w:sz w:val="28"/>
          <w:szCs w:val="28"/>
          <w:bdr w:val="none" w:sz="0" w:space="0" w:color="auto" w:frame="1"/>
        </w:rPr>
        <w:t>«Парные картинки»</w:t>
      </w:r>
      <w:r w:rsidR="0034442D" w:rsidRPr="005D2B77">
        <w:rPr>
          <w:iCs/>
          <w:color w:val="111111"/>
          <w:sz w:val="28"/>
          <w:szCs w:val="28"/>
          <w:bdr w:val="none" w:sz="0" w:space="0" w:color="auto" w:frame="1"/>
        </w:rPr>
        <w:t>)</w:t>
      </w:r>
      <w:r>
        <w:rPr>
          <w:color w:val="111111"/>
          <w:sz w:val="28"/>
          <w:szCs w:val="28"/>
        </w:rPr>
        <w:t>,</w:t>
      </w:r>
      <w:r w:rsidR="005313C8" w:rsidRPr="00395044">
        <w:rPr>
          <w:color w:val="111111"/>
          <w:sz w:val="28"/>
          <w:szCs w:val="28"/>
        </w:rPr>
        <w:t xml:space="preserve"> развива</w:t>
      </w:r>
      <w:r>
        <w:rPr>
          <w:color w:val="111111"/>
          <w:sz w:val="28"/>
          <w:szCs w:val="28"/>
        </w:rPr>
        <w:t>ют</w:t>
      </w:r>
      <w:r w:rsidR="005313C8" w:rsidRPr="00395044">
        <w:rPr>
          <w:color w:val="111111"/>
          <w:sz w:val="28"/>
          <w:szCs w:val="28"/>
        </w:rPr>
        <w:t xml:space="preserve"> речевые навыки, математические способности, логику, внимание</w:t>
      </w:r>
      <w:r w:rsidR="0034442D">
        <w:rPr>
          <w:color w:val="111111"/>
          <w:sz w:val="28"/>
          <w:szCs w:val="28"/>
        </w:rPr>
        <w:t>.</w:t>
      </w:r>
    </w:p>
    <w:p w:rsidR="005D2B77" w:rsidRDefault="005D2B77" w:rsidP="005D2B77">
      <w:pPr>
        <w:pStyle w:val="ab"/>
        <w:shd w:val="clear" w:color="auto" w:fill="FFFFFF"/>
        <w:spacing w:before="0" w:beforeAutospacing="0" w:after="0" w:afterAutospacing="0" w:line="360" w:lineRule="auto"/>
        <w:ind w:firstLine="709"/>
        <w:jc w:val="both"/>
        <w:rPr>
          <w:color w:val="111111"/>
          <w:sz w:val="28"/>
          <w:szCs w:val="28"/>
        </w:rPr>
      </w:pPr>
      <w:r>
        <w:rPr>
          <w:color w:val="111111"/>
          <w:sz w:val="28"/>
          <w:szCs w:val="28"/>
        </w:rPr>
        <w:t xml:space="preserve">- </w:t>
      </w:r>
      <w:r w:rsidR="005313C8" w:rsidRPr="00395044">
        <w:rPr>
          <w:color w:val="111111"/>
          <w:sz w:val="28"/>
          <w:szCs w:val="28"/>
        </w:rPr>
        <w:t>Игры и игрушки на развитие мелкой моторики</w:t>
      </w:r>
      <w:r w:rsidR="00CF0A13">
        <w:rPr>
          <w:color w:val="111111"/>
          <w:sz w:val="28"/>
          <w:szCs w:val="28"/>
        </w:rPr>
        <w:t>,</w:t>
      </w:r>
      <w:r w:rsidR="005313C8" w:rsidRPr="00395044">
        <w:rPr>
          <w:color w:val="111111"/>
          <w:sz w:val="28"/>
          <w:szCs w:val="28"/>
        </w:rPr>
        <w:t xml:space="preserve"> способствую</w:t>
      </w:r>
      <w:r>
        <w:rPr>
          <w:color w:val="111111"/>
          <w:sz w:val="28"/>
          <w:szCs w:val="28"/>
        </w:rPr>
        <w:t>щие</w:t>
      </w:r>
      <w:r w:rsidR="005313C8" w:rsidRPr="00395044">
        <w:rPr>
          <w:color w:val="111111"/>
          <w:sz w:val="28"/>
          <w:szCs w:val="28"/>
        </w:rPr>
        <w:t xml:space="preserve"> развитию творческих способностей и формированию усидчивости (</w:t>
      </w:r>
      <w:r w:rsidR="00CF0A13">
        <w:rPr>
          <w:color w:val="111111"/>
          <w:sz w:val="28"/>
          <w:szCs w:val="28"/>
        </w:rPr>
        <w:t xml:space="preserve">такие как </w:t>
      </w:r>
      <w:r w:rsidR="005313C8" w:rsidRPr="00CF0A13">
        <w:rPr>
          <w:iCs/>
          <w:color w:val="111111"/>
          <w:sz w:val="28"/>
          <w:szCs w:val="28"/>
          <w:bdr w:val="none" w:sz="0" w:space="0" w:color="auto" w:frame="1"/>
        </w:rPr>
        <w:t>«Мозаика»</w:t>
      </w:r>
      <w:r w:rsidR="005313C8" w:rsidRPr="00CF0A13">
        <w:rPr>
          <w:color w:val="111111"/>
          <w:sz w:val="28"/>
          <w:szCs w:val="28"/>
        </w:rPr>
        <w:t>,</w:t>
      </w:r>
      <w:r w:rsidR="00CF0A13">
        <w:rPr>
          <w:color w:val="111111"/>
          <w:sz w:val="28"/>
          <w:szCs w:val="28"/>
        </w:rPr>
        <w:t xml:space="preserve"> «Шнуровка»</w:t>
      </w:r>
      <w:r w:rsidR="005313C8" w:rsidRPr="00395044">
        <w:rPr>
          <w:color w:val="111111"/>
          <w:sz w:val="28"/>
          <w:szCs w:val="28"/>
        </w:rPr>
        <w:t xml:space="preserve"> и </w:t>
      </w:r>
      <w:r w:rsidR="00CF0A13">
        <w:rPr>
          <w:color w:val="111111"/>
          <w:sz w:val="28"/>
          <w:szCs w:val="28"/>
        </w:rPr>
        <w:t>другие</w:t>
      </w:r>
      <w:r w:rsidR="005313C8" w:rsidRPr="00395044">
        <w:rPr>
          <w:color w:val="111111"/>
          <w:sz w:val="28"/>
          <w:szCs w:val="28"/>
        </w:rPr>
        <w:t>)</w:t>
      </w:r>
      <w:r>
        <w:rPr>
          <w:color w:val="111111"/>
          <w:sz w:val="28"/>
          <w:szCs w:val="28"/>
        </w:rPr>
        <w:t>.</w:t>
      </w:r>
    </w:p>
    <w:p w:rsidR="005313C8" w:rsidRPr="00395044" w:rsidRDefault="005D2B77" w:rsidP="005D2B77">
      <w:pPr>
        <w:pStyle w:val="ab"/>
        <w:shd w:val="clear" w:color="auto" w:fill="FFFFFF"/>
        <w:spacing w:before="0" w:beforeAutospacing="0" w:after="0" w:afterAutospacing="0" w:line="360" w:lineRule="auto"/>
        <w:ind w:firstLine="709"/>
        <w:jc w:val="both"/>
        <w:rPr>
          <w:color w:val="111111"/>
          <w:sz w:val="28"/>
          <w:szCs w:val="28"/>
        </w:rPr>
      </w:pPr>
      <w:r>
        <w:rPr>
          <w:color w:val="111111"/>
          <w:sz w:val="28"/>
          <w:szCs w:val="28"/>
        </w:rPr>
        <w:t>-</w:t>
      </w:r>
      <w:r w:rsidR="005313C8" w:rsidRPr="00395044">
        <w:rPr>
          <w:color w:val="111111"/>
          <w:sz w:val="28"/>
          <w:szCs w:val="28"/>
        </w:rPr>
        <w:t xml:space="preserve"> Палочки </w:t>
      </w:r>
      <w:proofErr w:type="spellStart"/>
      <w:r w:rsidR="005313C8" w:rsidRPr="00395044">
        <w:rPr>
          <w:color w:val="111111"/>
          <w:sz w:val="28"/>
          <w:szCs w:val="28"/>
        </w:rPr>
        <w:t>Кюизенера</w:t>
      </w:r>
      <w:proofErr w:type="spellEnd"/>
      <w:r>
        <w:rPr>
          <w:color w:val="111111"/>
          <w:sz w:val="28"/>
          <w:szCs w:val="28"/>
        </w:rPr>
        <w:t xml:space="preserve">, способствуют </w:t>
      </w:r>
      <w:r w:rsidR="005313C8" w:rsidRPr="00395044">
        <w:rPr>
          <w:color w:val="111111"/>
          <w:sz w:val="28"/>
          <w:szCs w:val="28"/>
        </w:rPr>
        <w:t>развити</w:t>
      </w:r>
      <w:r>
        <w:rPr>
          <w:color w:val="111111"/>
          <w:sz w:val="28"/>
          <w:szCs w:val="28"/>
        </w:rPr>
        <w:t>ю</w:t>
      </w:r>
      <w:r w:rsidR="005313C8" w:rsidRPr="00395044">
        <w:rPr>
          <w:color w:val="111111"/>
          <w:sz w:val="28"/>
          <w:szCs w:val="28"/>
        </w:rPr>
        <w:t xml:space="preserve"> творческих способностей, логического мышления, внимания, памяти, способности моделировать и конструировать.</w:t>
      </w:r>
      <w:r>
        <w:rPr>
          <w:color w:val="111111"/>
          <w:sz w:val="28"/>
          <w:szCs w:val="28"/>
        </w:rPr>
        <w:t xml:space="preserve"> </w:t>
      </w:r>
      <w:r w:rsidR="00CF0A13">
        <w:rPr>
          <w:color w:val="111111"/>
          <w:sz w:val="28"/>
          <w:szCs w:val="28"/>
        </w:rPr>
        <w:t>С</w:t>
      </w:r>
      <w:r>
        <w:rPr>
          <w:color w:val="111111"/>
          <w:sz w:val="28"/>
          <w:szCs w:val="28"/>
        </w:rPr>
        <w:t>начала использовала как игровой материал</w:t>
      </w:r>
      <w:r w:rsidR="00CF0A13">
        <w:rPr>
          <w:color w:val="111111"/>
          <w:sz w:val="28"/>
          <w:szCs w:val="28"/>
        </w:rPr>
        <w:t xml:space="preserve"> и</w:t>
      </w:r>
      <w:r>
        <w:rPr>
          <w:color w:val="111111"/>
          <w:sz w:val="28"/>
          <w:szCs w:val="28"/>
        </w:rPr>
        <w:t xml:space="preserve"> дети играли</w:t>
      </w:r>
      <w:r w:rsidR="00CF0A13">
        <w:rPr>
          <w:color w:val="111111"/>
          <w:sz w:val="28"/>
          <w:szCs w:val="28"/>
        </w:rPr>
        <w:t xml:space="preserve"> палочками</w:t>
      </w:r>
      <w:r>
        <w:rPr>
          <w:color w:val="111111"/>
          <w:sz w:val="28"/>
          <w:szCs w:val="28"/>
        </w:rPr>
        <w:t>, создава</w:t>
      </w:r>
      <w:r w:rsidR="00CF0A13">
        <w:rPr>
          <w:color w:val="111111"/>
          <w:sz w:val="28"/>
          <w:szCs w:val="28"/>
        </w:rPr>
        <w:t>я</w:t>
      </w:r>
      <w:r>
        <w:rPr>
          <w:color w:val="111111"/>
          <w:sz w:val="28"/>
          <w:szCs w:val="28"/>
        </w:rPr>
        <w:t xml:space="preserve"> постройки. Затем предлагала детям выкладывать дорожку, заборчик, с опорой на цвет, потом на размер и цвет одновременно.</w:t>
      </w:r>
    </w:p>
    <w:p w:rsidR="005313C8" w:rsidRPr="00395044" w:rsidRDefault="005D2B77" w:rsidP="005D2B77">
      <w:pPr>
        <w:pStyle w:val="ab"/>
        <w:shd w:val="clear" w:color="auto" w:fill="FFFFFF"/>
        <w:spacing w:before="0" w:beforeAutospacing="0" w:after="0" w:afterAutospacing="0" w:line="360" w:lineRule="auto"/>
        <w:ind w:firstLine="709"/>
        <w:jc w:val="both"/>
        <w:rPr>
          <w:color w:val="111111"/>
          <w:sz w:val="28"/>
          <w:szCs w:val="28"/>
        </w:rPr>
      </w:pPr>
      <w:r>
        <w:rPr>
          <w:color w:val="111111"/>
          <w:sz w:val="28"/>
          <w:szCs w:val="28"/>
        </w:rPr>
        <w:lastRenderedPageBreak/>
        <w:t xml:space="preserve">Все игровые технологии, используемые мной </w:t>
      </w:r>
      <w:r w:rsidR="00386DD3">
        <w:rPr>
          <w:color w:val="111111"/>
          <w:sz w:val="28"/>
          <w:szCs w:val="28"/>
        </w:rPr>
        <w:t>в педагогической деятельности,</w:t>
      </w:r>
      <w:r>
        <w:rPr>
          <w:color w:val="111111"/>
          <w:sz w:val="28"/>
          <w:szCs w:val="28"/>
        </w:rPr>
        <w:t xml:space="preserve"> способств</w:t>
      </w:r>
      <w:r w:rsidR="00673DA3">
        <w:rPr>
          <w:color w:val="111111"/>
          <w:sz w:val="28"/>
          <w:szCs w:val="28"/>
        </w:rPr>
        <w:t>уют</w:t>
      </w:r>
      <w:r>
        <w:rPr>
          <w:color w:val="111111"/>
          <w:sz w:val="28"/>
          <w:szCs w:val="28"/>
        </w:rPr>
        <w:t xml:space="preserve"> развитию общения детей со сверстниками</w:t>
      </w:r>
      <w:r w:rsidR="00CF0A13">
        <w:rPr>
          <w:color w:val="111111"/>
          <w:sz w:val="28"/>
          <w:szCs w:val="28"/>
        </w:rPr>
        <w:t xml:space="preserve"> и </w:t>
      </w:r>
      <w:r w:rsidR="005313C8" w:rsidRPr="00395044">
        <w:rPr>
          <w:color w:val="111111"/>
          <w:sz w:val="28"/>
          <w:szCs w:val="28"/>
        </w:rPr>
        <w:t>составляют неотъемлемую часть жизни нашей группы, стали привычными и желанными для воспитанников.</w:t>
      </w:r>
      <w:r w:rsidR="00386DD3">
        <w:rPr>
          <w:color w:val="111111"/>
          <w:sz w:val="28"/>
          <w:szCs w:val="28"/>
        </w:rPr>
        <w:t xml:space="preserve"> Дети становятся самостоятельнее, активнее, применяют свои знания в новых ситуациях, используют на практике, стараются самостоятельно их добывать.</w:t>
      </w:r>
    </w:p>
    <w:p w:rsidR="00386DD3" w:rsidRDefault="00386DD3" w:rsidP="00386DD3">
      <w:pPr>
        <w:pStyle w:val="a3"/>
        <w:spacing w:after="0" w:line="360" w:lineRule="auto"/>
        <w:ind w:left="0" w:firstLine="567"/>
        <w:jc w:val="both"/>
        <w:rPr>
          <w:rFonts w:ascii="Times New Roman" w:hAnsi="Times New Roman" w:cs="Times New Roman"/>
          <w:sz w:val="28"/>
          <w:szCs w:val="28"/>
        </w:rPr>
      </w:pPr>
      <w:r w:rsidRPr="00430E7F">
        <w:rPr>
          <w:rFonts w:ascii="Times New Roman" w:hAnsi="Times New Roman" w:cs="Times New Roman"/>
          <w:sz w:val="28"/>
          <w:szCs w:val="28"/>
        </w:rPr>
        <w:t xml:space="preserve">Таким образом </w:t>
      </w:r>
      <w:r w:rsidRPr="00386DD3">
        <w:rPr>
          <w:rFonts w:ascii="Times New Roman" w:hAnsi="Times New Roman" w:cs="Times New Roman"/>
          <w:sz w:val="28"/>
          <w:szCs w:val="28"/>
        </w:rPr>
        <w:t xml:space="preserve">современные игровые технологии с детьми </w:t>
      </w:r>
      <w:r w:rsidR="00673DA3">
        <w:rPr>
          <w:rFonts w:ascii="Times New Roman" w:hAnsi="Times New Roman" w:cs="Times New Roman"/>
          <w:sz w:val="28"/>
          <w:szCs w:val="28"/>
        </w:rPr>
        <w:t xml:space="preserve">2 - </w:t>
      </w:r>
      <w:r w:rsidRPr="00386DD3">
        <w:rPr>
          <w:rFonts w:ascii="Times New Roman" w:hAnsi="Times New Roman" w:cs="Times New Roman"/>
          <w:sz w:val="28"/>
          <w:szCs w:val="28"/>
        </w:rPr>
        <w:t>3 лет</w:t>
      </w:r>
      <w:r w:rsidRPr="00430E7F">
        <w:rPr>
          <w:rFonts w:ascii="Times New Roman" w:hAnsi="Times New Roman" w:cs="Times New Roman"/>
          <w:sz w:val="28"/>
          <w:szCs w:val="28"/>
        </w:rPr>
        <w:t xml:space="preserve"> охватывают широкий спектр развития способностей детей дошкольного возраста, обеспечивая эффективность усвоения материала. </w:t>
      </w:r>
    </w:p>
    <w:p w:rsidR="00A319A2" w:rsidRDefault="00A319A2" w:rsidP="00386DD3">
      <w:pPr>
        <w:pStyle w:val="a3"/>
        <w:spacing w:after="0" w:line="360" w:lineRule="auto"/>
        <w:ind w:left="0" w:firstLine="567"/>
        <w:jc w:val="both"/>
        <w:rPr>
          <w:rFonts w:ascii="Times New Roman" w:hAnsi="Times New Roman" w:cs="Times New Roman"/>
          <w:sz w:val="28"/>
          <w:szCs w:val="28"/>
        </w:rPr>
      </w:pPr>
    </w:p>
    <w:p w:rsidR="00A319A2" w:rsidRDefault="00A319A2" w:rsidP="00386DD3">
      <w:pPr>
        <w:pStyle w:val="a3"/>
        <w:spacing w:after="0" w:line="360" w:lineRule="auto"/>
        <w:ind w:left="0" w:firstLine="567"/>
        <w:jc w:val="both"/>
        <w:rPr>
          <w:rFonts w:ascii="Times New Roman" w:hAnsi="Times New Roman" w:cs="Times New Roman"/>
          <w:sz w:val="28"/>
          <w:szCs w:val="28"/>
        </w:rPr>
      </w:pPr>
    </w:p>
    <w:p w:rsidR="00A319A2" w:rsidRDefault="00A319A2" w:rsidP="00386DD3">
      <w:pPr>
        <w:pStyle w:val="a3"/>
        <w:spacing w:after="0" w:line="360" w:lineRule="auto"/>
        <w:ind w:left="0" w:firstLine="567"/>
        <w:jc w:val="both"/>
        <w:rPr>
          <w:rFonts w:ascii="Times New Roman" w:hAnsi="Times New Roman" w:cs="Times New Roman"/>
          <w:sz w:val="28"/>
          <w:szCs w:val="28"/>
        </w:rPr>
      </w:pPr>
    </w:p>
    <w:p w:rsidR="00A319A2" w:rsidRDefault="00A319A2" w:rsidP="00386DD3">
      <w:pPr>
        <w:pStyle w:val="a3"/>
        <w:spacing w:after="0" w:line="360" w:lineRule="auto"/>
        <w:ind w:left="0" w:firstLine="567"/>
        <w:jc w:val="both"/>
        <w:rPr>
          <w:rFonts w:ascii="Times New Roman" w:hAnsi="Times New Roman" w:cs="Times New Roman"/>
          <w:sz w:val="28"/>
          <w:szCs w:val="28"/>
        </w:rPr>
      </w:pPr>
    </w:p>
    <w:p w:rsidR="00A319A2" w:rsidRDefault="00A319A2" w:rsidP="00386DD3">
      <w:pPr>
        <w:pStyle w:val="a3"/>
        <w:spacing w:after="0" w:line="360" w:lineRule="auto"/>
        <w:ind w:left="0" w:firstLine="567"/>
        <w:jc w:val="both"/>
        <w:rPr>
          <w:rFonts w:ascii="Times New Roman" w:hAnsi="Times New Roman" w:cs="Times New Roman"/>
          <w:sz w:val="28"/>
          <w:szCs w:val="28"/>
        </w:rPr>
      </w:pPr>
    </w:p>
    <w:p w:rsidR="00914494" w:rsidRDefault="00A319A2" w:rsidP="00A319A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Список литературы</w:t>
      </w:r>
    </w:p>
    <w:p w:rsidR="00A319A2" w:rsidRPr="00A319A2" w:rsidRDefault="00A319A2" w:rsidP="00A319A2">
      <w:pPr>
        <w:spacing w:after="0" w:line="360" w:lineRule="auto"/>
        <w:jc w:val="both"/>
        <w:rPr>
          <w:rFonts w:ascii="Times New Roman" w:hAnsi="Times New Roman" w:cs="Times New Roman"/>
          <w:sz w:val="28"/>
          <w:szCs w:val="28"/>
        </w:rPr>
      </w:pPr>
      <w:r w:rsidRPr="00A319A2">
        <w:rPr>
          <w:rFonts w:ascii="Times New Roman" w:hAnsi="Times New Roman" w:cs="Times New Roman"/>
          <w:sz w:val="28"/>
          <w:szCs w:val="28"/>
        </w:rPr>
        <w:t>1.</w:t>
      </w:r>
      <w:r w:rsidR="003B3F77">
        <w:rPr>
          <w:rFonts w:ascii="Times New Roman" w:hAnsi="Times New Roman" w:cs="Times New Roman"/>
          <w:sz w:val="28"/>
          <w:szCs w:val="28"/>
        </w:rPr>
        <w:t xml:space="preserve"> </w:t>
      </w:r>
      <w:r w:rsidRPr="00A319A2">
        <w:rPr>
          <w:rFonts w:ascii="Times New Roman" w:hAnsi="Times New Roman" w:cs="Times New Roman"/>
          <w:sz w:val="28"/>
          <w:szCs w:val="28"/>
        </w:rPr>
        <w:t>Касаткина Е.И. Игра в жизни дошкольника. - М., 2010.</w:t>
      </w:r>
    </w:p>
    <w:p w:rsidR="003B3F77" w:rsidRPr="003B3F77" w:rsidRDefault="00A319A2" w:rsidP="003B3F77">
      <w:pPr>
        <w:spacing w:after="0" w:line="360" w:lineRule="auto"/>
        <w:jc w:val="both"/>
        <w:rPr>
          <w:rFonts w:ascii="Times New Roman" w:hAnsi="Times New Roman" w:cs="Times New Roman"/>
          <w:sz w:val="28"/>
          <w:szCs w:val="28"/>
        </w:rPr>
      </w:pPr>
      <w:r w:rsidRPr="00A319A2">
        <w:rPr>
          <w:rFonts w:ascii="Times New Roman" w:hAnsi="Times New Roman" w:cs="Times New Roman"/>
          <w:sz w:val="28"/>
          <w:szCs w:val="28"/>
        </w:rPr>
        <w:t>2.</w:t>
      </w:r>
      <w:r w:rsidR="003B3F77">
        <w:rPr>
          <w:rFonts w:ascii="Times New Roman" w:hAnsi="Times New Roman" w:cs="Times New Roman"/>
          <w:sz w:val="28"/>
          <w:szCs w:val="28"/>
        </w:rPr>
        <w:t xml:space="preserve"> </w:t>
      </w:r>
      <w:r w:rsidR="003B3F77" w:rsidRPr="003B3F77">
        <w:rPr>
          <w:rFonts w:ascii="Times New Roman" w:hAnsi="Times New Roman" w:cs="Times New Roman"/>
          <w:sz w:val="28"/>
          <w:szCs w:val="28"/>
        </w:rPr>
        <w:t>Касаткина Е.И. Игровые технологии в образовательном процессе ДОУ. //Управление ДОУ. - 2012. - №5.</w:t>
      </w:r>
    </w:p>
    <w:p w:rsidR="003B3F77" w:rsidRDefault="003B3F77" w:rsidP="003B3F7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Pr="003B3F77">
        <w:rPr>
          <w:rFonts w:ascii="Times New Roman" w:hAnsi="Times New Roman" w:cs="Times New Roman"/>
          <w:sz w:val="28"/>
          <w:szCs w:val="28"/>
        </w:rPr>
        <w:t>Карпюк</w:t>
      </w:r>
      <w:proofErr w:type="spellEnd"/>
      <w:r w:rsidRPr="003B3F77">
        <w:rPr>
          <w:rFonts w:ascii="Times New Roman" w:hAnsi="Times New Roman" w:cs="Times New Roman"/>
          <w:sz w:val="28"/>
          <w:szCs w:val="28"/>
        </w:rPr>
        <w:t xml:space="preserve"> Г. А. Реализация права ребенка на игру</w:t>
      </w:r>
      <w:r>
        <w:rPr>
          <w:rFonts w:ascii="Times New Roman" w:hAnsi="Times New Roman" w:cs="Times New Roman"/>
          <w:sz w:val="28"/>
          <w:szCs w:val="28"/>
        </w:rPr>
        <w:t xml:space="preserve"> </w:t>
      </w:r>
      <w:r w:rsidRPr="003B3F77">
        <w:rPr>
          <w:rFonts w:ascii="Times New Roman" w:hAnsi="Times New Roman" w:cs="Times New Roman"/>
          <w:sz w:val="28"/>
          <w:szCs w:val="28"/>
        </w:rPr>
        <w:t>//Старший воспитатель. - 2007 - №6.</w:t>
      </w:r>
      <w:r w:rsidRPr="003B3F77">
        <w:rPr>
          <w:rFonts w:ascii="Times New Roman" w:hAnsi="Times New Roman" w:cs="Times New Roman"/>
          <w:sz w:val="28"/>
          <w:szCs w:val="28"/>
        </w:rPr>
        <w:t xml:space="preserve"> </w:t>
      </w:r>
    </w:p>
    <w:p w:rsidR="003B3F77" w:rsidRPr="003B3F77" w:rsidRDefault="003B3F77" w:rsidP="003B3F7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A319A2">
        <w:rPr>
          <w:rFonts w:ascii="Times New Roman" w:hAnsi="Times New Roman" w:cs="Times New Roman"/>
          <w:sz w:val="28"/>
          <w:szCs w:val="28"/>
        </w:rPr>
        <w:t>Пенькова</w:t>
      </w:r>
      <w:proofErr w:type="spellEnd"/>
      <w:r w:rsidRPr="00A319A2">
        <w:rPr>
          <w:rFonts w:ascii="Times New Roman" w:hAnsi="Times New Roman" w:cs="Times New Roman"/>
          <w:sz w:val="28"/>
          <w:szCs w:val="28"/>
        </w:rPr>
        <w:t xml:space="preserve"> Л. А., </w:t>
      </w:r>
      <w:proofErr w:type="spellStart"/>
      <w:r w:rsidRPr="00A319A2">
        <w:rPr>
          <w:rFonts w:ascii="Times New Roman" w:hAnsi="Times New Roman" w:cs="Times New Roman"/>
          <w:sz w:val="28"/>
          <w:szCs w:val="28"/>
        </w:rPr>
        <w:t>Коннова</w:t>
      </w:r>
      <w:proofErr w:type="spellEnd"/>
      <w:r w:rsidRPr="00A319A2">
        <w:rPr>
          <w:rFonts w:ascii="Times New Roman" w:hAnsi="Times New Roman" w:cs="Times New Roman"/>
          <w:sz w:val="28"/>
          <w:szCs w:val="28"/>
        </w:rPr>
        <w:t xml:space="preserve"> З. П. Развитие игровой активности дошкольников.</w:t>
      </w:r>
    </w:p>
    <w:p w:rsidR="00A319A2" w:rsidRPr="003B3F77" w:rsidRDefault="003B3F77" w:rsidP="003B3F7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Интернет-ресурс: </w:t>
      </w:r>
      <w:hyperlink r:id="rId7" w:history="1">
        <w:r w:rsidRPr="003B3F77">
          <w:rPr>
            <w:rStyle w:val="a6"/>
            <w:rFonts w:ascii="Times New Roman" w:hAnsi="Times New Roman" w:cs="Times New Roman"/>
            <w:color w:val="auto"/>
            <w:sz w:val="28"/>
            <w:szCs w:val="28"/>
            <w:u w:val="none"/>
          </w:rPr>
          <w:t>http://doshvozrast.ru/metodich/konsultac158.htm</w:t>
        </w:r>
      </w:hyperlink>
    </w:p>
    <w:p w:rsidR="003B3F77" w:rsidRDefault="003B3F77" w:rsidP="003B3F77">
      <w:pPr>
        <w:spacing w:after="0" w:line="360" w:lineRule="auto"/>
        <w:jc w:val="both"/>
        <w:rPr>
          <w:rFonts w:ascii="Times New Roman" w:hAnsi="Times New Roman" w:cs="Times New Roman"/>
          <w:sz w:val="28"/>
          <w:szCs w:val="28"/>
        </w:rPr>
      </w:pPr>
    </w:p>
    <w:p w:rsidR="003B3F77" w:rsidRPr="00395044" w:rsidRDefault="003B3F77" w:rsidP="003B3F77">
      <w:pPr>
        <w:spacing w:after="0" w:line="360" w:lineRule="auto"/>
        <w:jc w:val="both"/>
        <w:rPr>
          <w:rFonts w:ascii="Times New Roman" w:hAnsi="Times New Roman" w:cs="Times New Roman"/>
          <w:sz w:val="28"/>
          <w:szCs w:val="28"/>
        </w:rPr>
      </w:pPr>
      <w:bookmarkStart w:id="0" w:name="_GoBack"/>
      <w:bookmarkEnd w:id="0"/>
    </w:p>
    <w:sectPr w:rsidR="003B3F77" w:rsidRPr="00395044" w:rsidSect="002F7C8D">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D1C" w:rsidRDefault="00980D1C" w:rsidP="00B55AB1">
      <w:pPr>
        <w:spacing w:after="0" w:line="240" w:lineRule="auto"/>
      </w:pPr>
      <w:r>
        <w:separator/>
      </w:r>
    </w:p>
  </w:endnote>
  <w:endnote w:type="continuationSeparator" w:id="0">
    <w:p w:rsidR="00980D1C" w:rsidRDefault="00980D1C" w:rsidP="00B55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D1C" w:rsidRDefault="00980D1C" w:rsidP="00B55AB1">
      <w:pPr>
        <w:spacing w:after="0" w:line="240" w:lineRule="auto"/>
      </w:pPr>
      <w:r>
        <w:separator/>
      </w:r>
    </w:p>
  </w:footnote>
  <w:footnote w:type="continuationSeparator" w:id="0">
    <w:p w:rsidR="00980D1C" w:rsidRDefault="00980D1C" w:rsidP="00B55A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3B72"/>
    <w:multiLevelType w:val="multilevel"/>
    <w:tmpl w:val="729C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83037F"/>
    <w:multiLevelType w:val="hybridMultilevel"/>
    <w:tmpl w:val="5A1C4324"/>
    <w:lvl w:ilvl="0" w:tplc="F0F0F0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F4C086D"/>
    <w:multiLevelType w:val="hybridMultilevel"/>
    <w:tmpl w:val="FA506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580B97"/>
    <w:multiLevelType w:val="hybridMultilevel"/>
    <w:tmpl w:val="4DD2F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5903E7"/>
    <w:multiLevelType w:val="hybridMultilevel"/>
    <w:tmpl w:val="6818E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2583680"/>
    <w:multiLevelType w:val="multilevel"/>
    <w:tmpl w:val="AFD61612"/>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E3F3634"/>
    <w:multiLevelType w:val="hybridMultilevel"/>
    <w:tmpl w:val="B28E9860"/>
    <w:lvl w:ilvl="0" w:tplc="ACA6C7C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75D95FF7"/>
    <w:multiLevelType w:val="hybridMultilevel"/>
    <w:tmpl w:val="53A43672"/>
    <w:lvl w:ilvl="0" w:tplc="0D3613E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1"/>
  </w:num>
  <w:num w:numId="4">
    <w:abstractNumId w:val="6"/>
  </w:num>
  <w:num w:numId="5">
    <w:abstractNumId w:val="7"/>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05A8"/>
    <w:rsid w:val="00025D7C"/>
    <w:rsid w:val="000619EA"/>
    <w:rsid w:val="0010138A"/>
    <w:rsid w:val="001127E0"/>
    <w:rsid w:val="00207EA8"/>
    <w:rsid w:val="002611B3"/>
    <w:rsid w:val="002B7DD9"/>
    <w:rsid w:val="002E4F6F"/>
    <w:rsid w:val="002F517A"/>
    <w:rsid w:val="002F7C8D"/>
    <w:rsid w:val="0034442D"/>
    <w:rsid w:val="00386DD3"/>
    <w:rsid w:val="00395044"/>
    <w:rsid w:val="003B3F77"/>
    <w:rsid w:val="003D3A93"/>
    <w:rsid w:val="0041249B"/>
    <w:rsid w:val="004154ED"/>
    <w:rsid w:val="00471D69"/>
    <w:rsid w:val="00483EF0"/>
    <w:rsid w:val="0052191D"/>
    <w:rsid w:val="005313C8"/>
    <w:rsid w:val="005A5D1B"/>
    <w:rsid w:val="005D2B77"/>
    <w:rsid w:val="00606355"/>
    <w:rsid w:val="00606803"/>
    <w:rsid w:val="006508F8"/>
    <w:rsid w:val="00673DA3"/>
    <w:rsid w:val="00684439"/>
    <w:rsid w:val="0068604E"/>
    <w:rsid w:val="007305A8"/>
    <w:rsid w:val="00730F0B"/>
    <w:rsid w:val="00732373"/>
    <w:rsid w:val="007A5C0E"/>
    <w:rsid w:val="007F6D96"/>
    <w:rsid w:val="008122D1"/>
    <w:rsid w:val="0082163C"/>
    <w:rsid w:val="00873CD8"/>
    <w:rsid w:val="0089606B"/>
    <w:rsid w:val="008D26FA"/>
    <w:rsid w:val="00914494"/>
    <w:rsid w:val="00916EFB"/>
    <w:rsid w:val="0093283B"/>
    <w:rsid w:val="009549F7"/>
    <w:rsid w:val="00964D44"/>
    <w:rsid w:val="00980D1C"/>
    <w:rsid w:val="009E1C4B"/>
    <w:rsid w:val="00A0419A"/>
    <w:rsid w:val="00A319A2"/>
    <w:rsid w:val="00A45017"/>
    <w:rsid w:val="00B047ED"/>
    <w:rsid w:val="00B3706C"/>
    <w:rsid w:val="00B55AB1"/>
    <w:rsid w:val="00BB3421"/>
    <w:rsid w:val="00BC2640"/>
    <w:rsid w:val="00BF372C"/>
    <w:rsid w:val="00C32E9C"/>
    <w:rsid w:val="00C56675"/>
    <w:rsid w:val="00C813B9"/>
    <w:rsid w:val="00CF0A13"/>
    <w:rsid w:val="00D04347"/>
    <w:rsid w:val="00D1467F"/>
    <w:rsid w:val="00D27FD0"/>
    <w:rsid w:val="00D566B4"/>
    <w:rsid w:val="00D81AB0"/>
    <w:rsid w:val="00D86ECF"/>
    <w:rsid w:val="00D97B04"/>
    <w:rsid w:val="00E300C6"/>
    <w:rsid w:val="00E4117F"/>
    <w:rsid w:val="00E77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5183E"/>
  <w15:docId w15:val="{89E2B2AD-FF72-41C9-8FDE-68A52943C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2640"/>
    <w:pPr>
      <w:ind w:left="720"/>
      <w:contextualSpacing/>
    </w:pPr>
  </w:style>
  <w:style w:type="paragraph" w:styleId="a4">
    <w:name w:val="No Spacing"/>
    <w:link w:val="a5"/>
    <w:uiPriority w:val="99"/>
    <w:qFormat/>
    <w:rsid w:val="00E4117F"/>
    <w:pPr>
      <w:spacing w:after="0" w:line="240" w:lineRule="auto"/>
    </w:pPr>
    <w:rPr>
      <w:rFonts w:ascii="Calibri" w:eastAsia="Times New Roman" w:hAnsi="Calibri" w:cs="Times New Roman"/>
      <w:lang w:eastAsia="ru-RU"/>
    </w:rPr>
  </w:style>
  <w:style w:type="character" w:customStyle="1" w:styleId="a5">
    <w:name w:val="Без интервала Знак"/>
    <w:basedOn w:val="a0"/>
    <w:link w:val="a4"/>
    <w:uiPriority w:val="99"/>
    <w:rsid w:val="00E4117F"/>
    <w:rPr>
      <w:rFonts w:ascii="Calibri" w:eastAsia="Times New Roman" w:hAnsi="Calibri" w:cs="Times New Roman"/>
      <w:lang w:eastAsia="ru-RU"/>
    </w:rPr>
  </w:style>
  <w:style w:type="character" w:styleId="a6">
    <w:name w:val="Hyperlink"/>
    <w:basedOn w:val="a0"/>
    <w:uiPriority w:val="99"/>
    <w:unhideWhenUsed/>
    <w:rsid w:val="00914494"/>
    <w:rPr>
      <w:color w:val="0000FF" w:themeColor="hyperlink"/>
      <w:u w:val="single"/>
    </w:rPr>
  </w:style>
  <w:style w:type="paragraph" w:styleId="a7">
    <w:name w:val="header"/>
    <w:basedOn w:val="a"/>
    <w:link w:val="a8"/>
    <w:uiPriority w:val="99"/>
    <w:unhideWhenUsed/>
    <w:rsid w:val="00B55AB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55AB1"/>
  </w:style>
  <w:style w:type="paragraph" w:styleId="a9">
    <w:name w:val="footer"/>
    <w:basedOn w:val="a"/>
    <w:link w:val="aa"/>
    <w:uiPriority w:val="99"/>
    <w:unhideWhenUsed/>
    <w:rsid w:val="00B55AB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55AB1"/>
  </w:style>
  <w:style w:type="paragraph" w:customStyle="1" w:styleId="headline">
    <w:name w:val="headline"/>
    <w:basedOn w:val="a"/>
    <w:rsid w:val="002F7C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2F7C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F7C8D"/>
    <w:rPr>
      <w:b/>
      <w:bCs/>
    </w:rPr>
  </w:style>
  <w:style w:type="character" w:styleId="ad">
    <w:name w:val="Unresolved Mention"/>
    <w:basedOn w:val="a0"/>
    <w:uiPriority w:val="99"/>
    <w:semiHidden/>
    <w:unhideWhenUsed/>
    <w:rsid w:val="003B3F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47659">
      <w:bodyDiv w:val="1"/>
      <w:marLeft w:val="0"/>
      <w:marRight w:val="0"/>
      <w:marTop w:val="0"/>
      <w:marBottom w:val="0"/>
      <w:divBdr>
        <w:top w:val="none" w:sz="0" w:space="0" w:color="auto"/>
        <w:left w:val="none" w:sz="0" w:space="0" w:color="auto"/>
        <w:bottom w:val="none" w:sz="0" w:space="0" w:color="auto"/>
        <w:right w:val="none" w:sz="0" w:space="0" w:color="auto"/>
      </w:divBdr>
      <w:divsChild>
        <w:div w:id="173882588">
          <w:marLeft w:val="0"/>
          <w:marRight w:val="0"/>
          <w:marTop w:val="0"/>
          <w:marBottom w:val="0"/>
          <w:divBdr>
            <w:top w:val="none" w:sz="0" w:space="0" w:color="auto"/>
            <w:left w:val="none" w:sz="0" w:space="0" w:color="auto"/>
            <w:bottom w:val="none" w:sz="0" w:space="0" w:color="auto"/>
            <w:right w:val="none" w:sz="0" w:space="0" w:color="auto"/>
          </w:divBdr>
        </w:div>
        <w:div w:id="1828400089">
          <w:marLeft w:val="0"/>
          <w:marRight w:val="0"/>
          <w:marTop w:val="0"/>
          <w:marBottom w:val="0"/>
          <w:divBdr>
            <w:top w:val="none" w:sz="0" w:space="0" w:color="auto"/>
            <w:left w:val="none" w:sz="0" w:space="0" w:color="auto"/>
            <w:bottom w:val="none" w:sz="0" w:space="0" w:color="auto"/>
            <w:right w:val="none" w:sz="0" w:space="0" w:color="auto"/>
          </w:divBdr>
        </w:div>
        <w:div w:id="936911349">
          <w:marLeft w:val="0"/>
          <w:marRight w:val="0"/>
          <w:marTop w:val="0"/>
          <w:marBottom w:val="0"/>
          <w:divBdr>
            <w:top w:val="none" w:sz="0" w:space="0" w:color="auto"/>
            <w:left w:val="none" w:sz="0" w:space="0" w:color="auto"/>
            <w:bottom w:val="none" w:sz="0" w:space="0" w:color="auto"/>
            <w:right w:val="none" w:sz="0" w:space="0" w:color="auto"/>
          </w:divBdr>
        </w:div>
        <w:div w:id="1044523541">
          <w:marLeft w:val="0"/>
          <w:marRight w:val="0"/>
          <w:marTop w:val="0"/>
          <w:marBottom w:val="0"/>
          <w:divBdr>
            <w:top w:val="none" w:sz="0" w:space="0" w:color="auto"/>
            <w:left w:val="none" w:sz="0" w:space="0" w:color="auto"/>
            <w:bottom w:val="none" w:sz="0" w:space="0" w:color="auto"/>
            <w:right w:val="none" w:sz="0" w:space="0" w:color="auto"/>
          </w:divBdr>
        </w:div>
      </w:divsChild>
    </w:div>
    <w:div w:id="958491470">
      <w:bodyDiv w:val="1"/>
      <w:marLeft w:val="0"/>
      <w:marRight w:val="0"/>
      <w:marTop w:val="0"/>
      <w:marBottom w:val="0"/>
      <w:divBdr>
        <w:top w:val="none" w:sz="0" w:space="0" w:color="auto"/>
        <w:left w:val="none" w:sz="0" w:space="0" w:color="auto"/>
        <w:bottom w:val="none" w:sz="0" w:space="0" w:color="auto"/>
        <w:right w:val="none" w:sz="0" w:space="0" w:color="auto"/>
      </w:divBdr>
      <w:divsChild>
        <w:div w:id="317612947">
          <w:marLeft w:val="0"/>
          <w:marRight w:val="0"/>
          <w:marTop w:val="0"/>
          <w:marBottom w:val="0"/>
          <w:divBdr>
            <w:top w:val="none" w:sz="0" w:space="0" w:color="auto"/>
            <w:left w:val="none" w:sz="0" w:space="0" w:color="auto"/>
            <w:bottom w:val="none" w:sz="0" w:space="0" w:color="auto"/>
            <w:right w:val="none" w:sz="0" w:space="0" w:color="auto"/>
          </w:divBdr>
        </w:div>
        <w:div w:id="858272653">
          <w:marLeft w:val="0"/>
          <w:marRight w:val="0"/>
          <w:marTop w:val="0"/>
          <w:marBottom w:val="0"/>
          <w:divBdr>
            <w:top w:val="none" w:sz="0" w:space="0" w:color="auto"/>
            <w:left w:val="none" w:sz="0" w:space="0" w:color="auto"/>
            <w:bottom w:val="none" w:sz="0" w:space="0" w:color="auto"/>
            <w:right w:val="none" w:sz="0" w:space="0" w:color="auto"/>
          </w:divBdr>
        </w:div>
        <w:div w:id="1183478265">
          <w:marLeft w:val="0"/>
          <w:marRight w:val="0"/>
          <w:marTop w:val="0"/>
          <w:marBottom w:val="0"/>
          <w:divBdr>
            <w:top w:val="none" w:sz="0" w:space="0" w:color="auto"/>
            <w:left w:val="none" w:sz="0" w:space="0" w:color="auto"/>
            <w:bottom w:val="none" w:sz="0" w:space="0" w:color="auto"/>
            <w:right w:val="none" w:sz="0" w:space="0" w:color="auto"/>
          </w:divBdr>
        </w:div>
        <w:div w:id="2125224844">
          <w:marLeft w:val="0"/>
          <w:marRight w:val="0"/>
          <w:marTop w:val="0"/>
          <w:marBottom w:val="0"/>
          <w:divBdr>
            <w:top w:val="none" w:sz="0" w:space="0" w:color="auto"/>
            <w:left w:val="none" w:sz="0" w:space="0" w:color="auto"/>
            <w:bottom w:val="none" w:sz="0" w:space="0" w:color="auto"/>
            <w:right w:val="none" w:sz="0" w:space="0" w:color="auto"/>
          </w:divBdr>
        </w:div>
      </w:divsChild>
    </w:div>
    <w:div w:id="206841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shvozrast.ru/metodich/konsultac15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4</Pages>
  <Words>963</Words>
  <Characters>5494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Андрей Возмищев</cp:lastModifiedBy>
  <cp:revision>33</cp:revision>
  <dcterms:created xsi:type="dcterms:W3CDTF">2018-02-13T12:10:00Z</dcterms:created>
  <dcterms:modified xsi:type="dcterms:W3CDTF">2018-11-28T17:00:00Z</dcterms:modified>
</cp:coreProperties>
</file>