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9" w:rsidRPr="00D83279" w:rsidRDefault="00D83279" w:rsidP="00D83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79">
        <w:rPr>
          <w:rFonts w:ascii="Times New Roman" w:hAnsi="Times New Roman" w:cs="Times New Roman"/>
          <w:b/>
          <w:sz w:val="24"/>
          <w:szCs w:val="24"/>
        </w:rPr>
        <w:t xml:space="preserve">Конспект организованной образовательной деятельности в средней группе по познавательному развитию на тему: </w:t>
      </w:r>
    </w:p>
    <w:p w:rsidR="00D83279" w:rsidRPr="00D83279" w:rsidRDefault="00D83279" w:rsidP="00D83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79">
        <w:rPr>
          <w:rFonts w:ascii="Times New Roman" w:hAnsi="Times New Roman" w:cs="Times New Roman"/>
          <w:b/>
          <w:sz w:val="24"/>
          <w:szCs w:val="24"/>
        </w:rPr>
        <w:t>«Математика в городе дорожных знаков»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79">
        <w:rPr>
          <w:rFonts w:ascii="Times New Roman" w:hAnsi="Times New Roman" w:cs="Times New Roman"/>
          <w:b/>
          <w:i/>
          <w:iCs/>
          <w:sz w:val="24"/>
          <w:szCs w:val="24"/>
        </w:rPr>
        <w:t>Автор</w:t>
      </w:r>
      <w:r w:rsidRPr="00D83279">
        <w:rPr>
          <w:rFonts w:ascii="Times New Roman" w:hAnsi="Times New Roman" w:cs="Times New Roman"/>
          <w:sz w:val="24"/>
          <w:szCs w:val="24"/>
        </w:rPr>
        <w:t xml:space="preserve">: Сафина Эльвира </w:t>
      </w:r>
      <w:proofErr w:type="spellStart"/>
      <w:r w:rsidRPr="00D83279">
        <w:rPr>
          <w:rFonts w:ascii="Times New Roman" w:hAnsi="Times New Roman" w:cs="Times New Roman"/>
          <w:sz w:val="24"/>
          <w:szCs w:val="24"/>
        </w:rPr>
        <w:t>Мукатдасовна</w:t>
      </w:r>
      <w:proofErr w:type="spellEnd"/>
      <w:r w:rsidRPr="00D83279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Pr="00D83279">
        <w:rPr>
          <w:rFonts w:ascii="Times New Roman" w:hAnsi="Times New Roman" w:cs="Times New Roman"/>
          <w:sz w:val="24"/>
          <w:szCs w:val="24"/>
        </w:rPr>
        <w:t xml:space="preserve"> СП «Детский сад «</w:t>
      </w:r>
      <w:proofErr w:type="spellStart"/>
      <w:r w:rsidRPr="00D83279">
        <w:rPr>
          <w:rFonts w:ascii="Times New Roman" w:hAnsi="Times New Roman" w:cs="Times New Roman"/>
          <w:sz w:val="24"/>
          <w:szCs w:val="24"/>
        </w:rPr>
        <w:t>Ляйсан</w:t>
      </w:r>
      <w:proofErr w:type="spellEnd"/>
      <w:r w:rsidRPr="00D83279">
        <w:rPr>
          <w:rFonts w:ascii="Times New Roman" w:hAnsi="Times New Roman" w:cs="Times New Roman"/>
          <w:sz w:val="24"/>
          <w:szCs w:val="24"/>
        </w:rPr>
        <w:t xml:space="preserve">» ГБОУ СОШ с. Новое </w:t>
      </w:r>
      <w:proofErr w:type="spellStart"/>
      <w:r w:rsidRPr="00D83279">
        <w:rPr>
          <w:rFonts w:ascii="Times New Roman" w:hAnsi="Times New Roman" w:cs="Times New Roman"/>
          <w:sz w:val="24"/>
          <w:szCs w:val="24"/>
        </w:rPr>
        <w:t>Усманово</w:t>
      </w:r>
      <w:proofErr w:type="spellEnd"/>
      <w:r w:rsidRPr="00D8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279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D832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3279">
        <w:rPr>
          <w:rFonts w:ascii="Times New Roman" w:hAnsi="Times New Roman" w:cs="Times New Roman"/>
          <w:sz w:val="24"/>
          <w:szCs w:val="24"/>
        </w:rPr>
        <w:t>Камышлинский</w:t>
      </w:r>
      <w:proofErr w:type="spellEnd"/>
      <w:r w:rsidRPr="00D8327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bCs/>
          <w:i/>
          <w:sz w:val="24"/>
          <w:szCs w:val="24"/>
        </w:rPr>
        <w:t>Цель:</w:t>
      </w:r>
      <w:r w:rsidRPr="00D83279">
        <w:rPr>
          <w:rFonts w:ascii="Times New Roman" w:hAnsi="Times New Roman" w:cs="Times New Roman"/>
          <w:sz w:val="24"/>
          <w:szCs w:val="24"/>
        </w:rPr>
        <w:t xml:space="preserve"> с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пособствовать формированию знаний, умений и навыков безопасного поведения на дороге и улице. Совершенствовать умения применять математические знания и навыки в окружающей обстановке формировать математические представления.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Задачи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умения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различать и называть геометрические фигуры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2.Продолжить развивать умение ориентироваться в пространстве, правильно определяя направление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Упражнять в различении количественного и порядкового счета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Упражнять в сравнении предметов по высоте и обозначении словами результата сравнения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 Закрепить умение различать время суток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Закрепить знания детей о светофоре, дорожных знаках и правилах поведения пешехода в условиях улицы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Материалы и оборудование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геометрические фигуры, светофор, дорожные знаки, конверты с заданиями, карта города дорожных знаков, домики из картонных коробок.</w:t>
      </w:r>
    </w:p>
    <w:p w:rsidR="00D83279" w:rsidRPr="00D83279" w:rsidRDefault="00D83279" w:rsidP="00D832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занятия.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сегодня утром получила письмо. Хотите послушать?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Педагог читает письмо.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«Здравствуйте, дорогие ребята. Мы, жители города дорожных знаков, находимся в беде. Помеха-Неумеха перепутала все дорожные знаки и даже пропал светофор. И теперь у нас в городе сплошной беспорядок, кругом аварии, люди не могут найти дорогу домой. Помогите нам, пожалуйста! К письму прилагаем карту нашего города.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вы согласны помочь жителям города дорожных знаков. Как же мы, ребята, в большой горд с вами поедем?  Ведь там так много машин, пешеходом. Не попасть бы нам в беду. Давайте вспомним правила дорожного движения, может тогда нам легче будет преодолеть все препятствия.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Педагог: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Посмотрите внимательно, что означает этот знак (показывает дорожный знак «Пешеходное движение запрещено»)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Педагог: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геометрической формы этот знак?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какой группе дорожных знаков относится знак круглой формы?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Аналогично рассматриваются знаки, относящиеся к предупреждающим, указательным, знакам сервиса.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кроме правил дорожного движения существуют еще правила поведения на улице. Дайте вспомним эти правила. Напомните мне пожалуйста, как переходить дорогу. Если нет пешеходного перехода.</w:t>
      </w:r>
    </w:p>
    <w:p w:rsidR="00D83279" w:rsidRPr="00D83279" w:rsidRDefault="00D83279" w:rsidP="00D8327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что ж, ребята, вы знаете все правила. Не будем терять время, отправимся в путь.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направляются к знаку «Автобусная остановка»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посмотрите куда мы с вами пришли. Как вы узнали? Предлагаю сесть в автобус и отправиться в город дорожных знаков.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садятся в автобус, но автобус не заводится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Педагог: Ребята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здесь какой-то конверт. Конверт с маленькими конвертиками и письмом. Здесь написано, чтобы я раздала вам эти конверты. А в задании написано, что мы должны сложить автобус из геометрических фигур и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автобус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заведется.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какой геометрической фигуры состоит корпус автобуса? А колеса?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справляются с заданием и заводится автобус. Дети отправляются в путь под запись «Мы в автобусе сидим».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добрались мы до города дорожных знаков.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Выбегает плачущий мальчик.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ты? Почему ты плачешь?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Мальчик: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хорошо, что вы приехали, значит вы получили письмо. Меня </w:t>
      </w:r>
      <w:proofErr w:type="spellStart"/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закодовала</w:t>
      </w:r>
      <w:proofErr w:type="spellEnd"/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Помеха-Неумеха. Ми я не помню, кто я такой. Вы можете меня расколдовать, если отгадает </w:t>
      </w:r>
      <w:proofErr w:type="spellStart"/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езагадку</w:t>
      </w:r>
      <w:proofErr w:type="spellEnd"/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стоит на улице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черном сапоге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Чучело трехглазое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одной ноге.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догадываются, что это светофор. Мальчик сбрасывает с себя накидку.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глаз у светофора? И какого они цвета? Где расположен красный глаз у светофора? Что он означает? А зеленый? Желтый?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Мальчик-светофор: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все про себя вспомнил. Я хотел бы с вами поиграть.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Проводится игра «Красный, желтый, зеленый»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игры: Закрепить знания детей значения цветов светофора.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Описание игры: Красный цвет - дети замирают. Желтый – топают на месте. Зеленый - двигаются.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Мальчик-светофор: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не забыли взять с собой карту, которую. Мы вам послали. На ней указан путь к дому Помехи-Неумехи. Если вы сможете добраться до ее дома, то ее колдовство утратит </w:t>
      </w:r>
      <w:proofErr w:type="spellStart"/>
      <w:proofErr w:type="gramStart"/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силу.</w:t>
      </w: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</w:t>
      </w:r>
      <w:proofErr w:type="spellEnd"/>
      <w:proofErr w:type="gramEnd"/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разворачивают карту, рассматриваю ее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Педагог: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того, чтобы пройти к дому Помехи-Неумехи, надо пройти пешеходный переход.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подходят к пешеходному переходу, но пред ним стоит знак «Идут ремонтные дороги» и второй знак «Проход запрещен». Чуть поодаль разобранная дорога со знаком «Пешеходная дорожка»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Педагог: Что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не так? Что необходимо сделать?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меняют знаки местами.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перейдем по пешеходному переходу.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Издается звук.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Выходит и дорожка заколдована?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Педагог обращает внимание детей на задание: посчитать белые и черные полоски на пешеходном переходе и сравнить их количество. </w:t>
      </w:r>
    </w:p>
    <w:p w:rsidR="00D83279" w:rsidRPr="00D83279" w:rsidRDefault="00D83279" w:rsidP="00D832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</w:t>
      </w:r>
      <w:r w:rsidRPr="00D8327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глядя на карту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По-моему, мы близки к цели. На карте обозначено, что дом Помехи-Неумехи самый высокий.  Давайте сравним их по высоте. Скажите, какого цвета крыша у самого низкого дома. А у самого высокого? Какой по счету дом Неумехи если смотреть сначала улицы?</w:t>
      </w:r>
    </w:p>
    <w:p w:rsidR="00D83279" w:rsidRPr="00D83279" w:rsidRDefault="00D83279" w:rsidP="00D8327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Выходит,</w:t>
      </w: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Помеха-Неумеха. </w:t>
      </w:r>
    </w:p>
    <w:p w:rsidR="00D83279" w:rsidRPr="00D83279" w:rsidRDefault="00D83279" w:rsidP="00D8327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Помеха-Неумеха: как вы здесь очутились, ведь я перепутала все знаки.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отвечают, что они приехали, чтобы навести порядок в городе.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Помеха-Неумеха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ничего у вас не получится. Приехать то вы приехали. А вот как назад возвращаться будете? Я снова все перепутаю, потому что я вредная и люблю делать пакости.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мы должны помочь дорожным знакам и вернуться в детский сад.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Помеха-Неумеха: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Вернитесь, но сначала попробуйте меня развлечь</w:t>
      </w: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поют частушки.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Помеха-Неумеха: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придётся вас отпустить. Ведь вы такие умные, смышленые, веселые.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рады, что смогли помочь вашему городу и нам пора возвращаться в детский сад.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Ребята прощаются, садятся в автобус, возвращаются в детский сад.</w:t>
      </w:r>
    </w:p>
    <w:p w:rsidR="00D83279" w:rsidRPr="00D83279" w:rsidRDefault="00D83279" w:rsidP="00D8327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Педагог: 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куда мы с амии сегодня путешествовали? Вам понравилось </w:t>
      </w:r>
      <w:bookmarkStart w:id="0" w:name="_GoBack"/>
      <w:bookmarkEnd w:id="0"/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 путешествие</w:t>
      </w: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Что интересного вы узнали. 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Использованная литература:</w:t>
      </w:r>
    </w:p>
    <w:p w:rsidR="00D83279" w:rsidRPr="00D83279" w:rsidRDefault="00D83279" w:rsidP="00D832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 «Дошкольного воспитания» №5,2014г.</w:t>
      </w:r>
    </w:p>
    <w:p w:rsidR="00F12C76" w:rsidRPr="00D83279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D832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79"/>
    <w:rsid w:val="006C0B77"/>
    <w:rsid w:val="008242FF"/>
    <w:rsid w:val="00870751"/>
    <w:rsid w:val="00922C48"/>
    <w:rsid w:val="00B915B7"/>
    <w:rsid w:val="00D832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4F0F-1C55-4024-A591-53B64FA3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</cp:revision>
  <dcterms:created xsi:type="dcterms:W3CDTF">2022-11-27T15:07:00Z</dcterms:created>
  <dcterms:modified xsi:type="dcterms:W3CDTF">2022-11-27T15:09:00Z</dcterms:modified>
</cp:coreProperties>
</file>