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3F" w:rsidRPr="009752D9" w:rsidRDefault="00051FA5" w:rsidP="00051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D9">
        <w:rPr>
          <w:rFonts w:ascii="Times New Roman" w:hAnsi="Times New Roman" w:cs="Times New Roman"/>
          <w:b/>
          <w:sz w:val="24"/>
          <w:szCs w:val="24"/>
        </w:rPr>
        <w:t>МБДОУ «Детский сад комбинированного вида №37»</w:t>
      </w:r>
    </w:p>
    <w:p w:rsidR="00051FA5" w:rsidRPr="009752D9" w:rsidRDefault="00051FA5" w:rsidP="00051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>«Влияние техники оригами на развитие мелкой моторики детей старшего дошкольного возраста детей с ЗПР»</w:t>
      </w:r>
    </w:p>
    <w:p w:rsidR="00051FA5" w:rsidRPr="009752D9" w:rsidRDefault="00051FA5" w:rsidP="00051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 первой квалификационной категории </w:t>
      </w:r>
    </w:p>
    <w:p w:rsidR="00051FA5" w:rsidRPr="009752D9" w:rsidRDefault="00051FA5" w:rsidP="00051F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 xml:space="preserve">Петрова Оксана Федоровна </w:t>
      </w:r>
    </w:p>
    <w:p w:rsidR="00051FA5" w:rsidRPr="009752D9" w:rsidRDefault="00051FA5" w:rsidP="00051F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</w:p>
    <w:p w:rsidR="00051FA5" w:rsidRPr="009752D9" w:rsidRDefault="00051FA5" w:rsidP="00051F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i/>
          <w:iCs/>
          <w:sz w:val="24"/>
          <w:szCs w:val="24"/>
        </w:rPr>
        <w:t>“Ум ребенка находится на кончиках его пальцев”</w:t>
      </w:r>
    </w:p>
    <w:p w:rsidR="00051FA5" w:rsidRPr="009752D9" w:rsidRDefault="00051FA5" w:rsidP="00051F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i/>
          <w:iCs/>
          <w:sz w:val="24"/>
          <w:szCs w:val="24"/>
        </w:rPr>
        <w:t>В.А. Сухомлински</w:t>
      </w:r>
      <w:r w:rsidRPr="009752D9">
        <w:rPr>
          <w:rFonts w:ascii="Times New Roman" w:hAnsi="Times New Roman" w:cs="Times New Roman"/>
          <w:sz w:val="24"/>
          <w:szCs w:val="24"/>
        </w:rPr>
        <w:t>й</w:t>
      </w: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 xml:space="preserve">          Дошкольное детство —  это период наиболее интенсивного и значимого анатомо-физиологического и психического развития каждого ребенка, формирования познавательной деятельности и личности в целом. Если психофизический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задержкой психического развития.</w:t>
      </w: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 xml:space="preserve">          В дошкольном возрасте самое пристальное внимание надо уделять развитию мелкой моторики рук. Дети с ЗПР нуждаются в специальном развитии мелкой моторики пальцев рук. Систематическая и целенаправленная работа по совершенствованию и развитию четких движений пальцев рук оказывает благотворное и положительное влияние на становление всех психических процессов, подготовку руки к письму, на общее физическое и психическое состояние ребенка. </w:t>
      </w: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 мелкой моторики у детей с ЗПР</w:t>
      </w: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 xml:space="preserve">          Моторика относится к высшим психическим функциям. У детей с ЗПР наблюдаются отклонения в развитии двигательной сферы: нарушение произвольной регуляции движений, недостаточная координированность и четкость непроизвольных движений, трудности переключения и автоматизации. Наиболее страдает у детей данной категории моторика кистей и пальцев рук. Отклонения в развитии моторной сферы у детей с ЗПР создают определенные трудности в учебной деятельности, особенно неблагоприятно влияют на овладение навыками письма, рисования, ручного труда.</w:t>
      </w: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>Преимущества применения техники оригами у детей старшего дошкольного возраста с ЗПР</w:t>
      </w:r>
      <w:r w:rsidRPr="00975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D8" w:rsidRPr="009752D9" w:rsidRDefault="00E7532B" w:rsidP="00051F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Способствует концентрации внимания</w:t>
      </w:r>
    </w:p>
    <w:p w:rsidR="00D035D8" w:rsidRPr="009752D9" w:rsidRDefault="00E7532B" w:rsidP="00051F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Стимулирует развитие памяти</w:t>
      </w:r>
    </w:p>
    <w:p w:rsidR="00D035D8" w:rsidRPr="009752D9" w:rsidRDefault="00E7532B" w:rsidP="00051F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Активизирует мыслительные процессы</w:t>
      </w:r>
    </w:p>
    <w:p w:rsidR="00D035D8" w:rsidRPr="009752D9" w:rsidRDefault="00E7532B" w:rsidP="00051F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Знакомит с основными геометрическими понятиями</w:t>
      </w:r>
    </w:p>
    <w:p w:rsidR="00D035D8" w:rsidRPr="009752D9" w:rsidRDefault="00E7532B" w:rsidP="00051F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Согласовывает работу глаз и рук</w:t>
      </w:r>
    </w:p>
    <w:p w:rsidR="00D035D8" w:rsidRPr="009752D9" w:rsidRDefault="00E7532B" w:rsidP="00051F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Развивает конструктивное мышление, творческое воображение</w:t>
      </w:r>
    </w:p>
    <w:p w:rsidR="00D035D8" w:rsidRPr="009752D9" w:rsidRDefault="00E7532B" w:rsidP="00051F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lastRenderedPageBreak/>
        <w:t xml:space="preserve"> Развивает мелкую моторику рук, точные движения пальцев, глазомер </w:t>
      </w: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E7532B" w:rsidRPr="009752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Развитие мелкой моторики у детей старшего дошкольного возраста посредством применения техники оригами.</w:t>
      </w: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E7532B" w:rsidRPr="009752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>Обучающие</w:t>
      </w:r>
      <w:r w:rsidR="00E7532B" w:rsidRPr="009752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35D8" w:rsidRPr="009752D9" w:rsidRDefault="00E7532B" w:rsidP="00051F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Познакомить детей с различными способами работы с бумагой, основными базовыми формами.</w:t>
      </w:r>
    </w:p>
    <w:p w:rsidR="00D035D8" w:rsidRPr="009752D9" w:rsidRDefault="00E7532B" w:rsidP="00051F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Формировать умения следовать устным инструкциям.</w:t>
      </w: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r w:rsidR="00E7532B" w:rsidRPr="009752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35D8" w:rsidRPr="009752D9" w:rsidRDefault="00E7532B" w:rsidP="00051F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Развивать у детей способность работать руками, приучать к точным движениям пальцев рук.</w:t>
      </w:r>
    </w:p>
    <w:p w:rsidR="00D035D8" w:rsidRPr="009752D9" w:rsidRDefault="00E7532B" w:rsidP="00051F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Развивать глазомер, пространственное воображение, творческие способности.</w:t>
      </w: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r w:rsidR="00E7532B" w:rsidRPr="009752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35D8" w:rsidRPr="009752D9" w:rsidRDefault="00E7532B" w:rsidP="00051F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Воспитывать интерес к искусству оригами.</w:t>
      </w:r>
    </w:p>
    <w:p w:rsidR="00E7532B" w:rsidRPr="009752D9" w:rsidRDefault="00E7532B" w:rsidP="00E7532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 xml:space="preserve">Учить аккуратности, умению бережно и экономно использовать материал. </w:t>
      </w:r>
    </w:p>
    <w:p w:rsidR="00E7532B" w:rsidRPr="009752D9" w:rsidRDefault="00E7532B" w:rsidP="00E75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975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D8" w:rsidRPr="009752D9" w:rsidRDefault="00E7532B" w:rsidP="00E753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Освоят различные приемы работы с бумагой</w:t>
      </w:r>
    </w:p>
    <w:p w:rsidR="00D035D8" w:rsidRPr="009752D9" w:rsidRDefault="00E7532B" w:rsidP="00E753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Научатся следовать устным инструкциям</w:t>
      </w:r>
    </w:p>
    <w:p w:rsidR="00D035D8" w:rsidRPr="009752D9" w:rsidRDefault="00E7532B" w:rsidP="00E753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Разовьют мелкую моторику рук и глазомер</w:t>
      </w:r>
    </w:p>
    <w:p w:rsidR="00D035D8" w:rsidRPr="009752D9" w:rsidRDefault="00E7532B" w:rsidP="00E753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Научатся создавать композиции с изделиями, выполненными из бумаги</w:t>
      </w:r>
    </w:p>
    <w:p w:rsidR="00D035D8" w:rsidRPr="009752D9" w:rsidRDefault="00E7532B" w:rsidP="00E753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Разовьют художественный вкус, творческие способности и фантазию</w:t>
      </w:r>
    </w:p>
    <w:p w:rsidR="00D035D8" w:rsidRPr="009752D9" w:rsidRDefault="00E7532B" w:rsidP="00E753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Овладеют навыками культуры труда</w:t>
      </w:r>
    </w:p>
    <w:p w:rsidR="00D035D8" w:rsidRPr="009752D9" w:rsidRDefault="00E7532B" w:rsidP="00E7532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Улучшат свои коммуникативные способности и приобретут навыки работы в коллективе</w:t>
      </w:r>
    </w:p>
    <w:p w:rsidR="00E7532B" w:rsidRPr="009752D9" w:rsidRDefault="00E7532B" w:rsidP="00E753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>Планирование работы</w:t>
      </w:r>
      <w:r w:rsidRPr="009752D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7532B" w:rsidRPr="009752D9" w:rsidTr="00E7532B">
        <w:tc>
          <w:tcPr>
            <w:tcW w:w="4785" w:type="dxa"/>
          </w:tcPr>
          <w:p w:rsidR="00E7532B" w:rsidRPr="009752D9" w:rsidRDefault="00E7532B" w:rsidP="00E753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786" w:type="dxa"/>
          </w:tcPr>
          <w:p w:rsidR="00E7532B" w:rsidRPr="009752D9" w:rsidRDefault="00E7532B" w:rsidP="00E753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7532B" w:rsidRPr="009752D9" w:rsidTr="00E7532B">
        <w:tc>
          <w:tcPr>
            <w:tcW w:w="4785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теме </w:t>
            </w:r>
          </w:p>
        </w:tc>
        <w:tc>
          <w:tcPr>
            <w:tcW w:w="4786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литературы по теме. Разработка конспектов НОД. Подготовка наглядного материала, иллюстраций, поэтапных схем. </w:t>
            </w:r>
          </w:p>
        </w:tc>
      </w:tr>
      <w:tr w:rsidR="00E7532B" w:rsidRPr="009752D9" w:rsidTr="00E7532B">
        <w:tc>
          <w:tcPr>
            <w:tcW w:w="4785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4786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о технике «Оригами»</w:t>
            </w:r>
          </w:p>
        </w:tc>
      </w:tr>
      <w:tr w:rsidR="00E7532B" w:rsidRPr="009752D9" w:rsidTr="00E7532B">
        <w:tc>
          <w:tcPr>
            <w:tcW w:w="4785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4786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t>Консультация «Влияние техники «Оригами» на развитие мелкой моторики»</w:t>
            </w:r>
          </w:p>
        </w:tc>
      </w:tr>
      <w:tr w:rsidR="00E7532B" w:rsidRPr="009752D9" w:rsidTr="00E7532B">
        <w:tc>
          <w:tcPr>
            <w:tcW w:w="4785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t>Мастер – класс для родителей «Оригами это чудо, волшебство и игра»</w:t>
            </w:r>
          </w:p>
        </w:tc>
        <w:tc>
          <w:tcPr>
            <w:tcW w:w="4786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 родителей с методом овладения методикой использования оригами, как средства </w:t>
            </w:r>
            <w:r w:rsidRPr="00975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мелкой моторики.</w:t>
            </w:r>
          </w:p>
        </w:tc>
      </w:tr>
      <w:tr w:rsidR="00E7532B" w:rsidRPr="009752D9" w:rsidTr="00E7532B">
        <w:tc>
          <w:tcPr>
            <w:tcW w:w="4785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семинаре – практикуме для педагогов «Фантастическая страна Оригамия!»</w:t>
            </w:r>
          </w:p>
        </w:tc>
        <w:tc>
          <w:tcPr>
            <w:tcW w:w="4786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в вопросах использования искусства «оригами» в воспитании и развитии детей</w:t>
            </w:r>
          </w:p>
        </w:tc>
      </w:tr>
      <w:tr w:rsidR="00E7532B" w:rsidRPr="009752D9" w:rsidTr="00E7532B">
        <w:tc>
          <w:tcPr>
            <w:tcW w:w="4785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t>Ознакомительная беседа «Волшебный мир оригами»</w:t>
            </w:r>
          </w:p>
        </w:tc>
        <w:tc>
          <w:tcPr>
            <w:tcW w:w="4786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технике оригами. Изучение базовых форм, основ работы с бумагой. </w:t>
            </w:r>
          </w:p>
        </w:tc>
      </w:tr>
      <w:tr w:rsidR="00E7532B" w:rsidRPr="009752D9" w:rsidTr="00E7532B">
        <w:tc>
          <w:tcPr>
            <w:tcW w:w="4785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«Такая разная бумага»</w:t>
            </w:r>
          </w:p>
        </w:tc>
        <w:tc>
          <w:tcPr>
            <w:tcW w:w="4786" w:type="dxa"/>
          </w:tcPr>
          <w:p w:rsidR="00E7532B" w:rsidRPr="009752D9" w:rsidRDefault="00E7532B" w:rsidP="00E753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D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различными видами бумаги, ее свойствами. Экспериментальным путем выбрать наиболее удобную бумагу для работы. </w:t>
            </w:r>
          </w:p>
        </w:tc>
      </w:tr>
    </w:tbl>
    <w:p w:rsidR="00E7532B" w:rsidRPr="009752D9" w:rsidRDefault="00E7532B" w:rsidP="00E7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32B" w:rsidRPr="009752D9" w:rsidRDefault="00E7532B" w:rsidP="00E75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7532B" w:rsidRPr="009752D9" w:rsidRDefault="00E7532B" w:rsidP="00E75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Анализируя результативность работы можно сделать выводы о необходимости использования занятий в технике оригами в работе с детьми старшего дошкольного возраста с ЗПР для развития мелкой моторики рук.</w:t>
      </w:r>
    </w:p>
    <w:p w:rsidR="00E7532B" w:rsidRPr="009752D9" w:rsidRDefault="00E7532B" w:rsidP="00E75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Вся работа по овладению в технике оригами проходила поэтапно, поэтому дети быстро усваивали разнообразные приемы складывания бумаги. Цель и задачи решались на протяжении не только образовательной деятельности, но и в свободное время, во взаимодействии с семьями воспитанников. Благодаря проделанной работе по развитию мелкой моторики с использованием техники оригами навыки детей стали более совершенными. Кисти рук приобрели хорошую подвижность, гибкость, постепенно исчезает скованность движений пальцев.</w:t>
      </w:r>
    </w:p>
    <w:p w:rsidR="00E7532B" w:rsidRPr="009752D9" w:rsidRDefault="00E7532B" w:rsidP="00E75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D9">
        <w:rPr>
          <w:rFonts w:ascii="Times New Roman" w:hAnsi="Times New Roman" w:cs="Times New Roman"/>
          <w:sz w:val="24"/>
          <w:szCs w:val="24"/>
        </w:rPr>
        <w:t>Оригами – это не только увлекательное занятие, но и эффективное средство для развития мелкой моторики у старших дошкольников с ЗПР.</w:t>
      </w: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A5" w:rsidRPr="009752D9" w:rsidRDefault="00051FA5" w:rsidP="00051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FA5" w:rsidRPr="009752D9" w:rsidRDefault="00051FA5" w:rsidP="00051F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FA5" w:rsidRPr="009752D9" w:rsidRDefault="00051FA5" w:rsidP="00051F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1FA5" w:rsidRPr="009752D9" w:rsidSect="00E753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C40"/>
    <w:multiLevelType w:val="hybridMultilevel"/>
    <w:tmpl w:val="0986B5F6"/>
    <w:lvl w:ilvl="0" w:tplc="45EE4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2A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2B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88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E9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65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A1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A2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68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14695"/>
    <w:multiLevelType w:val="hybridMultilevel"/>
    <w:tmpl w:val="23A6F3FE"/>
    <w:lvl w:ilvl="0" w:tplc="0A7ED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3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C5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89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64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87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0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68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47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A4224"/>
    <w:multiLevelType w:val="hybridMultilevel"/>
    <w:tmpl w:val="5C883B04"/>
    <w:lvl w:ilvl="0" w:tplc="5218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AA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04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EA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44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6A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AA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03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03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14799"/>
    <w:multiLevelType w:val="hybridMultilevel"/>
    <w:tmpl w:val="D69CAFE2"/>
    <w:lvl w:ilvl="0" w:tplc="131EA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67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0C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0B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E2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89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6A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8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A62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70C24"/>
    <w:multiLevelType w:val="hybridMultilevel"/>
    <w:tmpl w:val="EB98C670"/>
    <w:lvl w:ilvl="0" w:tplc="49A6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64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45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85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21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CD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5ED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8E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6B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FA5"/>
    <w:rsid w:val="00051FA5"/>
    <w:rsid w:val="005D293F"/>
    <w:rsid w:val="009752D9"/>
    <w:rsid w:val="00D035D8"/>
    <w:rsid w:val="00D06476"/>
    <w:rsid w:val="00DC4969"/>
    <w:rsid w:val="00E7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2B"/>
    <w:pPr>
      <w:ind w:left="720"/>
      <w:contextualSpacing/>
    </w:pPr>
  </w:style>
  <w:style w:type="table" w:styleId="a4">
    <w:name w:val="Table Grid"/>
    <w:basedOn w:val="a1"/>
    <w:uiPriority w:val="59"/>
    <w:rsid w:val="00E7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2023-10-29T15:47:00Z</dcterms:created>
  <dcterms:modified xsi:type="dcterms:W3CDTF">2023-10-29T16:02:00Z</dcterms:modified>
</cp:coreProperties>
</file>