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53A" w:rsidRPr="003D1897" w:rsidRDefault="00901E06" w:rsidP="00EB353A">
      <w:pPr>
        <w:spacing w:after="0" w:line="233" w:lineRule="auto"/>
        <w:jc w:val="center"/>
        <w:rPr>
          <w:rFonts w:ascii="Times New Roman" w:eastAsia="Times New Roman" w:hAnsi="Times New Roman" w:cs="Times New Roman"/>
          <w:b/>
          <w:spacing w:val="-2"/>
          <w:w w:val="95"/>
          <w:sz w:val="24"/>
          <w:szCs w:val="24"/>
        </w:rPr>
      </w:pPr>
      <w:r w:rsidRPr="003D1897">
        <w:rPr>
          <w:rFonts w:ascii="Times New Roman" w:eastAsia="Times New Roman" w:hAnsi="Times New Roman" w:cs="Times New Roman"/>
          <w:b/>
          <w:spacing w:val="-2"/>
          <w:w w:val="95"/>
          <w:sz w:val="24"/>
          <w:szCs w:val="24"/>
        </w:rPr>
        <w:t xml:space="preserve"> Роль нравственного </w:t>
      </w:r>
      <w:proofErr w:type="gramStart"/>
      <w:r w:rsidRPr="003D1897">
        <w:rPr>
          <w:rFonts w:ascii="Times New Roman" w:eastAsia="Times New Roman" w:hAnsi="Times New Roman" w:cs="Times New Roman"/>
          <w:b/>
          <w:spacing w:val="-2"/>
          <w:w w:val="95"/>
          <w:sz w:val="24"/>
          <w:szCs w:val="24"/>
        </w:rPr>
        <w:t>воспитания  детей</w:t>
      </w:r>
      <w:proofErr w:type="gramEnd"/>
      <w:r w:rsidRPr="003D1897">
        <w:rPr>
          <w:rFonts w:ascii="Times New Roman" w:eastAsia="Times New Roman" w:hAnsi="Times New Roman" w:cs="Times New Roman"/>
          <w:b/>
          <w:spacing w:val="-2"/>
          <w:w w:val="95"/>
          <w:sz w:val="24"/>
          <w:szCs w:val="24"/>
        </w:rPr>
        <w:t xml:space="preserve"> старшего дошкольного возраста </w:t>
      </w:r>
    </w:p>
    <w:p w:rsidR="00EB353A" w:rsidRPr="003D1897" w:rsidRDefault="00EB353A" w:rsidP="00EB353A">
      <w:pPr>
        <w:spacing w:after="0" w:line="233" w:lineRule="auto"/>
        <w:ind w:firstLine="709"/>
        <w:jc w:val="both"/>
        <w:rPr>
          <w:rFonts w:ascii="Times New Roman" w:eastAsia="Times New Roman" w:hAnsi="Times New Roman" w:cs="Times New Roman"/>
          <w:b/>
          <w:spacing w:val="-2"/>
          <w:w w:val="95"/>
          <w:sz w:val="24"/>
          <w:szCs w:val="24"/>
        </w:rPr>
      </w:pPr>
    </w:p>
    <w:p w:rsidR="00EB353A" w:rsidRPr="003D1897" w:rsidRDefault="00EB353A" w:rsidP="00EB353A">
      <w:pPr>
        <w:spacing w:after="0" w:line="233" w:lineRule="auto"/>
        <w:ind w:firstLine="709"/>
        <w:jc w:val="both"/>
        <w:rPr>
          <w:rFonts w:ascii="Times New Roman" w:eastAsia="Times New Roman" w:hAnsi="Times New Roman" w:cs="Times New Roman"/>
          <w:b/>
          <w:spacing w:val="-2"/>
          <w:w w:val="95"/>
          <w:sz w:val="24"/>
          <w:szCs w:val="24"/>
        </w:rPr>
      </w:pPr>
      <w:r w:rsidRPr="003D1897">
        <w:rPr>
          <w:rFonts w:ascii="Times New Roman" w:eastAsia="Times New Roman" w:hAnsi="Times New Roman" w:cs="Times New Roman"/>
          <w:b/>
          <w:spacing w:val="-2"/>
          <w:w w:val="95"/>
          <w:sz w:val="24"/>
          <w:szCs w:val="24"/>
        </w:rPr>
        <w:t xml:space="preserve">Аннотация. </w:t>
      </w:r>
      <w:r w:rsidRPr="003D1897">
        <w:rPr>
          <w:rFonts w:ascii="Times New Roman" w:eastAsia="Times New Roman" w:hAnsi="Times New Roman" w:cs="Times New Roman"/>
          <w:spacing w:val="-2"/>
          <w:w w:val="95"/>
          <w:sz w:val="24"/>
          <w:szCs w:val="24"/>
        </w:rPr>
        <w:t>В статье раскрыты особе</w:t>
      </w:r>
      <w:r w:rsidR="003D1897" w:rsidRPr="003D1897">
        <w:rPr>
          <w:rFonts w:ascii="Times New Roman" w:eastAsia="Times New Roman" w:hAnsi="Times New Roman" w:cs="Times New Roman"/>
          <w:spacing w:val="-2"/>
          <w:w w:val="95"/>
          <w:sz w:val="24"/>
          <w:szCs w:val="24"/>
        </w:rPr>
        <w:t>нности формирования нравственных качеств</w:t>
      </w:r>
      <w:r w:rsidRPr="003D1897">
        <w:rPr>
          <w:rFonts w:ascii="Times New Roman" w:eastAsia="Times New Roman" w:hAnsi="Times New Roman" w:cs="Times New Roman"/>
          <w:spacing w:val="-2"/>
          <w:w w:val="95"/>
          <w:sz w:val="24"/>
          <w:szCs w:val="24"/>
        </w:rPr>
        <w:t xml:space="preserve"> ребенка, процесс совершенствования личных мыслительных навыков, собственное воззрение о среде, в которой он живет, и о людях, с которыми взаимодействует в процессе своей жизнедеятельности.</w:t>
      </w:r>
    </w:p>
    <w:p w:rsidR="00EB353A" w:rsidRPr="003D1897" w:rsidRDefault="00EB353A" w:rsidP="00EB353A">
      <w:pPr>
        <w:spacing w:after="0" w:line="233" w:lineRule="auto"/>
        <w:ind w:firstLine="709"/>
        <w:jc w:val="both"/>
        <w:rPr>
          <w:rFonts w:ascii="Times New Roman" w:eastAsia="Times New Roman" w:hAnsi="Times New Roman" w:cs="Times New Roman"/>
          <w:spacing w:val="-2"/>
          <w:w w:val="95"/>
          <w:sz w:val="24"/>
          <w:szCs w:val="24"/>
        </w:rPr>
      </w:pPr>
      <w:r w:rsidRPr="003D1897">
        <w:rPr>
          <w:rFonts w:ascii="Times New Roman" w:eastAsia="Times New Roman" w:hAnsi="Times New Roman" w:cs="Times New Roman"/>
          <w:b/>
          <w:spacing w:val="-2"/>
          <w:w w:val="95"/>
          <w:sz w:val="24"/>
          <w:szCs w:val="24"/>
        </w:rPr>
        <w:t xml:space="preserve">Ключевые слова. </w:t>
      </w:r>
      <w:r w:rsidRPr="003D1897">
        <w:rPr>
          <w:rFonts w:ascii="Times New Roman" w:eastAsia="Times New Roman" w:hAnsi="Times New Roman" w:cs="Times New Roman"/>
          <w:spacing w:val="-2"/>
          <w:w w:val="95"/>
          <w:sz w:val="24"/>
          <w:szCs w:val="24"/>
        </w:rPr>
        <w:t>Нравственность, дошкольный возраст, семья, социум, духовные качества.</w:t>
      </w:r>
    </w:p>
    <w:p w:rsidR="00EB353A" w:rsidRPr="003D1897" w:rsidRDefault="00EB353A" w:rsidP="00EB353A">
      <w:pPr>
        <w:spacing w:after="0" w:line="233" w:lineRule="auto"/>
        <w:ind w:firstLine="709"/>
        <w:jc w:val="both"/>
        <w:rPr>
          <w:rFonts w:ascii="Times New Roman" w:eastAsia="Times New Roman" w:hAnsi="Times New Roman" w:cs="Times New Roman"/>
          <w:spacing w:val="-2"/>
          <w:w w:val="95"/>
          <w:sz w:val="24"/>
          <w:szCs w:val="24"/>
        </w:rPr>
      </w:pPr>
      <w:bookmarkStart w:id="0" w:name="_GoBack"/>
      <w:r w:rsidRPr="003D1897">
        <w:rPr>
          <w:rFonts w:ascii="Times New Roman" w:eastAsia="Times New Roman" w:hAnsi="Times New Roman" w:cs="Times New Roman"/>
          <w:spacing w:val="-2"/>
          <w:w w:val="95"/>
          <w:sz w:val="24"/>
          <w:szCs w:val="24"/>
        </w:rPr>
        <w:t xml:space="preserve">Научными деятелями в педагогической сфере было установлено, что в разных возрастах люди наделены разными способностями к духовному насыщению. Каждое личностное качество или свойство не имеет права на существование вне единой личностной системы дошкольника или же за гранью его мотивационных поведенческих механизмов, отношения к реальности, волнений и мнений. </w:t>
      </w:r>
    </w:p>
    <w:p w:rsidR="003D1897" w:rsidRPr="003D1897" w:rsidRDefault="003D1897" w:rsidP="003D1897">
      <w:pPr>
        <w:spacing w:after="0" w:line="233" w:lineRule="auto"/>
        <w:ind w:firstLine="709"/>
        <w:jc w:val="both"/>
        <w:rPr>
          <w:rFonts w:ascii="Times New Roman" w:eastAsia="Times New Roman" w:hAnsi="Times New Roman" w:cs="Times New Roman"/>
          <w:spacing w:val="-2"/>
          <w:w w:val="95"/>
          <w:sz w:val="24"/>
          <w:szCs w:val="24"/>
        </w:rPr>
      </w:pPr>
      <w:r w:rsidRPr="003D1897">
        <w:rPr>
          <w:rFonts w:ascii="Times New Roman" w:eastAsia="Times New Roman" w:hAnsi="Times New Roman" w:cs="Times New Roman"/>
          <w:spacing w:val="-2"/>
          <w:w w:val="95"/>
          <w:sz w:val="24"/>
          <w:szCs w:val="24"/>
        </w:rPr>
        <w:t xml:space="preserve">Желание </w:t>
      </w:r>
      <w:r w:rsidR="00EB353A" w:rsidRPr="003D1897">
        <w:rPr>
          <w:rFonts w:ascii="Times New Roman" w:eastAsia="Times New Roman" w:hAnsi="Times New Roman" w:cs="Times New Roman"/>
          <w:spacing w:val="-2"/>
          <w:w w:val="95"/>
          <w:sz w:val="24"/>
          <w:szCs w:val="24"/>
        </w:rPr>
        <w:t xml:space="preserve">к исполнению какого-либо требования со стороны окружающей среды берет свое начало в разуме дошкольника только тогда, когда воплощение в жизнь такого требования сможет помочь как в реализации соответствующего независимого статуса ребенка среди других людей, так и в получении шанса на получение того статуса, который ребенок желает заполучить, иными словами – обеспечит насыщение для внутренних детских желаний и стремлений [1]. </w:t>
      </w:r>
    </w:p>
    <w:p w:rsidR="00EB353A" w:rsidRPr="003D1897" w:rsidRDefault="00EB353A" w:rsidP="003D1897">
      <w:pPr>
        <w:spacing w:after="0" w:line="233" w:lineRule="auto"/>
        <w:ind w:firstLine="709"/>
        <w:jc w:val="both"/>
        <w:rPr>
          <w:rFonts w:ascii="Times New Roman" w:eastAsia="Times New Roman" w:hAnsi="Times New Roman" w:cs="Times New Roman"/>
          <w:spacing w:val="-2"/>
          <w:w w:val="95"/>
          <w:sz w:val="24"/>
          <w:szCs w:val="24"/>
        </w:rPr>
      </w:pPr>
      <w:r w:rsidRPr="003D1897">
        <w:rPr>
          <w:rFonts w:ascii="Times New Roman" w:eastAsia="Times New Roman" w:hAnsi="Times New Roman" w:cs="Times New Roman"/>
          <w:spacing w:val="-2"/>
          <w:w w:val="95"/>
          <w:sz w:val="24"/>
          <w:szCs w:val="24"/>
        </w:rPr>
        <w:t xml:space="preserve">Ученые уже давно доказали тот факт, что указанное состояние ребенка может появиться примерно в 5-7 лет. В связи с этим необходимо дать характеристику психолого-педагогическим чертам совершенствования и воспитательного насыщения духовными качествами детей </w:t>
      </w:r>
      <w:r w:rsidR="00142C7F" w:rsidRPr="003D1897">
        <w:rPr>
          <w:rFonts w:ascii="Times New Roman" w:eastAsia="Times New Roman" w:hAnsi="Times New Roman" w:cs="Times New Roman"/>
          <w:spacing w:val="-2"/>
          <w:w w:val="95"/>
          <w:sz w:val="24"/>
          <w:szCs w:val="24"/>
        </w:rPr>
        <w:t xml:space="preserve">старшего </w:t>
      </w:r>
      <w:r w:rsidRPr="003D1897">
        <w:rPr>
          <w:rFonts w:ascii="Times New Roman" w:eastAsia="Times New Roman" w:hAnsi="Times New Roman" w:cs="Times New Roman"/>
          <w:spacing w:val="-2"/>
          <w:w w:val="95"/>
          <w:sz w:val="24"/>
          <w:szCs w:val="24"/>
        </w:rPr>
        <w:t xml:space="preserve">дошкольного возраста согласно указанным обособленным признакам. </w:t>
      </w:r>
    </w:p>
    <w:p w:rsidR="00EB353A" w:rsidRPr="003D1897" w:rsidRDefault="00EB353A" w:rsidP="00EB353A">
      <w:pPr>
        <w:spacing w:after="0" w:line="233" w:lineRule="auto"/>
        <w:ind w:firstLine="709"/>
        <w:jc w:val="both"/>
        <w:rPr>
          <w:rFonts w:ascii="Times New Roman" w:eastAsia="Times New Roman" w:hAnsi="Times New Roman" w:cs="Times New Roman"/>
          <w:spacing w:val="-2"/>
          <w:w w:val="95"/>
          <w:sz w:val="24"/>
          <w:szCs w:val="24"/>
        </w:rPr>
      </w:pPr>
      <w:r w:rsidRPr="003D1897">
        <w:rPr>
          <w:rFonts w:ascii="Times New Roman" w:eastAsia="Times New Roman" w:hAnsi="Times New Roman" w:cs="Times New Roman"/>
          <w:spacing w:val="-2"/>
          <w:w w:val="95"/>
          <w:sz w:val="24"/>
          <w:szCs w:val="24"/>
        </w:rPr>
        <w:t xml:space="preserve">Рассмотрим, прежде всего, образно-содержательный фактор, устанавливающий факт наличия у ребенка воззрения по отношению к духовным качествам. Важно заметить, что дошкольник старшего возраста сталкивается с таким этапом в своей жизни, когда происходит усиленное уяснение поведенческих норм, образование нравственных повадок, чувственных реакций, взаимоотношений с другими представителями социума.  </w:t>
      </w:r>
    </w:p>
    <w:p w:rsidR="00EB353A" w:rsidRPr="003D1897" w:rsidRDefault="00142C7F" w:rsidP="00EB353A">
      <w:pPr>
        <w:spacing w:after="0" w:line="233" w:lineRule="auto"/>
        <w:ind w:firstLine="709"/>
        <w:jc w:val="both"/>
        <w:rPr>
          <w:rFonts w:ascii="Times New Roman" w:eastAsia="Times New Roman" w:hAnsi="Times New Roman" w:cs="Times New Roman"/>
          <w:spacing w:val="-2"/>
          <w:w w:val="95"/>
          <w:sz w:val="24"/>
          <w:szCs w:val="24"/>
        </w:rPr>
      </w:pPr>
      <w:r w:rsidRPr="003D1897">
        <w:rPr>
          <w:rFonts w:ascii="Times New Roman" w:eastAsia="Times New Roman" w:hAnsi="Times New Roman" w:cs="Times New Roman"/>
          <w:spacing w:val="-2"/>
          <w:w w:val="95"/>
          <w:sz w:val="24"/>
          <w:szCs w:val="24"/>
        </w:rPr>
        <w:t xml:space="preserve"> По мнению</w:t>
      </w:r>
      <w:r w:rsidR="00EB353A" w:rsidRPr="003D1897">
        <w:rPr>
          <w:rFonts w:ascii="Times New Roman" w:eastAsia="Times New Roman" w:hAnsi="Times New Roman" w:cs="Times New Roman"/>
          <w:spacing w:val="-2"/>
          <w:w w:val="95"/>
          <w:sz w:val="24"/>
          <w:szCs w:val="24"/>
        </w:rPr>
        <w:t xml:space="preserve"> А.В. Запорожец, этап жизни дошкольника, связанный с вышеуказанным возрастом, характеризуется наличием у детей собственного воззрения относительно следующих духовных качеств: искренность, добродушие, объективность, стремление к труду. Однако вместе с тем знания в сфере нравственности явно разобщены [7]. </w:t>
      </w:r>
    </w:p>
    <w:p w:rsidR="00EB353A" w:rsidRPr="003D1897" w:rsidRDefault="00EB353A" w:rsidP="00EB353A">
      <w:pPr>
        <w:spacing w:after="0" w:line="233" w:lineRule="auto"/>
        <w:ind w:firstLine="709"/>
        <w:jc w:val="both"/>
        <w:rPr>
          <w:rFonts w:ascii="Times New Roman" w:eastAsia="Times New Roman" w:hAnsi="Times New Roman" w:cs="Times New Roman"/>
          <w:spacing w:val="-2"/>
          <w:w w:val="95"/>
          <w:sz w:val="24"/>
          <w:szCs w:val="24"/>
        </w:rPr>
      </w:pPr>
      <w:r w:rsidRPr="003D1897">
        <w:rPr>
          <w:rFonts w:ascii="Times New Roman" w:eastAsia="Times New Roman" w:hAnsi="Times New Roman" w:cs="Times New Roman"/>
          <w:spacing w:val="-2"/>
          <w:w w:val="95"/>
          <w:sz w:val="24"/>
          <w:szCs w:val="24"/>
        </w:rPr>
        <w:t>Старший дошкольник продолжает процесс формирования и совершенствования личных мыслительных навыков, выстраивает собственное воззрение о среде, в которой он живет, и о людях, с которыми взаимодействует в процессе своей жизнедеятельности.</w:t>
      </w:r>
    </w:p>
    <w:p w:rsidR="00EB353A" w:rsidRPr="003D1897" w:rsidRDefault="00EB353A" w:rsidP="003D1897">
      <w:pPr>
        <w:spacing w:after="0" w:line="233" w:lineRule="auto"/>
        <w:ind w:firstLine="709"/>
        <w:jc w:val="both"/>
        <w:rPr>
          <w:rFonts w:ascii="Times New Roman" w:eastAsia="Times New Roman" w:hAnsi="Times New Roman" w:cs="Times New Roman"/>
          <w:spacing w:val="-2"/>
          <w:w w:val="95"/>
          <w:sz w:val="24"/>
          <w:szCs w:val="24"/>
        </w:rPr>
      </w:pPr>
      <w:r w:rsidRPr="003D1897">
        <w:rPr>
          <w:rFonts w:ascii="Times New Roman" w:eastAsia="Times New Roman" w:hAnsi="Times New Roman" w:cs="Times New Roman"/>
          <w:spacing w:val="-2"/>
          <w:w w:val="95"/>
          <w:sz w:val="24"/>
          <w:szCs w:val="24"/>
        </w:rPr>
        <w:t xml:space="preserve">Кроме того, ребенок формирует </w:t>
      </w:r>
      <w:proofErr w:type="spellStart"/>
      <w:r w:rsidRPr="003D1897">
        <w:rPr>
          <w:rFonts w:ascii="Times New Roman" w:eastAsia="Times New Roman" w:hAnsi="Times New Roman" w:cs="Times New Roman"/>
          <w:spacing w:val="-2"/>
          <w:w w:val="95"/>
          <w:sz w:val="24"/>
          <w:szCs w:val="24"/>
        </w:rPr>
        <w:t>самопредставление</w:t>
      </w:r>
      <w:proofErr w:type="spellEnd"/>
      <w:r w:rsidRPr="003D1897">
        <w:rPr>
          <w:rFonts w:ascii="Times New Roman" w:eastAsia="Times New Roman" w:hAnsi="Times New Roman" w:cs="Times New Roman"/>
          <w:spacing w:val="-2"/>
          <w:w w:val="95"/>
          <w:sz w:val="24"/>
          <w:szCs w:val="24"/>
        </w:rPr>
        <w:t xml:space="preserve">, ведет построение </w:t>
      </w:r>
      <w:r w:rsidR="003D1897" w:rsidRPr="003D1897">
        <w:rPr>
          <w:rFonts w:ascii="Times New Roman" w:eastAsia="Times New Roman" w:hAnsi="Times New Roman" w:cs="Times New Roman"/>
          <w:spacing w:val="-2"/>
          <w:w w:val="95"/>
          <w:sz w:val="24"/>
          <w:szCs w:val="24"/>
        </w:rPr>
        <w:t xml:space="preserve">оценки самого себя. </w:t>
      </w:r>
      <w:r w:rsidRPr="003D1897">
        <w:rPr>
          <w:rFonts w:ascii="Times New Roman" w:eastAsia="Times New Roman" w:hAnsi="Times New Roman" w:cs="Times New Roman"/>
          <w:spacing w:val="-2"/>
          <w:w w:val="95"/>
          <w:sz w:val="24"/>
          <w:szCs w:val="24"/>
        </w:rPr>
        <w:t xml:space="preserve">Старший дошкольник может осознавать и оценивать собственные действия, выражать сожаление и приходить на помощь близким, которые его окружают, а также к ровесникам.  </w:t>
      </w:r>
    </w:p>
    <w:p w:rsidR="00EB353A" w:rsidRPr="003D1897" w:rsidRDefault="00142C7F" w:rsidP="00EB353A">
      <w:pPr>
        <w:spacing w:after="0" w:line="233" w:lineRule="auto"/>
        <w:ind w:firstLine="709"/>
        <w:jc w:val="both"/>
        <w:rPr>
          <w:rFonts w:ascii="Times New Roman" w:eastAsia="Times New Roman" w:hAnsi="Times New Roman" w:cs="Times New Roman"/>
          <w:spacing w:val="-2"/>
          <w:w w:val="95"/>
          <w:sz w:val="24"/>
          <w:szCs w:val="24"/>
        </w:rPr>
      </w:pPr>
      <w:r w:rsidRPr="003D1897">
        <w:rPr>
          <w:rFonts w:ascii="Times New Roman" w:eastAsia="Times New Roman" w:hAnsi="Times New Roman" w:cs="Times New Roman"/>
          <w:spacing w:val="-2"/>
          <w:w w:val="95"/>
          <w:sz w:val="24"/>
          <w:szCs w:val="24"/>
        </w:rPr>
        <w:t xml:space="preserve"> Проанализировав Выготского Л.С., мы можем сделать вывод</w:t>
      </w:r>
      <w:r w:rsidR="00EB353A" w:rsidRPr="003D1897">
        <w:rPr>
          <w:rFonts w:ascii="Times New Roman" w:eastAsia="Times New Roman" w:hAnsi="Times New Roman" w:cs="Times New Roman"/>
          <w:spacing w:val="-2"/>
          <w:w w:val="95"/>
          <w:sz w:val="24"/>
          <w:szCs w:val="24"/>
        </w:rPr>
        <w:t xml:space="preserve">, что наиболее значимой «инновацией» в развитии детей изучаемой возрастной группы выступает образование на данной стадии внутренних духовно-нравственных ступеней. Он указывает на тот факт, что при образовании духовного мировоззрения ребенка требуется обучать сознательному подходу к феноменам, имеющим нравственно-духовную природу. </w:t>
      </w:r>
    </w:p>
    <w:p w:rsidR="00EB353A" w:rsidRPr="003D1897" w:rsidRDefault="00EB353A" w:rsidP="00EB353A">
      <w:pPr>
        <w:spacing w:after="0" w:line="233" w:lineRule="auto"/>
        <w:ind w:firstLine="709"/>
        <w:jc w:val="both"/>
        <w:rPr>
          <w:rFonts w:ascii="Times New Roman" w:eastAsia="Times New Roman" w:hAnsi="Times New Roman" w:cs="Times New Roman"/>
          <w:spacing w:val="-2"/>
          <w:w w:val="95"/>
          <w:sz w:val="24"/>
          <w:szCs w:val="24"/>
        </w:rPr>
      </w:pPr>
      <w:r w:rsidRPr="003D1897">
        <w:rPr>
          <w:rFonts w:ascii="Times New Roman" w:eastAsia="Times New Roman" w:hAnsi="Times New Roman" w:cs="Times New Roman"/>
          <w:spacing w:val="-2"/>
          <w:w w:val="95"/>
          <w:sz w:val="24"/>
          <w:szCs w:val="24"/>
        </w:rPr>
        <w:t xml:space="preserve">«Младшие дошкольники ставят своим ориентиром в поведенческом плане установленные нормы духовной нравственности, старшие же придерживаются их, что является колоссально важным фактором в выстраивании духовного сознания. Уже на заключительной стадии дошкольного возраста формируются психологические условия к образованию разного рода духовных воззрений» [5]. </w:t>
      </w:r>
    </w:p>
    <w:p w:rsidR="00EB353A" w:rsidRPr="003D1897" w:rsidRDefault="003D1897" w:rsidP="00EB353A">
      <w:pPr>
        <w:spacing w:after="0" w:line="233" w:lineRule="auto"/>
        <w:ind w:firstLine="709"/>
        <w:jc w:val="both"/>
        <w:rPr>
          <w:rFonts w:ascii="Times New Roman" w:eastAsia="Times New Roman" w:hAnsi="Times New Roman" w:cs="Times New Roman"/>
          <w:spacing w:val="-2"/>
          <w:w w:val="95"/>
          <w:sz w:val="24"/>
          <w:szCs w:val="24"/>
        </w:rPr>
      </w:pPr>
      <w:r w:rsidRPr="003D1897">
        <w:rPr>
          <w:rFonts w:ascii="Times New Roman" w:eastAsia="Times New Roman" w:hAnsi="Times New Roman" w:cs="Times New Roman"/>
          <w:spacing w:val="-2"/>
          <w:w w:val="95"/>
          <w:sz w:val="24"/>
          <w:szCs w:val="24"/>
        </w:rPr>
        <w:t>С</w:t>
      </w:r>
      <w:r w:rsidR="00142C7F" w:rsidRPr="003D1897">
        <w:rPr>
          <w:rFonts w:ascii="Times New Roman" w:eastAsia="Times New Roman" w:hAnsi="Times New Roman" w:cs="Times New Roman"/>
          <w:spacing w:val="-2"/>
          <w:w w:val="95"/>
          <w:sz w:val="24"/>
          <w:szCs w:val="24"/>
        </w:rPr>
        <w:t xml:space="preserve">ледует отметить мнение </w:t>
      </w:r>
      <w:r w:rsidR="00EB353A" w:rsidRPr="003D1897">
        <w:rPr>
          <w:rFonts w:ascii="Times New Roman" w:eastAsia="Times New Roman" w:hAnsi="Times New Roman" w:cs="Times New Roman"/>
          <w:spacing w:val="-2"/>
          <w:w w:val="95"/>
          <w:sz w:val="24"/>
          <w:szCs w:val="24"/>
        </w:rPr>
        <w:t xml:space="preserve">В.А. Сухомлинского, «ребенок является отражением духовно-нравственной жизнедеятельности своих родителей». Ученый выводит постулат педагогики, звучащий следующим образом: «духовные воззрения выстраиваются в детском разуме, опираясь на обозначенную последовательность действий, искусно направляемых старшими» [6].  </w:t>
      </w:r>
    </w:p>
    <w:p w:rsidR="00EB353A" w:rsidRPr="003D1897" w:rsidRDefault="00EB353A" w:rsidP="00EB353A">
      <w:pPr>
        <w:spacing w:after="0" w:line="233" w:lineRule="auto"/>
        <w:ind w:firstLine="709"/>
        <w:jc w:val="both"/>
        <w:rPr>
          <w:rFonts w:ascii="Times New Roman" w:eastAsia="Times New Roman" w:hAnsi="Times New Roman" w:cs="Times New Roman"/>
          <w:spacing w:val="-2"/>
          <w:w w:val="95"/>
          <w:sz w:val="24"/>
          <w:szCs w:val="24"/>
        </w:rPr>
      </w:pPr>
      <w:r w:rsidRPr="003D1897">
        <w:rPr>
          <w:rFonts w:ascii="Times New Roman" w:eastAsia="Times New Roman" w:hAnsi="Times New Roman" w:cs="Times New Roman"/>
          <w:spacing w:val="-2"/>
          <w:w w:val="95"/>
          <w:sz w:val="24"/>
          <w:szCs w:val="24"/>
        </w:rPr>
        <w:lastRenderedPageBreak/>
        <w:t xml:space="preserve">Данный алгоритм воплощается в таких поступках, как установление примера духовного поведения; совершение поступков ребенком согласно установленному образцовому примеру; воспроизведение установленного образца; разработка стереотипа, при котором дошкольнику прививается ощущение общественной важности совершенного им духовно-нравственного действия; появление у ребенка желания следовать обозначенному стереотипу в аналогичной обстановке. </w:t>
      </w:r>
    </w:p>
    <w:p w:rsidR="00EB353A" w:rsidRPr="003D1897" w:rsidRDefault="00EB353A" w:rsidP="00EB353A">
      <w:pPr>
        <w:spacing w:after="0" w:line="233" w:lineRule="auto"/>
        <w:ind w:firstLine="709"/>
        <w:jc w:val="both"/>
        <w:rPr>
          <w:rFonts w:ascii="Times New Roman" w:eastAsia="Times New Roman" w:hAnsi="Times New Roman" w:cs="Times New Roman"/>
          <w:spacing w:val="-2"/>
          <w:w w:val="95"/>
          <w:sz w:val="24"/>
          <w:szCs w:val="24"/>
        </w:rPr>
      </w:pPr>
      <w:r w:rsidRPr="003D1897">
        <w:rPr>
          <w:rFonts w:ascii="Times New Roman" w:eastAsia="Times New Roman" w:hAnsi="Times New Roman" w:cs="Times New Roman"/>
          <w:spacing w:val="-2"/>
          <w:w w:val="95"/>
          <w:sz w:val="24"/>
          <w:szCs w:val="24"/>
        </w:rPr>
        <w:t xml:space="preserve">В жизни дошкольников старшего звена огромное значение придается знанию сказочных и современных детских произведений, которые посредством применения художественной образности воплощают в жизнь духовные навыки: доброжелательность, внимание им заботу о родных, исполнение домашних обязанностей, почтительность к окружающим, осознание ценности дружбы и добрых поступков. </w:t>
      </w:r>
    </w:p>
    <w:p w:rsidR="00EB353A" w:rsidRPr="003D1897" w:rsidRDefault="00EB353A" w:rsidP="00EB353A">
      <w:pPr>
        <w:spacing w:after="0" w:line="233" w:lineRule="auto"/>
        <w:ind w:firstLine="709"/>
        <w:jc w:val="both"/>
        <w:rPr>
          <w:rFonts w:ascii="Times New Roman" w:eastAsia="Times New Roman" w:hAnsi="Times New Roman" w:cs="Times New Roman"/>
          <w:spacing w:val="-2"/>
          <w:w w:val="95"/>
          <w:sz w:val="24"/>
          <w:szCs w:val="24"/>
        </w:rPr>
      </w:pPr>
      <w:r w:rsidRPr="003D1897">
        <w:rPr>
          <w:rFonts w:ascii="Times New Roman" w:eastAsia="Times New Roman" w:hAnsi="Times New Roman" w:cs="Times New Roman"/>
          <w:spacing w:val="-2"/>
          <w:w w:val="95"/>
          <w:sz w:val="24"/>
          <w:szCs w:val="24"/>
        </w:rPr>
        <w:t xml:space="preserve">Помимо этого, художественные произведения помогают понятно и просто выразить осуждение или насмешку над такими порочными деяниями, как скупость, обман, лень, бахвальство, беспечность и т.д. Критерий эмоциональной мотивации помогает описать усвоение ребенком чувственного опыта </w:t>
      </w:r>
      <w:proofErr w:type="spellStart"/>
      <w:r w:rsidRPr="003D1897">
        <w:rPr>
          <w:rFonts w:ascii="Times New Roman" w:eastAsia="Times New Roman" w:hAnsi="Times New Roman" w:cs="Times New Roman"/>
          <w:spacing w:val="-2"/>
          <w:w w:val="95"/>
          <w:sz w:val="24"/>
          <w:szCs w:val="24"/>
        </w:rPr>
        <w:t>эмпатии</w:t>
      </w:r>
      <w:proofErr w:type="spellEnd"/>
      <w:r w:rsidRPr="003D1897">
        <w:rPr>
          <w:rFonts w:ascii="Times New Roman" w:eastAsia="Times New Roman" w:hAnsi="Times New Roman" w:cs="Times New Roman"/>
          <w:spacing w:val="-2"/>
          <w:w w:val="95"/>
          <w:sz w:val="24"/>
          <w:szCs w:val="24"/>
        </w:rPr>
        <w:t xml:space="preserve">, участливости, эмоциональной отзывчивости. Образование в детях духовных строится, опираясь на совершенствование осознания отличительных особенностей окружающих людей, будь то ровесники или же взрослые. Ребенок в исследуемой возрастной группе умеет улавливать переживания других людей по наружным признакам, проявлять участие к их эмоциональному состоянию, умеют показать собственное отношение эмоционального характера, а также выражать его в активной форме. </w:t>
      </w:r>
    </w:p>
    <w:p w:rsidR="00EB353A" w:rsidRPr="003D1897" w:rsidRDefault="00EB353A" w:rsidP="00EB353A">
      <w:pPr>
        <w:spacing w:after="0" w:line="233" w:lineRule="auto"/>
        <w:ind w:firstLine="709"/>
        <w:jc w:val="both"/>
        <w:rPr>
          <w:rFonts w:ascii="Times New Roman" w:eastAsia="Times New Roman" w:hAnsi="Times New Roman" w:cs="Times New Roman"/>
          <w:spacing w:val="-2"/>
          <w:w w:val="95"/>
          <w:sz w:val="24"/>
          <w:szCs w:val="24"/>
        </w:rPr>
      </w:pPr>
      <w:r w:rsidRPr="003D1897">
        <w:rPr>
          <w:rFonts w:ascii="Times New Roman" w:eastAsia="Times New Roman" w:hAnsi="Times New Roman" w:cs="Times New Roman"/>
          <w:spacing w:val="-2"/>
          <w:w w:val="95"/>
          <w:sz w:val="24"/>
          <w:szCs w:val="24"/>
        </w:rPr>
        <w:t xml:space="preserve">Эмоциональная участливость подразумевает под собой умение человека распознавать, особым способом принимать к сведению и давать оценку тому явлению, которое сейчас переживает другой человек. Большинство преподавателей и деятелей в области психологии педагоги отмечают, что эмоциональную отзывчивость требуется совершенствовать в ходе воспитательной работы. Умение опознавания детьми объективного смысла передаваемых установок становится фундаментом образования у них определенного эмоционального восприятия и умения воплощать таковое на практике. </w:t>
      </w:r>
    </w:p>
    <w:p w:rsidR="00EB353A" w:rsidRPr="003D1897" w:rsidRDefault="00EB353A" w:rsidP="00EB353A">
      <w:pPr>
        <w:spacing w:after="0" w:line="233" w:lineRule="auto"/>
        <w:ind w:firstLine="709"/>
        <w:jc w:val="both"/>
        <w:rPr>
          <w:rFonts w:ascii="Times New Roman" w:eastAsia="Times New Roman" w:hAnsi="Times New Roman" w:cs="Times New Roman"/>
          <w:spacing w:val="-2"/>
          <w:w w:val="95"/>
          <w:sz w:val="24"/>
          <w:szCs w:val="24"/>
        </w:rPr>
      </w:pPr>
      <w:r w:rsidRPr="003D1897">
        <w:rPr>
          <w:rFonts w:ascii="Times New Roman" w:eastAsia="Times New Roman" w:hAnsi="Times New Roman" w:cs="Times New Roman"/>
          <w:spacing w:val="-2"/>
          <w:w w:val="95"/>
          <w:sz w:val="24"/>
          <w:szCs w:val="24"/>
        </w:rPr>
        <w:t xml:space="preserve">Как замечает А.В. Запорожец [7], данный факт провоцирует детей дошкольного возраста старшей группы к выражению следующих духовно-нравственных качеств: </w:t>
      </w:r>
      <w:proofErr w:type="spellStart"/>
      <w:r w:rsidRPr="003D1897">
        <w:rPr>
          <w:rFonts w:ascii="Times New Roman" w:eastAsia="Times New Roman" w:hAnsi="Times New Roman" w:cs="Times New Roman"/>
          <w:spacing w:val="-2"/>
          <w:w w:val="95"/>
          <w:sz w:val="24"/>
          <w:szCs w:val="24"/>
        </w:rPr>
        <w:t>эмпатия</w:t>
      </w:r>
      <w:proofErr w:type="spellEnd"/>
      <w:r w:rsidRPr="003D1897">
        <w:rPr>
          <w:rFonts w:ascii="Times New Roman" w:eastAsia="Times New Roman" w:hAnsi="Times New Roman" w:cs="Times New Roman"/>
          <w:spacing w:val="-2"/>
          <w:w w:val="95"/>
          <w:sz w:val="24"/>
          <w:szCs w:val="24"/>
        </w:rPr>
        <w:t xml:space="preserve">, участие, отзывчивость, сопереживание и помощь в обстановке эмоциональной фрустрации.  </w:t>
      </w:r>
    </w:p>
    <w:p w:rsidR="00EB353A" w:rsidRPr="003D1897" w:rsidRDefault="00EB353A" w:rsidP="00EB353A">
      <w:pPr>
        <w:spacing w:after="0" w:line="233" w:lineRule="auto"/>
        <w:ind w:firstLine="709"/>
        <w:jc w:val="both"/>
        <w:rPr>
          <w:rFonts w:ascii="Times New Roman" w:eastAsia="Times New Roman" w:hAnsi="Times New Roman" w:cs="Times New Roman"/>
          <w:spacing w:val="-2"/>
          <w:w w:val="95"/>
          <w:sz w:val="24"/>
          <w:szCs w:val="24"/>
        </w:rPr>
      </w:pPr>
      <w:r w:rsidRPr="003D1897">
        <w:rPr>
          <w:rFonts w:ascii="Times New Roman" w:eastAsia="Times New Roman" w:hAnsi="Times New Roman" w:cs="Times New Roman"/>
          <w:spacing w:val="-2"/>
          <w:w w:val="95"/>
          <w:sz w:val="24"/>
          <w:szCs w:val="24"/>
        </w:rPr>
        <w:t>Старшие дошкольники могут</w:t>
      </w:r>
      <w:r w:rsidR="00673FD8" w:rsidRPr="003D1897">
        <w:rPr>
          <w:rFonts w:ascii="Times New Roman" w:eastAsia="Times New Roman" w:hAnsi="Times New Roman" w:cs="Times New Roman"/>
          <w:spacing w:val="-2"/>
          <w:w w:val="95"/>
          <w:sz w:val="24"/>
          <w:szCs w:val="24"/>
        </w:rPr>
        <w:t>,</w:t>
      </w:r>
      <w:r w:rsidRPr="003D1897">
        <w:rPr>
          <w:rFonts w:ascii="Times New Roman" w:eastAsia="Times New Roman" w:hAnsi="Times New Roman" w:cs="Times New Roman"/>
          <w:spacing w:val="-2"/>
          <w:w w:val="95"/>
          <w:sz w:val="24"/>
          <w:szCs w:val="24"/>
        </w:rPr>
        <w:t xml:space="preserve"> как синтезировать собственный опыт, так и анализировать его, давать разъяснительную характеристику основаниям, отмеченных в них недочетов. Ребенок указанной возрастной группы оказывается на этапе «переживание – самоутверждение», а порой выражают умение действительного «переживания – действия». </w:t>
      </w:r>
    </w:p>
    <w:p w:rsidR="00EB353A" w:rsidRPr="003D1897" w:rsidRDefault="00EB353A" w:rsidP="00EB353A">
      <w:pPr>
        <w:spacing w:after="0" w:line="233" w:lineRule="auto"/>
        <w:ind w:firstLine="709"/>
        <w:jc w:val="both"/>
        <w:rPr>
          <w:rFonts w:ascii="Times New Roman" w:eastAsia="Times New Roman" w:hAnsi="Times New Roman" w:cs="Times New Roman"/>
          <w:spacing w:val="-2"/>
          <w:w w:val="95"/>
          <w:sz w:val="24"/>
          <w:szCs w:val="24"/>
        </w:rPr>
      </w:pPr>
      <w:r w:rsidRPr="003D1897">
        <w:rPr>
          <w:rFonts w:ascii="Times New Roman" w:eastAsia="Times New Roman" w:hAnsi="Times New Roman" w:cs="Times New Roman"/>
          <w:spacing w:val="-2"/>
          <w:w w:val="95"/>
          <w:sz w:val="24"/>
          <w:szCs w:val="24"/>
        </w:rPr>
        <w:t xml:space="preserve">В большей степени результативным методом для совершенствования эмоциональной области выступает театрализованная активность, которая находится в непосредственной взаимосвязи с совершенствованием элемента эмоциональной отзывчивости и насыщением личности духовно-нравственными качествами. </w:t>
      </w:r>
    </w:p>
    <w:p w:rsidR="00EB353A" w:rsidRPr="003D1897" w:rsidRDefault="00EB353A" w:rsidP="00EB353A">
      <w:pPr>
        <w:spacing w:after="0" w:line="233" w:lineRule="auto"/>
        <w:ind w:firstLine="709"/>
        <w:jc w:val="both"/>
        <w:rPr>
          <w:rFonts w:ascii="Times New Roman" w:eastAsia="Times New Roman" w:hAnsi="Times New Roman" w:cs="Times New Roman"/>
          <w:spacing w:val="-2"/>
          <w:w w:val="95"/>
          <w:sz w:val="24"/>
          <w:szCs w:val="24"/>
        </w:rPr>
      </w:pPr>
      <w:r w:rsidRPr="003D1897">
        <w:rPr>
          <w:rFonts w:ascii="Times New Roman" w:eastAsia="Times New Roman" w:hAnsi="Times New Roman" w:cs="Times New Roman"/>
          <w:spacing w:val="-2"/>
          <w:w w:val="95"/>
          <w:sz w:val="24"/>
          <w:szCs w:val="24"/>
        </w:rPr>
        <w:t xml:space="preserve">Вместе с тем стоит отметить, что у дошкольников образуется предельная степень осознания себя и волевого урегулирования поведенческих характеристик, которую можно описать как становление у дошкольника внутренних убеждений, являющихся фундаментальным механизмом </w:t>
      </w:r>
      <w:proofErr w:type="spellStart"/>
      <w:r w:rsidRPr="003D1897">
        <w:rPr>
          <w:rFonts w:ascii="Times New Roman" w:eastAsia="Times New Roman" w:hAnsi="Times New Roman" w:cs="Times New Roman"/>
          <w:spacing w:val="-2"/>
          <w:w w:val="95"/>
          <w:sz w:val="24"/>
          <w:szCs w:val="24"/>
        </w:rPr>
        <w:t>самовосприятия</w:t>
      </w:r>
      <w:proofErr w:type="spellEnd"/>
      <w:r w:rsidRPr="003D1897">
        <w:rPr>
          <w:rFonts w:ascii="Times New Roman" w:eastAsia="Times New Roman" w:hAnsi="Times New Roman" w:cs="Times New Roman"/>
          <w:spacing w:val="-2"/>
          <w:w w:val="95"/>
          <w:sz w:val="24"/>
          <w:szCs w:val="24"/>
        </w:rPr>
        <w:t xml:space="preserve">, принятия других окружающих людей, мира в целом. </w:t>
      </w:r>
    </w:p>
    <w:p w:rsidR="00EB353A" w:rsidRPr="003D1897" w:rsidRDefault="00EB353A" w:rsidP="00EB353A">
      <w:pPr>
        <w:spacing w:after="0" w:line="233" w:lineRule="auto"/>
        <w:ind w:firstLine="709"/>
        <w:jc w:val="both"/>
        <w:rPr>
          <w:rFonts w:ascii="Times New Roman" w:eastAsia="Times New Roman" w:hAnsi="Times New Roman" w:cs="Times New Roman"/>
          <w:spacing w:val="-2"/>
          <w:w w:val="95"/>
          <w:sz w:val="24"/>
          <w:szCs w:val="24"/>
        </w:rPr>
      </w:pPr>
      <w:r w:rsidRPr="003D1897">
        <w:rPr>
          <w:rFonts w:ascii="Times New Roman" w:eastAsia="Times New Roman" w:hAnsi="Times New Roman" w:cs="Times New Roman"/>
          <w:spacing w:val="-2"/>
          <w:w w:val="95"/>
          <w:sz w:val="24"/>
          <w:szCs w:val="24"/>
        </w:rPr>
        <w:t xml:space="preserve">Данный феномен в будущем преобразуется в рычаг образования и совершенствования множества иных (в особенности – волевых) личностных характеристик ребенка, в рамках которых реализуется его автономность, </w:t>
      </w:r>
      <w:proofErr w:type="spellStart"/>
      <w:r w:rsidRPr="003D1897">
        <w:rPr>
          <w:rFonts w:ascii="Times New Roman" w:eastAsia="Times New Roman" w:hAnsi="Times New Roman" w:cs="Times New Roman"/>
          <w:spacing w:val="-2"/>
          <w:w w:val="95"/>
          <w:sz w:val="24"/>
          <w:szCs w:val="24"/>
        </w:rPr>
        <w:t>упертость</w:t>
      </w:r>
      <w:proofErr w:type="spellEnd"/>
      <w:r w:rsidRPr="003D1897">
        <w:rPr>
          <w:rFonts w:ascii="Times New Roman" w:eastAsia="Times New Roman" w:hAnsi="Times New Roman" w:cs="Times New Roman"/>
          <w:spacing w:val="-2"/>
          <w:w w:val="95"/>
          <w:sz w:val="24"/>
          <w:szCs w:val="24"/>
        </w:rPr>
        <w:t xml:space="preserve">, независимость и целенаправленность. Со временем, выбирая действия, подразумевающие соблюдение духовно-нравственных правил и норм, а также проявляя присущие выбранной позиции духовные качества, превозмогая «желания в моменте» и отводя на второй план личные интересы в угоду кого-либо, дошкольник начинает радоваться тому, что его действия были правильными. </w:t>
      </w:r>
    </w:p>
    <w:p w:rsidR="00EB353A" w:rsidRPr="003D1897" w:rsidRDefault="00673FD8" w:rsidP="00EB353A">
      <w:pPr>
        <w:spacing w:after="0" w:line="233" w:lineRule="auto"/>
        <w:ind w:firstLine="709"/>
        <w:jc w:val="both"/>
        <w:rPr>
          <w:rFonts w:ascii="Times New Roman" w:eastAsia="Times New Roman" w:hAnsi="Times New Roman" w:cs="Times New Roman"/>
          <w:spacing w:val="-2"/>
          <w:w w:val="95"/>
          <w:sz w:val="24"/>
          <w:szCs w:val="24"/>
        </w:rPr>
      </w:pPr>
      <w:r w:rsidRPr="003D1897">
        <w:rPr>
          <w:rFonts w:ascii="Times New Roman" w:eastAsia="Times New Roman" w:hAnsi="Times New Roman" w:cs="Times New Roman"/>
          <w:spacing w:val="-2"/>
          <w:w w:val="95"/>
          <w:sz w:val="24"/>
          <w:szCs w:val="24"/>
        </w:rPr>
        <w:t xml:space="preserve"> По мнению ученого</w:t>
      </w:r>
      <w:r w:rsidR="00EB353A" w:rsidRPr="003D1897">
        <w:rPr>
          <w:rFonts w:ascii="Times New Roman" w:eastAsia="Times New Roman" w:hAnsi="Times New Roman" w:cs="Times New Roman"/>
          <w:spacing w:val="-2"/>
          <w:w w:val="95"/>
          <w:sz w:val="24"/>
          <w:szCs w:val="24"/>
        </w:rPr>
        <w:t xml:space="preserve"> С.Т. Погорелов</w:t>
      </w:r>
      <w:r w:rsidRPr="003D1897">
        <w:rPr>
          <w:rFonts w:ascii="Times New Roman" w:eastAsia="Times New Roman" w:hAnsi="Times New Roman" w:cs="Times New Roman"/>
          <w:spacing w:val="-2"/>
          <w:w w:val="95"/>
          <w:sz w:val="24"/>
          <w:szCs w:val="24"/>
        </w:rPr>
        <w:t>а</w:t>
      </w:r>
      <w:r w:rsidR="00EB353A" w:rsidRPr="003D1897">
        <w:rPr>
          <w:rFonts w:ascii="Times New Roman" w:eastAsia="Times New Roman" w:hAnsi="Times New Roman" w:cs="Times New Roman"/>
          <w:spacing w:val="-2"/>
          <w:w w:val="95"/>
          <w:sz w:val="24"/>
          <w:szCs w:val="24"/>
        </w:rPr>
        <w:t>, «важность эмпатической деятельности с позиции личностного творения дошкольника выражается в ее ценностных ориентирах». Он полагает, что «дети способны пережить только такие ценности, которые коснулись его напрямую, вошли в его личный опыт» [3]. Посредством эмоциональной интегрированности в осознание художественных обликов</w:t>
      </w:r>
      <w:r w:rsidRPr="003D1897">
        <w:rPr>
          <w:rFonts w:ascii="Times New Roman" w:eastAsia="Times New Roman" w:hAnsi="Times New Roman" w:cs="Times New Roman"/>
          <w:spacing w:val="-2"/>
          <w:w w:val="95"/>
          <w:sz w:val="24"/>
          <w:szCs w:val="24"/>
        </w:rPr>
        <w:t xml:space="preserve">, </w:t>
      </w:r>
      <w:r w:rsidR="00EB353A" w:rsidRPr="003D1897">
        <w:rPr>
          <w:rFonts w:ascii="Times New Roman" w:eastAsia="Times New Roman" w:hAnsi="Times New Roman" w:cs="Times New Roman"/>
          <w:spacing w:val="-2"/>
          <w:w w:val="95"/>
          <w:sz w:val="24"/>
          <w:szCs w:val="24"/>
        </w:rPr>
        <w:t xml:space="preserve">дети осваивают способность к эмоциональной отзывчивости, </w:t>
      </w:r>
      <w:r w:rsidR="00EB353A" w:rsidRPr="003D1897">
        <w:rPr>
          <w:rFonts w:ascii="Times New Roman" w:eastAsia="Times New Roman" w:hAnsi="Times New Roman" w:cs="Times New Roman"/>
          <w:spacing w:val="-2"/>
          <w:w w:val="95"/>
          <w:sz w:val="24"/>
          <w:szCs w:val="24"/>
        </w:rPr>
        <w:lastRenderedPageBreak/>
        <w:t xml:space="preserve">приобретают навыки с большей концентрацией, осознанием и </w:t>
      </w:r>
      <w:proofErr w:type="spellStart"/>
      <w:r w:rsidR="00EB353A" w:rsidRPr="003D1897">
        <w:rPr>
          <w:rFonts w:ascii="Times New Roman" w:eastAsia="Times New Roman" w:hAnsi="Times New Roman" w:cs="Times New Roman"/>
          <w:spacing w:val="-2"/>
          <w:w w:val="95"/>
          <w:sz w:val="24"/>
          <w:szCs w:val="24"/>
        </w:rPr>
        <w:t>эмпатией</w:t>
      </w:r>
      <w:proofErr w:type="spellEnd"/>
      <w:r w:rsidR="00EB353A" w:rsidRPr="003D1897">
        <w:rPr>
          <w:rFonts w:ascii="Times New Roman" w:eastAsia="Times New Roman" w:hAnsi="Times New Roman" w:cs="Times New Roman"/>
          <w:spacing w:val="-2"/>
          <w:w w:val="95"/>
          <w:sz w:val="24"/>
          <w:szCs w:val="24"/>
        </w:rPr>
        <w:t xml:space="preserve"> к позитивным или негативным эмоциональным проявлениям родных и близких, становятся участливыми и заботливыми по отношению к окружающим. Усвоение моделей духовного поведения в личной и </w:t>
      </w:r>
      <w:bookmarkEnd w:id="0"/>
      <w:r w:rsidR="00EB353A" w:rsidRPr="003D1897">
        <w:rPr>
          <w:rFonts w:ascii="Times New Roman" w:eastAsia="Times New Roman" w:hAnsi="Times New Roman" w:cs="Times New Roman"/>
          <w:spacing w:val="-2"/>
          <w:w w:val="95"/>
          <w:sz w:val="24"/>
          <w:szCs w:val="24"/>
        </w:rPr>
        <w:t xml:space="preserve">совместной работе, в четко обозначенных действиях, наиболее полно иллюстрирует взаимодействие субъективных образований в личностном сознании и с объективной окружающей обстановкой.  </w:t>
      </w:r>
    </w:p>
    <w:p w:rsidR="00EB353A" w:rsidRPr="003D1897" w:rsidRDefault="00EB353A" w:rsidP="00EB353A">
      <w:pPr>
        <w:spacing w:after="0" w:line="233" w:lineRule="auto"/>
        <w:ind w:firstLine="709"/>
        <w:jc w:val="both"/>
        <w:rPr>
          <w:rFonts w:ascii="Times New Roman" w:eastAsia="Times New Roman" w:hAnsi="Times New Roman" w:cs="Times New Roman"/>
          <w:spacing w:val="-2"/>
          <w:w w:val="95"/>
          <w:sz w:val="24"/>
          <w:szCs w:val="24"/>
        </w:rPr>
      </w:pPr>
      <w:r w:rsidRPr="003D1897">
        <w:rPr>
          <w:rFonts w:ascii="Times New Roman" w:eastAsia="Times New Roman" w:hAnsi="Times New Roman" w:cs="Times New Roman"/>
          <w:spacing w:val="-2"/>
          <w:w w:val="95"/>
          <w:sz w:val="24"/>
          <w:szCs w:val="24"/>
        </w:rPr>
        <w:t xml:space="preserve">При корректном подходе к воспитательной работе дети 5-6 лет совершенствуют навык подражания в собственных поведенческих актах мотивам нравственности, что ведет к совершенствованию истоков духовной ориентации ребенка. Наряду с этим, навек осознанного управления собственными чувствами является для детей старшей дошкольной группы «довольно сложным, в связи с чем детское поведение должно сопровождаться непрерывным воспитательским сопровождением» [5]. </w:t>
      </w:r>
    </w:p>
    <w:p w:rsidR="00EB353A" w:rsidRPr="003D1897" w:rsidRDefault="00EB353A" w:rsidP="00EB353A">
      <w:pPr>
        <w:spacing w:after="0" w:line="233" w:lineRule="auto"/>
        <w:ind w:firstLine="709"/>
        <w:jc w:val="both"/>
        <w:rPr>
          <w:rFonts w:ascii="Times New Roman" w:eastAsia="Times New Roman" w:hAnsi="Times New Roman" w:cs="Times New Roman"/>
          <w:spacing w:val="-2"/>
          <w:w w:val="95"/>
          <w:sz w:val="24"/>
          <w:szCs w:val="24"/>
        </w:rPr>
      </w:pPr>
      <w:r w:rsidRPr="003D1897">
        <w:rPr>
          <w:rFonts w:ascii="Times New Roman" w:eastAsia="Times New Roman" w:hAnsi="Times New Roman" w:cs="Times New Roman"/>
          <w:spacing w:val="-2"/>
          <w:w w:val="95"/>
          <w:sz w:val="24"/>
          <w:szCs w:val="24"/>
        </w:rPr>
        <w:t xml:space="preserve">Дети старшего дошкольного возраста способны координировать и приспосабливать собственное поведение, они проходят выстраивание духовных чувств как на эмоциях, так и при помощи усвоенных знаний. Духовное совершенствование детей такого возраста в ходе театрализованной активности обуславливает овладение главными принципами восприятия окружающей действительности и ее построения. Ребенок 5-6 лет может отождествлять себя с окружающими или сказочными героями. </w:t>
      </w:r>
    </w:p>
    <w:p w:rsidR="00EB353A" w:rsidRPr="003D1897" w:rsidRDefault="00EB353A" w:rsidP="00EB353A">
      <w:pPr>
        <w:spacing w:after="0" w:line="233" w:lineRule="auto"/>
        <w:ind w:firstLine="709"/>
        <w:jc w:val="both"/>
        <w:rPr>
          <w:rFonts w:ascii="Times New Roman" w:eastAsia="Times New Roman" w:hAnsi="Times New Roman" w:cs="Times New Roman"/>
          <w:spacing w:val="-2"/>
          <w:w w:val="95"/>
          <w:sz w:val="24"/>
          <w:szCs w:val="24"/>
        </w:rPr>
      </w:pPr>
      <w:r w:rsidRPr="003D1897">
        <w:rPr>
          <w:rFonts w:ascii="Times New Roman" w:eastAsia="Times New Roman" w:hAnsi="Times New Roman" w:cs="Times New Roman"/>
          <w:spacing w:val="-2"/>
          <w:w w:val="95"/>
          <w:sz w:val="24"/>
          <w:szCs w:val="24"/>
        </w:rPr>
        <w:t xml:space="preserve">Как справедливо отмечает В.С. Мухина, дошкольник старшего звена – это плодотворная почва для совершенствования духовных качеств. «Это стадия, при которой происходит заложение фундамента поведенческой нравственности и духовных отношений. Вместе с тем, она характеризуется как довольно приятная среда для образования духовного насыщения ребенка, особенности которого часто выражаются на протяжении всего жизненного пути» [5]. </w:t>
      </w:r>
    </w:p>
    <w:p w:rsidR="00EB353A" w:rsidRPr="003D1897" w:rsidRDefault="00EB353A" w:rsidP="00EB353A">
      <w:pPr>
        <w:spacing w:after="0" w:line="233" w:lineRule="auto"/>
        <w:ind w:firstLine="709"/>
        <w:jc w:val="both"/>
        <w:rPr>
          <w:rFonts w:ascii="Times New Roman" w:eastAsia="Times New Roman" w:hAnsi="Times New Roman" w:cs="Times New Roman"/>
          <w:spacing w:val="-2"/>
          <w:w w:val="95"/>
          <w:sz w:val="24"/>
          <w:szCs w:val="24"/>
        </w:rPr>
      </w:pPr>
      <w:r w:rsidRPr="003D1897">
        <w:rPr>
          <w:rFonts w:ascii="Times New Roman" w:eastAsia="Times New Roman" w:hAnsi="Times New Roman" w:cs="Times New Roman"/>
          <w:spacing w:val="-2"/>
          <w:w w:val="95"/>
          <w:sz w:val="24"/>
          <w:szCs w:val="24"/>
        </w:rPr>
        <w:t xml:space="preserve">В частности, именно из-за этого старших дошкольников необходимо насыщать духовным опытом посредством совместной жизни и работы, которая провоцирует любого ребенка к сотрудничеству с окружающими, осознанию их желаний и нужд, не акцентируя внимание лишь на собственные потребности. </w:t>
      </w:r>
    </w:p>
    <w:p w:rsidR="00EB353A" w:rsidRPr="003D1897" w:rsidRDefault="00EB353A" w:rsidP="00EB353A">
      <w:pPr>
        <w:spacing w:after="0" w:line="233" w:lineRule="auto"/>
        <w:ind w:firstLine="709"/>
        <w:jc w:val="both"/>
        <w:rPr>
          <w:rFonts w:ascii="Times New Roman" w:eastAsia="Times New Roman" w:hAnsi="Times New Roman" w:cs="Times New Roman"/>
          <w:spacing w:val="-2"/>
          <w:w w:val="95"/>
          <w:sz w:val="24"/>
          <w:szCs w:val="24"/>
        </w:rPr>
      </w:pPr>
      <w:r w:rsidRPr="003D1897">
        <w:rPr>
          <w:rFonts w:ascii="Times New Roman" w:eastAsia="Times New Roman" w:hAnsi="Times New Roman" w:cs="Times New Roman"/>
          <w:spacing w:val="-2"/>
          <w:w w:val="95"/>
          <w:sz w:val="24"/>
          <w:szCs w:val="24"/>
        </w:rPr>
        <w:t xml:space="preserve">Как итог, данное обстоятельство станет подспорьем к тому, что цели и эмоции ребенка будут наделены новым значением, преобразовываясь в </w:t>
      </w:r>
      <w:proofErr w:type="spellStart"/>
      <w:r w:rsidRPr="003D1897">
        <w:rPr>
          <w:rFonts w:ascii="Times New Roman" w:eastAsia="Times New Roman" w:hAnsi="Times New Roman" w:cs="Times New Roman"/>
          <w:spacing w:val="-2"/>
          <w:w w:val="95"/>
          <w:sz w:val="24"/>
          <w:szCs w:val="24"/>
        </w:rPr>
        <w:t>эмпатию</w:t>
      </w:r>
      <w:proofErr w:type="spellEnd"/>
      <w:r w:rsidRPr="003D1897">
        <w:rPr>
          <w:rFonts w:ascii="Times New Roman" w:eastAsia="Times New Roman" w:hAnsi="Times New Roman" w:cs="Times New Roman"/>
          <w:spacing w:val="-2"/>
          <w:w w:val="95"/>
          <w:sz w:val="24"/>
          <w:szCs w:val="24"/>
        </w:rPr>
        <w:t xml:space="preserve">, переживание личных и чужих бед, что обусловит последующее образование более многогранных духовных отношений. Значение семьи и дошкольного учреждения в ходе воспитательной работы по насыщению ребенка духовными качествами более чем велико. </w:t>
      </w:r>
    </w:p>
    <w:p w:rsidR="00EB353A" w:rsidRPr="003D1897" w:rsidRDefault="00EB353A" w:rsidP="00EB353A">
      <w:pPr>
        <w:spacing w:after="0" w:line="233" w:lineRule="auto"/>
        <w:ind w:firstLine="709"/>
        <w:jc w:val="both"/>
        <w:rPr>
          <w:rFonts w:ascii="Times New Roman" w:eastAsia="Times New Roman" w:hAnsi="Times New Roman" w:cs="Times New Roman"/>
          <w:spacing w:val="-2"/>
          <w:w w:val="95"/>
          <w:sz w:val="24"/>
          <w:szCs w:val="24"/>
        </w:rPr>
      </w:pPr>
      <w:r w:rsidRPr="003D1897">
        <w:rPr>
          <w:rFonts w:ascii="Times New Roman" w:eastAsia="Times New Roman" w:hAnsi="Times New Roman" w:cs="Times New Roman"/>
          <w:spacing w:val="-2"/>
          <w:w w:val="95"/>
          <w:sz w:val="24"/>
          <w:szCs w:val="24"/>
        </w:rPr>
        <w:t xml:space="preserve">В связи с этим главной педагогической задачей при взаимодействии с дошкольниками состоит в укреплении взаимосвязей с родителями и образование благотворной среды в детской группе с целью совершенствования духовно-нравственных качеств. </w:t>
      </w:r>
    </w:p>
    <w:p w:rsidR="00EB353A" w:rsidRPr="003D1897" w:rsidRDefault="00673FD8" w:rsidP="00EB353A">
      <w:pPr>
        <w:spacing w:after="0" w:line="233" w:lineRule="auto"/>
        <w:ind w:firstLine="709"/>
        <w:jc w:val="both"/>
        <w:rPr>
          <w:rFonts w:ascii="Times New Roman" w:eastAsia="Times New Roman" w:hAnsi="Times New Roman" w:cs="Times New Roman"/>
          <w:spacing w:val="-2"/>
          <w:w w:val="95"/>
          <w:sz w:val="24"/>
          <w:szCs w:val="24"/>
        </w:rPr>
      </w:pPr>
      <w:r w:rsidRPr="003D1897">
        <w:rPr>
          <w:rFonts w:ascii="Times New Roman" w:eastAsia="Times New Roman" w:hAnsi="Times New Roman" w:cs="Times New Roman"/>
          <w:spacing w:val="-2"/>
          <w:w w:val="95"/>
          <w:sz w:val="24"/>
          <w:szCs w:val="24"/>
        </w:rPr>
        <w:t>Следовательно, в ходе изучения данного вопроса</w:t>
      </w:r>
      <w:r w:rsidR="00EB353A" w:rsidRPr="003D1897">
        <w:rPr>
          <w:rFonts w:ascii="Times New Roman" w:eastAsia="Times New Roman" w:hAnsi="Times New Roman" w:cs="Times New Roman"/>
          <w:spacing w:val="-2"/>
          <w:w w:val="95"/>
          <w:sz w:val="24"/>
          <w:szCs w:val="24"/>
        </w:rPr>
        <w:t xml:space="preserve"> было установлено, что дошкольник старшего звена находится на стадии детства, которая выступает наиболее ответственной для развития нравственности. На данной стадии происходит заложение основ поведенческой нравственности, укореняются духовные установки и нормы. Дошкольник 5-7 лет имеет возможность осознания и оценивания собственных действий, способен к </w:t>
      </w:r>
      <w:proofErr w:type="spellStart"/>
      <w:r w:rsidR="00EB353A" w:rsidRPr="003D1897">
        <w:rPr>
          <w:rFonts w:ascii="Times New Roman" w:eastAsia="Times New Roman" w:hAnsi="Times New Roman" w:cs="Times New Roman"/>
          <w:spacing w:val="-2"/>
          <w:w w:val="95"/>
          <w:sz w:val="24"/>
          <w:szCs w:val="24"/>
        </w:rPr>
        <w:t>эмпатии</w:t>
      </w:r>
      <w:proofErr w:type="spellEnd"/>
      <w:r w:rsidR="00EB353A" w:rsidRPr="003D1897">
        <w:rPr>
          <w:rFonts w:ascii="Times New Roman" w:eastAsia="Times New Roman" w:hAnsi="Times New Roman" w:cs="Times New Roman"/>
          <w:spacing w:val="-2"/>
          <w:w w:val="95"/>
          <w:sz w:val="24"/>
          <w:szCs w:val="24"/>
        </w:rPr>
        <w:t xml:space="preserve"> и реагированию на эмоции окружающих (образно-содержательный критерий).</w:t>
      </w:r>
    </w:p>
    <w:p w:rsidR="00EB353A" w:rsidRPr="003D1897" w:rsidRDefault="00EB353A" w:rsidP="00EB353A">
      <w:pPr>
        <w:spacing w:after="0" w:line="233" w:lineRule="auto"/>
        <w:ind w:firstLine="709"/>
        <w:jc w:val="both"/>
        <w:rPr>
          <w:rFonts w:ascii="Times New Roman" w:eastAsia="Times New Roman" w:hAnsi="Times New Roman" w:cs="Times New Roman"/>
          <w:spacing w:val="-2"/>
          <w:w w:val="95"/>
          <w:sz w:val="24"/>
          <w:szCs w:val="24"/>
        </w:rPr>
      </w:pPr>
      <w:r w:rsidRPr="003D1897">
        <w:rPr>
          <w:rFonts w:ascii="Times New Roman" w:eastAsia="Times New Roman" w:hAnsi="Times New Roman" w:cs="Times New Roman"/>
          <w:spacing w:val="-2"/>
          <w:w w:val="95"/>
          <w:sz w:val="24"/>
          <w:szCs w:val="24"/>
        </w:rPr>
        <w:t xml:space="preserve">Характерные черты эмоциональности детей дошкольного старшего возраста нужно применять в совершенствовании патетического участия по отношению к родным и близким людям, ровесникам, обществу в целом (эмоционально-мотивационный критерий). </w:t>
      </w:r>
    </w:p>
    <w:p w:rsidR="00EB353A" w:rsidRPr="003D1897" w:rsidRDefault="00EB353A" w:rsidP="00EB353A">
      <w:pPr>
        <w:spacing w:after="0" w:line="233" w:lineRule="auto"/>
        <w:ind w:firstLine="709"/>
        <w:jc w:val="both"/>
        <w:rPr>
          <w:rFonts w:ascii="Times New Roman" w:eastAsia="Times New Roman" w:hAnsi="Times New Roman" w:cs="Times New Roman"/>
          <w:spacing w:val="-2"/>
          <w:w w:val="95"/>
          <w:sz w:val="24"/>
          <w:szCs w:val="24"/>
        </w:rPr>
      </w:pPr>
      <w:r w:rsidRPr="003D1897">
        <w:rPr>
          <w:rFonts w:ascii="Times New Roman" w:eastAsia="Times New Roman" w:hAnsi="Times New Roman" w:cs="Times New Roman"/>
          <w:spacing w:val="-2"/>
          <w:w w:val="95"/>
          <w:sz w:val="24"/>
          <w:szCs w:val="24"/>
        </w:rPr>
        <w:t>Особая специфика взаимоотношений с ровесниками, авторитетное положение имеющего значение для дошкольника взрослого, умение осмысления, автономное избрание и воплощение в жизнь личной духовной позиции в театрализованной работе (действенно-практический критерий).</w:t>
      </w:r>
    </w:p>
    <w:p w:rsidR="00EB353A" w:rsidRPr="003D1897" w:rsidRDefault="00EB353A" w:rsidP="00EB353A">
      <w:pPr>
        <w:spacing w:after="0" w:line="233" w:lineRule="auto"/>
        <w:ind w:firstLine="709"/>
        <w:jc w:val="both"/>
        <w:rPr>
          <w:rFonts w:ascii="Times New Roman" w:eastAsia="Times New Roman" w:hAnsi="Times New Roman" w:cs="Times New Roman"/>
          <w:spacing w:val="-2"/>
          <w:w w:val="95"/>
          <w:sz w:val="24"/>
          <w:szCs w:val="24"/>
        </w:rPr>
      </w:pPr>
      <w:r w:rsidRPr="003D1897">
        <w:rPr>
          <w:rFonts w:ascii="Times New Roman" w:eastAsia="Times New Roman" w:hAnsi="Times New Roman" w:cs="Times New Roman"/>
          <w:spacing w:val="-2"/>
          <w:w w:val="95"/>
          <w:sz w:val="24"/>
          <w:szCs w:val="24"/>
        </w:rPr>
        <w:t xml:space="preserve">Художественные тексты, сказочные произведения, образы, связанные с музыкой или рисованием, являются ярким примером воспитания духовных качеств дошкольника. В совокупности это важно принимать во внимание при избрании тематики уроков духовного насыщения с фрагментами театрализованной работы. Значение детского сада в ходе воспитания нравственности более чем велика. В связи с этим главной задачей педагога при взаимодействии с </w:t>
      </w:r>
      <w:r w:rsidRPr="003D1897">
        <w:rPr>
          <w:rFonts w:ascii="Times New Roman" w:eastAsia="Times New Roman" w:hAnsi="Times New Roman" w:cs="Times New Roman"/>
          <w:spacing w:val="-2"/>
          <w:w w:val="95"/>
          <w:sz w:val="24"/>
          <w:szCs w:val="24"/>
        </w:rPr>
        <w:lastRenderedPageBreak/>
        <w:t xml:space="preserve">дошкольниками выступает образование плодотворной атмосферы с целью реализации духовного насыщения. </w:t>
      </w:r>
    </w:p>
    <w:p w:rsidR="00EB353A" w:rsidRPr="003D1897" w:rsidRDefault="00EB353A" w:rsidP="00EB353A">
      <w:pPr>
        <w:shd w:val="clear" w:color="auto" w:fill="FFFFFF"/>
        <w:spacing w:after="0" w:line="233" w:lineRule="auto"/>
        <w:ind w:firstLine="709"/>
        <w:jc w:val="both"/>
        <w:rPr>
          <w:rFonts w:ascii="Times New Roman" w:eastAsia="Times New Roman" w:hAnsi="Times New Roman" w:cs="Times New Roman"/>
          <w:spacing w:val="-2"/>
          <w:w w:val="95"/>
          <w:sz w:val="24"/>
          <w:szCs w:val="24"/>
        </w:rPr>
      </w:pPr>
      <w:r w:rsidRPr="003D1897">
        <w:rPr>
          <w:rFonts w:ascii="Times New Roman" w:eastAsia="Times New Roman" w:hAnsi="Times New Roman" w:cs="Times New Roman"/>
          <w:spacing w:val="-2"/>
          <w:w w:val="95"/>
          <w:sz w:val="24"/>
          <w:szCs w:val="24"/>
        </w:rPr>
        <w:t xml:space="preserve">Игры для детей характеризуются своим многообразием: они могут развивать двигательную активность, обучать строительству, активизировать творческие способности, развивать сферу дидактики, и, само собой, нельзя забывать про игры-драматизации. </w:t>
      </w:r>
    </w:p>
    <w:p w:rsidR="00EB353A" w:rsidRPr="003D1897" w:rsidRDefault="00EB353A" w:rsidP="00EB353A">
      <w:pPr>
        <w:shd w:val="clear" w:color="auto" w:fill="FFFFFF"/>
        <w:spacing w:after="0" w:line="233" w:lineRule="auto"/>
        <w:ind w:firstLine="709"/>
        <w:jc w:val="both"/>
        <w:rPr>
          <w:rFonts w:ascii="Times New Roman" w:eastAsia="Times New Roman" w:hAnsi="Times New Roman" w:cs="Times New Roman"/>
          <w:spacing w:val="-2"/>
          <w:w w:val="95"/>
          <w:sz w:val="24"/>
          <w:szCs w:val="24"/>
        </w:rPr>
      </w:pPr>
      <w:r w:rsidRPr="003D1897">
        <w:rPr>
          <w:rFonts w:ascii="Times New Roman" w:eastAsia="Times New Roman" w:hAnsi="Times New Roman" w:cs="Times New Roman"/>
          <w:spacing w:val="-2"/>
          <w:w w:val="95"/>
          <w:sz w:val="24"/>
          <w:szCs w:val="24"/>
        </w:rPr>
        <w:t xml:space="preserve">Обязательным требованием для духовного развития выступает образование непринужденности психических процессов и поведенческих реакций дошкольника, а также совершенствование его веры в себя в ходе игры. С целью оценки игр-драматизаций необходимо, прежде всего, дать определение этому термину. </w:t>
      </w:r>
    </w:p>
    <w:p w:rsidR="00EB353A" w:rsidRPr="003D1897" w:rsidRDefault="00EB353A" w:rsidP="00EB353A">
      <w:pPr>
        <w:widowControl w:val="0"/>
        <w:spacing w:after="0" w:line="233" w:lineRule="auto"/>
        <w:ind w:firstLine="709"/>
        <w:jc w:val="both"/>
        <w:rPr>
          <w:rFonts w:ascii="Times New Roman" w:eastAsia="Times New Roman" w:hAnsi="Times New Roman" w:cs="Times New Roman"/>
          <w:spacing w:val="-2"/>
          <w:w w:val="95"/>
          <w:sz w:val="24"/>
          <w:szCs w:val="24"/>
        </w:rPr>
      </w:pPr>
      <w:r w:rsidRPr="003D1897">
        <w:rPr>
          <w:rFonts w:ascii="Times New Roman" w:eastAsia="Times New Roman" w:hAnsi="Times New Roman" w:cs="Times New Roman"/>
          <w:spacing w:val="-2"/>
          <w:w w:val="95"/>
          <w:sz w:val="24"/>
          <w:szCs w:val="24"/>
        </w:rPr>
        <w:t xml:space="preserve">Под играми в форме театра подразумевается инсценировка в виде разнообразных произведений (сказок, рассказов, индивидуально подготовленных текстов). Персонажи произведений литературы преобразуются в действующих лиц, а события, происходящие с ними в совокупности с преобразованиями, вносимыми фантазией дошкольников – игровым сюжетом. </w:t>
      </w:r>
    </w:p>
    <w:p w:rsidR="00EB353A" w:rsidRPr="003D1897" w:rsidRDefault="00EB353A" w:rsidP="00EB353A">
      <w:pPr>
        <w:widowControl w:val="0"/>
        <w:spacing w:after="0" w:line="233" w:lineRule="auto"/>
        <w:ind w:firstLine="709"/>
        <w:jc w:val="both"/>
        <w:rPr>
          <w:rFonts w:ascii="Times New Roman" w:eastAsia="Times New Roman" w:hAnsi="Times New Roman" w:cs="Times New Roman"/>
          <w:spacing w:val="-2"/>
          <w:w w:val="95"/>
          <w:sz w:val="24"/>
          <w:szCs w:val="24"/>
        </w:rPr>
      </w:pPr>
      <w:r w:rsidRPr="003D1897">
        <w:rPr>
          <w:rFonts w:ascii="Times New Roman" w:eastAsia="Times New Roman" w:hAnsi="Times New Roman" w:cs="Times New Roman"/>
          <w:spacing w:val="-2"/>
          <w:w w:val="95"/>
          <w:sz w:val="24"/>
          <w:szCs w:val="24"/>
        </w:rPr>
        <w:t>Участвуя в театрализованных сценах, дошкольник перевоплощается в персонажа, примеряет на себя его образ и жизнь. В связи с этим, вместе с вербальной творческой деятельностью драматизация либо постановке в стиле театра является наиболее часто встречающимся видом творчества детей [4].</w:t>
      </w:r>
    </w:p>
    <w:p w:rsidR="00EB353A" w:rsidRPr="003D1897" w:rsidRDefault="00EB353A" w:rsidP="00EB353A">
      <w:pPr>
        <w:widowControl w:val="0"/>
        <w:spacing w:after="0" w:line="233" w:lineRule="auto"/>
        <w:ind w:firstLine="709"/>
        <w:jc w:val="both"/>
        <w:rPr>
          <w:rFonts w:ascii="Times New Roman" w:eastAsia="Times New Roman" w:hAnsi="Times New Roman" w:cs="Times New Roman"/>
          <w:spacing w:val="-2"/>
          <w:w w:val="95"/>
          <w:sz w:val="24"/>
          <w:szCs w:val="24"/>
        </w:rPr>
      </w:pPr>
      <w:r w:rsidRPr="003D1897">
        <w:rPr>
          <w:rFonts w:ascii="Times New Roman" w:eastAsia="Times New Roman" w:hAnsi="Times New Roman" w:cs="Times New Roman"/>
          <w:spacing w:val="-2"/>
          <w:w w:val="95"/>
          <w:sz w:val="24"/>
          <w:szCs w:val="24"/>
        </w:rPr>
        <w:t>Это можно истолковать с помощью двух главных обстоятельств:</w:t>
      </w:r>
    </w:p>
    <w:p w:rsidR="00EB353A" w:rsidRPr="003D1897" w:rsidRDefault="00EB353A" w:rsidP="00EB353A">
      <w:pPr>
        <w:widowControl w:val="0"/>
        <w:spacing w:after="0" w:line="233" w:lineRule="auto"/>
        <w:ind w:firstLine="709"/>
        <w:jc w:val="both"/>
        <w:rPr>
          <w:rFonts w:ascii="Times New Roman" w:eastAsia="Times New Roman" w:hAnsi="Times New Roman" w:cs="Times New Roman"/>
          <w:spacing w:val="-2"/>
          <w:w w:val="95"/>
          <w:sz w:val="24"/>
          <w:szCs w:val="24"/>
        </w:rPr>
      </w:pPr>
      <w:r w:rsidRPr="003D1897">
        <w:rPr>
          <w:rFonts w:ascii="Times New Roman" w:eastAsia="Times New Roman" w:hAnsi="Times New Roman" w:cs="Times New Roman"/>
          <w:spacing w:val="-2"/>
          <w:w w:val="95"/>
          <w:sz w:val="24"/>
          <w:szCs w:val="24"/>
        </w:rPr>
        <w:t>1. Построенная на действиях, производимых непосредственно дошкольником, драма, в наиболее тесной, результативной и прямой степени обуславливает возникновение взаимосвязи художественного творчества с индивидуальными волнениями. В форме драмы очерчивается полный круг фантазии, в рамках которого облик, воспроизводимый с помощью составляющих частей реальности, отображает и снова претворяет в реальную жизнь, пусть даже и условную. Следовательно, желание действовать и реализовывать, заложенное непосредственно в ходе воображения, как раз в рамках театрализации обретает полноценное воплощение.</w:t>
      </w:r>
    </w:p>
    <w:p w:rsidR="00EB353A" w:rsidRPr="003D1897" w:rsidRDefault="00EB353A" w:rsidP="00EB353A">
      <w:pPr>
        <w:widowControl w:val="0"/>
        <w:spacing w:after="0" w:line="233" w:lineRule="auto"/>
        <w:ind w:firstLine="709"/>
        <w:jc w:val="both"/>
        <w:rPr>
          <w:rFonts w:ascii="Times New Roman" w:eastAsia="Times New Roman" w:hAnsi="Times New Roman" w:cs="Times New Roman"/>
          <w:spacing w:val="-2"/>
          <w:w w:val="95"/>
          <w:sz w:val="24"/>
          <w:szCs w:val="24"/>
        </w:rPr>
      </w:pPr>
      <w:r w:rsidRPr="003D1897">
        <w:rPr>
          <w:rFonts w:ascii="Times New Roman" w:eastAsia="Times New Roman" w:hAnsi="Times New Roman" w:cs="Times New Roman"/>
          <w:spacing w:val="-2"/>
          <w:w w:val="95"/>
          <w:sz w:val="24"/>
          <w:szCs w:val="24"/>
        </w:rPr>
        <w:t>Иным основанием близости для ребенка драмы выступает наличие взаимодействия любого вида драматизации с игрой. Драматизация в наибольшей степени, нежели иная творческая работа, находит свою связь с игровой деятельностью, которая является фундаментом любого творчества дошкольников. В связи с этим драматизация в большей степени синкретична, т. е. интегрирует в себя фрагменты самых разнообразных типов творчества.</w:t>
      </w:r>
    </w:p>
    <w:p w:rsidR="00EB353A" w:rsidRPr="003D1897" w:rsidRDefault="00EB353A" w:rsidP="00EB353A">
      <w:pPr>
        <w:widowControl w:val="0"/>
        <w:spacing w:after="0" w:line="233" w:lineRule="auto"/>
        <w:ind w:firstLine="709"/>
        <w:jc w:val="both"/>
        <w:rPr>
          <w:rFonts w:ascii="Times New Roman" w:eastAsia="Times New Roman" w:hAnsi="Times New Roman" w:cs="Times New Roman"/>
          <w:spacing w:val="-2"/>
          <w:w w:val="95"/>
          <w:sz w:val="24"/>
          <w:szCs w:val="24"/>
        </w:rPr>
      </w:pPr>
      <w:r w:rsidRPr="003D1897">
        <w:rPr>
          <w:rFonts w:ascii="Times New Roman" w:eastAsia="Times New Roman" w:hAnsi="Times New Roman" w:cs="Times New Roman"/>
          <w:spacing w:val="-2"/>
          <w:w w:val="95"/>
          <w:sz w:val="24"/>
          <w:szCs w:val="24"/>
        </w:rPr>
        <w:t xml:space="preserve">Это и предопределяет высокую ценность детской театральной постановки. Она дает предлог и средства для самых разных типов творчества дошкольников. Ими производится самостоятельное сочинение текстов, они разыгрывают роли, применяя элементы импровизации, разыгрывают те или иные заранее подготовленные литературные материалы. Драматизация дает возможность для вербального творчества дошкольников, необходимого и доходчивого для них. Создание бутафории, декоративных элементов для представления, непосредственно костюмов провоцирует изобразительное и техническое творчество. </w:t>
      </w:r>
    </w:p>
    <w:p w:rsidR="00EB353A" w:rsidRPr="003D1897" w:rsidRDefault="00EB353A" w:rsidP="00EB353A">
      <w:pPr>
        <w:widowControl w:val="0"/>
        <w:spacing w:after="0" w:line="233" w:lineRule="auto"/>
        <w:ind w:firstLine="709"/>
        <w:jc w:val="both"/>
        <w:rPr>
          <w:rFonts w:ascii="Times New Roman" w:eastAsia="Times New Roman" w:hAnsi="Times New Roman" w:cs="Times New Roman"/>
          <w:spacing w:val="-2"/>
          <w:w w:val="95"/>
          <w:sz w:val="24"/>
          <w:szCs w:val="24"/>
        </w:rPr>
      </w:pPr>
      <w:r w:rsidRPr="003D1897">
        <w:rPr>
          <w:rFonts w:ascii="Times New Roman" w:eastAsia="Times New Roman" w:hAnsi="Times New Roman" w:cs="Times New Roman"/>
          <w:spacing w:val="-2"/>
          <w:w w:val="95"/>
          <w:sz w:val="24"/>
          <w:szCs w:val="24"/>
        </w:rPr>
        <w:t xml:space="preserve">Рисование, лепка, вышивание и шитье осмысляются как составные части единого процесса, который интересует всех детей. Сама же игра, которая состоит из отображения героев произведения, является итоговым звеном указанной деятельности и в полной мере выражает ее. </w:t>
      </w:r>
    </w:p>
    <w:p w:rsidR="00EB353A" w:rsidRPr="003D1897" w:rsidRDefault="00EB353A" w:rsidP="00EB353A">
      <w:pPr>
        <w:widowControl w:val="0"/>
        <w:spacing w:after="0" w:line="233" w:lineRule="auto"/>
        <w:ind w:firstLine="709"/>
        <w:jc w:val="both"/>
        <w:rPr>
          <w:rFonts w:ascii="Times New Roman" w:eastAsia="Times New Roman" w:hAnsi="Times New Roman" w:cs="Times New Roman"/>
          <w:spacing w:val="-2"/>
          <w:w w:val="95"/>
          <w:sz w:val="24"/>
          <w:szCs w:val="24"/>
        </w:rPr>
      </w:pPr>
      <w:r w:rsidRPr="003D1897">
        <w:rPr>
          <w:rFonts w:ascii="Times New Roman" w:eastAsia="Times New Roman" w:hAnsi="Times New Roman" w:cs="Times New Roman"/>
          <w:spacing w:val="-2"/>
          <w:w w:val="95"/>
          <w:sz w:val="24"/>
          <w:szCs w:val="24"/>
        </w:rPr>
        <w:t xml:space="preserve">Игра-драматизация дает возможность разрешения множества задач детсадовских программ от знакомства с социальными феноменами до становления простейших математических познаний физического превосходства. Многообразие выбора тем, приемов для иллюстрации, экспрессии в играх помогает в дальнейшем применении полученных навыков для универсального личностного совершенствования. </w:t>
      </w:r>
    </w:p>
    <w:p w:rsidR="00EB353A" w:rsidRPr="003D1897" w:rsidRDefault="00EB353A" w:rsidP="00EB353A">
      <w:pPr>
        <w:widowControl w:val="0"/>
        <w:spacing w:after="0" w:line="233" w:lineRule="auto"/>
        <w:ind w:firstLine="709"/>
        <w:jc w:val="both"/>
        <w:rPr>
          <w:rFonts w:ascii="Times New Roman" w:eastAsia="Times New Roman" w:hAnsi="Times New Roman" w:cs="Times New Roman"/>
          <w:spacing w:val="-2"/>
          <w:w w:val="95"/>
          <w:sz w:val="24"/>
          <w:szCs w:val="24"/>
        </w:rPr>
      </w:pPr>
      <w:r w:rsidRPr="003D1897">
        <w:rPr>
          <w:rFonts w:ascii="Times New Roman" w:eastAsia="Times New Roman" w:hAnsi="Times New Roman" w:cs="Times New Roman"/>
          <w:spacing w:val="-2"/>
          <w:w w:val="95"/>
          <w:sz w:val="24"/>
          <w:szCs w:val="24"/>
        </w:rPr>
        <w:t xml:space="preserve">Отличающая игру-драматизацию образность, экспрессивное преподнесение общественных реалий, природных феноменов приобщает дошкольников к всестороннему и многообразному окружающему миру. Грамотно обозначенные вопросы в ходе подготовительных мероприятий к игре провоцируют размышления детей и аналитическую работу по относительно трудным ситуациям с последующим составлением выводов, что помогает в развитии разума и плотно с ним связанной речи. </w:t>
      </w:r>
    </w:p>
    <w:p w:rsidR="00EB353A" w:rsidRPr="003D1897" w:rsidRDefault="00EB353A" w:rsidP="00EB353A">
      <w:pPr>
        <w:widowControl w:val="0"/>
        <w:spacing w:after="0" w:line="233" w:lineRule="auto"/>
        <w:ind w:firstLine="709"/>
        <w:jc w:val="both"/>
        <w:rPr>
          <w:rFonts w:ascii="Times New Roman" w:eastAsia="Times New Roman" w:hAnsi="Times New Roman" w:cs="Times New Roman"/>
          <w:spacing w:val="-2"/>
          <w:w w:val="95"/>
          <w:sz w:val="24"/>
          <w:szCs w:val="24"/>
        </w:rPr>
      </w:pPr>
      <w:r w:rsidRPr="003D1897">
        <w:rPr>
          <w:rFonts w:ascii="Times New Roman" w:eastAsia="Times New Roman" w:hAnsi="Times New Roman" w:cs="Times New Roman"/>
          <w:spacing w:val="-2"/>
          <w:w w:val="95"/>
          <w:sz w:val="24"/>
          <w:szCs w:val="24"/>
        </w:rPr>
        <w:t xml:space="preserve">В ходе деятельности по совершенствованию выразительности высказываний героев, личных реплик происходит не видимая глазу активизация словарного запаса дошкольника, развитие звуковой речевой составляющей. Новая роль, в частности диалог героев, провоцирует у </w:t>
      </w:r>
      <w:r w:rsidRPr="003D1897">
        <w:rPr>
          <w:rFonts w:ascii="Times New Roman" w:eastAsia="Times New Roman" w:hAnsi="Times New Roman" w:cs="Times New Roman"/>
          <w:spacing w:val="-2"/>
          <w:w w:val="95"/>
          <w:sz w:val="24"/>
          <w:szCs w:val="24"/>
        </w:rPr>
        <w:lastRenderedPageBreak/>
        <w:t xml:space="preserve">ребенка потребность в четком и ясном изложении информации. Он развивает навык ведения диалога, улучшает ее грамматическое построение, усиливает применение словаря в речи, который вместе с тем продолжает расширяться. </w:t>
      </w:r>
    </w:p>
    <w:p w:rsidR="00EB353A" w:rsidRPr="003D1897" w:rsidRDefault="00EB353A" w:rsidP="00EB353A">
      <w:pPr>
        <w:widowControl w:val="0"/>
        <w:spacing w:after="0" w:line="233" w:lineRule="auto"/>
        <w:ind w:firstLine="709"/>
        <w:jc w:val="both"/>
        <w:rPr>
          <w:rFonts w:ascii="Times New Roman" w:eastAsia="Times New Roman" w:hAnsi="Times New Roman" w:cs="Times New Roman"/>
          <w:spacing w:val="-2"/>
          <w:w w:val="95"/>
          <w:sz w:val="24"/>
          <w:szCs w:val="24"/>
        </w:rPr>
      </w:pPr>
      <w:r w:rsidRPr="003D1897">
        <w:rPr>
          <w:rFonts w:ascii="Times New Roman" w:eastAsia="Times New Roman" w:hAnsi="Times New Roman" w:cs="Times New Roman"/>
          <w:spacing w:val="-2"/>
          <w:w w:val="95"/>
          <w:sz w:val="24"/>
          <w:szCs w:val="24"/>
        </w:rPr>
        <w:t xml:space="preserve">Художественная образная выразительность, а порой комичность героев повышает реакцию на реплики, действия и ситуации, в которых герои принимают участие. </w:t>
      </w:r>
    </w:p>
    <w:p w:rsidR="00EB353A" w:rsidRPr="003D1897" w:rsidRDefault="00EB353A" w:rsidP="00EB353A">
      <w:pPr>
        <w:widowControl w:val="0"/>
        <w:spacing w:after="0" w:line="233" w:lineRule="auto"/>
        <w:ind w:firstLine="709"/>
        <w:jc w:val="both"/>
        <w:rPr>
          <w:rFonts w:ascii="Times New Roman" w:eastAsia="Times New Roman" w:hAnsi="Times New Roman" w:cs="Times New Roman"/>
          <w:spacing w:val="-2"/>
          <w:w w:val="95"/>
          <w:sz w:val="24"/>
          <w:szCs w:val="24"/>
        </w:rPr>
      </w:pPr>
      <w:r w:rsidRPr="003D1897">
        <w:rPr>
          <w:rFonts w:ascii="Times New Roman" w:eastAsia="Times New Roman" w:hAnsi="Times New Roman" w:cs="Times New Roman"/>
          <w:spacing w:val="-2"/>
          <w:w w:val="95"/>
          <w:sz w:val="24"/>
          <w:szCs w:val="24"/>
        </w:rPr>
        <w:t>Наибольшей яркостью в таких играх отличается именно детское творчество, поскольку оно ставит своей целью образование игровой ситуации, наиболее яркую реализацию себя в рамках выданной дошкольнику роли.</w:t>
      </w:r>
    </w:p>
    <w:p w:rsidR="00EB353A" w:rsidRPr="003D1897" w:rsidRDefault="00EB353A" w:rsidP="00EB353A">
      <w:pPr>
        <w:widowControl w:val="0"/>
        <w:spacing w:after="0" w:line="233" w:lineRule="auto"/>
        <w:ind w:firstLine="709"/>
        <w:jc w:val="both"/>
        <w:rPr>
          <w:rFonts w:ascii="Times New Roman" w:eastAsia="Times New Roman" w:hAnsi="Times New Roman" w:cs="Times New Roman"/>
          <w:spacing w:val="-2"/>
          <w:w w:val="95"/>
          <w:sz w:val="24"/>
          <w:szCs w:val="24"/>
        </w:rPr>
      </w:pPr>
      <w:r w:rsidRPr="003D1897">
        <w:rPr>
          <w:rFonts w:ascii="Times New Roman" w:eastAsia="Times New Roman" w:hAnsi="Times New Roman" w:cs="Times New Roman"/>
          <w:spacing w:val="-2"/>
          <w:w w:val="95"/>
          <w:sz w:val="24"/>
          <w:szCs w:val="24"/>
        </w:rPr>
        <w:t>Совершенствование творческой фантазии выражается в соединении различного рода явлений, введении в игру новых для дошкольников и интересных им событий, а порой и интеграцией в иллюстрирование действительности сказочных эпизодов.</w:t>
      </w:r>
    </w:p>
    <w:p w:rsidR="00EB353A" w:rsidRPr="003D1897" w:rsidRDefault="00EB353A" w:rsidP="00EB353A">
      <w:pPr>
        <w:widowControl w:val="0"/>
        <w:spacing w:after="0" w:line="233" w:lineRule="auto"/>
        <w:ind w:firstLine="709"/>
        <w:jc w:val="both"/>
        <w:rPr>
          <w:rFonts w:ascii="Times New Roman" w:eastAsia="Times New Roman" w:hAnsi="Times New Roman" w:cs="Times New Roman"/>
          <w:spacing w:val="-2"/>
          <w:w w:val="95"/>
          <w:sz w:val="24"/>
          <w:szCs w:val="24"/>
        </w:rPr>
      </w:pPr>
      <w:r w:rsidRPr="003D1897">
        <w:rPr>
          <w:rFonts w:ascii="Times New Roman" w:eastAsia="Times New Roman" w:hAnsi="Times New Roman" w:cs="Times New Roman"/>
          <w:spacing w:val="-2"/>
          <w:w w:val="95"/>
          <w:sz w:val="24"/>
          <w:szCs w:val="24"/>
        </w:rPr>
        <w:t>В играх театрализованного типа действия не преподносятся уже завершенными и четко определенными. Литературное произведение только задает направление действий, однако их воссоздание воплощается при помощи разнообразных двигательных, мимических и жестикуляционных средств. Дети самостоятельно осуществляют выбор таких средст</w:t>
      </w:r>
      <w:r w:rsidR="00BE4C2A" w:rsidRPr="003D1897">
        <w:rPr>
          <w:rFonts w:ascii="Times New Roman" w:eastAsia="Times New Roman" w:hAnsi="Times New Roman" w:cs="Times New Roman"/>
          <w:spacing w:val="-2"/>
          <w:w w:val="95"/>
          <w:sz w:val="24"/>
          <w:szCs w:val="24"/>
        </w:rPr>
        <w:t xml:space="preserve">в, зачастую опираясь на пример, </w:t>
      </w:r>
      <w:r w:rsidRPr="003D1897">
        <w:rPr>
          <w:rFonts w:ascii="Times New Roman" w:eastAsia="Times New Roman" w:hAnsi="Times New Roman" w:cs="Times New Roman"/>
          <w:spacing w:val="-2"/>
          <w:w w:val="95"/>
          <w:sz w:val="24"/>
          <w:szCs w:val="24"/>
        </w:rPr>
        <w:t>подаваемый взрослыми [2].</w:t>
      </w:r>
    </w:p>
    <w:p w:rsidR="00EB353A" w:rsidRPr="003D1897" w:rsidRDefault="00EB353A" w:rsidP="00EB353A">
      <w:pPr>
        <w:widowControl w:val="0"/>
        <w:spacing w:after="0" w:line="233" w:lineRule="auto"/>
        <w:ind w:firstLine="709"/>
        <w:jc w:val="both"/>
        <w:rPr>
          <w:rFonts w:ascii="Times New Roman" w:eastAsia="Times New Roman" w:hAnsi="Times New Roman" w:cs="Times New Roman"/>
          <w:spacing w:val="-2"/>
          <w:w w:val="95"/>
          <w:sz w:val="24"/>
          <w:szCs w:val="24"/>
        </w:rPr>
      </w:pPr>
      <w:r w:rsidRPr="003D1897">
        <w:rPr>
          <w:rFonts w:ascii="Times New Roman" w:eastAsia="Times New Roman" w:hAnsi="Times New Roman" w:cs="Times New Roman"/>
          <w:spacing w:val="-2"/>
          <w:w w:val="95"/>
          <w:sz w:val="24"/>
          <w:szCs w:val="24"/>
        </w:rPr>
        <w:t>В образовании игрового облика значительную роль играет слово, которое оказывает детям помощь в выявлении собственных чувств и мыслей, осознании эмоций оппонентов, урегулировании и координации с ними выполняемых действий. Видение мира ребенком производится посредством конкретных образов, красочных и звуковых средств. Дети улыбаются, когда улыбается герой, они ощущают грусть или тревогу, как и персонажи, иногда плачут из-за их неудач, готовы оказать им помощь.</w:t>
      </w:r>
    </w:p>
    <w:p w:rsidR="00EB353A" w:rsidRPr="003D1897" w:rsidRDefault="00EB353A" w:rsidP="00901E06">
      <w:pPr>
        <w:widowControl w:val="0"/>
        <w:spacing w:after="0" w:line="233" w:lineRule="auto"/>
        <w:ind w:firstLine="709"/>
        <w:jc w:val="both"/>
        <w:rPr>
          <w:rFonts w:ascii="Times New Roman" w:eastAsia="Times New Roman" w:hAnsi="Times New Roman" w:cs="Times New Roman"/>
          <w:spacing w:val="-2"/>
          <w:w w:val="95"/>
          <w:sz w:val="24"/>
          <w:szCs w:val="24"/>
        </w:rPr>
      </w:pPr>
      <w:r w:rsidRPr="003D1897">
        <w:rPr>
          <w:rFonts w:ascii="Times New Roman" w:eastAsia="Times New Roman" w:hAnsi="Times New Roman" w:cs="Times New Roman"/>
          <w:spacing w:val="-2"/>
          <w:w w:val="95"/>
          <w:sz w:val="24"/>
          <w:szCs w:val="24"/>
        </w:rPr>
        <w:t>Исследование вероятностных возможностей дошкольника в процессе художественной работы производится научными деятелями в разрезе вопроса становления творчества детей: либо художественно-речевого, либо театрализовано-игрового.</w:t>
      </w:r>
    </w:p>
    <w:p w:rsidR="00EB353A" w:rsidRPr="003D1897" w:rsidRDefault="00EB353A" w:rsidP="00901E06">
      <w:pPr>
        <w:widowControl w:val="0"/>
        <w:spacing w:after="0" w:line="233" w:lineRule="auto"/>
        <w:ind w:firstLine="709"/>
        <w:jc w:val="both"/>
        <w:rPr>
          <w:rFonts w:ascii="Times New Roman" w:eastAsia="Times New Roman" w:hAnsi="Times New Roman" w:cs="Times New Roman"/>
          <w:spacing w:val="-2"/>
          <w:w w:val="95"/>
          <w:sz w:val="24"/>
          <w:szCs w:val="24"/>
        </w:rPr>
      </w:pPr>
      <w:r w:rsidRPr="003D1897">
        <w:rPr>
          <w:rFonts w:ascii="Times New Roman" w:eastAsia="Times New Roman" w:hAnsi="Times New Roman" w:cs="Times New Roman"/>
          <w:spacing w:val="-2"/>
          <w:w w:val="95"/>
          <w:sz w:val="24"/>
          <w:szCs w:val="24"/>
        </w:rPr>
        <w:t>Сбалансированное сплетение различных видов художественной работы в рамках театрализованной игры дает возможность для разрешения задач образования художественного вкуса и творческой активности детей дошкольного возраста.</w:t>
      </w:r>
    </w:p>
    <w:p w:rsidR="00BE4C2A" w:rsidRPr="003D1897" w:rsidRDefault="00EB353A" w:rsidP="00901E06">
      <w:pPr>
        <w:shd w:val="clear" w:color="auto" w:fill="FFFFFF"/>
        <w:spacing w:after="0" w:line="233" w:lineRule="auto"/>
        <w:ind w:firstLine="709"/>
        <w:jc w:val="both"/>
        <w:rPr>
          <w:rFonts w:ascii="Times New Roman" w:eastAsia="Times New Roman" w:hAnsi="Times New Roman" w:cs="Times New Roman"/>
          <w:spacing w:val="-2"/>
          <w:w w:val="95"/>
          <w:sz w:val="24"/>
          <w:szCs w:val="24"/>
        </w:rPr>
      </w:pPr>
      <w:r w:rsidRPr="003D1897">
        <w:rPr>
          <w:rFonts w:ascii="Times New Roman" w:eastAsia="Times New Roman" w:hAnsi="Times New Roman" w:cs="Times New Roman"/>
          <w:spacing w:val="-2"/>
          <w:w w:val="95"/>
          <w:sz w:val="24"/>
          <w:szCs w:val="24"/>
        </w:rPr>
        <w:t xml:space="preserve">У дошкольников старшего возраста драматизация зачастую воплощается в форме спектакля, в котором их основной целью является </w:t>
      </w:r>
      <w:r w:rsidR="00BE4C2A" w:rsidRPr="003D1897">
        <w:rPr>
          <w:rFonts w:ascii="Times New Roman" w:eastAsia="Times New Roman" w:hAnsi="Times New Roman" w:cs="Times New Roman"/>
          <w:spacing w:val="-2"/>
          <w:w w:val="95"/>
          <w:sz w:val="24"/>
          <w:szCs w:val="24"/>
        </w:rPr>
        <w:t xml:space="preserve">игра на публику, а не для собственного удовлетворения (что присуще обычной форме игры). </w:t>
      </w:r>
    </w:p>
    <w:p w:rsidR="00BE4C2A" w:rsidRPr="003D1897" w:rsidRDefault="003D1897" w:rsidP="00901E06">
      <w:pPr>
        <w:pStyle w:val="a3"/>
        <w:shd w:val="clear" w:color="auto" w:fill="FFFFFF"/>
        <w:spacing w:before="0" w:beforeAutospacing="0" w:after="0" w:afterAutospacing="0"/>
        <w:ind w:firstLine="709"/>
        <w:jc w:val="both"/>
        <w:rPr>
          <w:color w:val="111111"/>
        </w:rPr>
      </w:pPr>
      <w:r w:rsidRPr="003D1897">
        <w:rPr>
          <w:color w:val="111111"/>
        </w:rPr>
        <w:t>Для проведения</w:t>
      </w:r>
      <w:r w:rsidR="00BE4C2A" w:rsidRPr="003D1897">
        <w:rPr>
          <w:color w:val="111111"/>
        </w:rPr>
        <w:t xml:space="preserve"> эксперимента мы </w:t>
      </w:r>
      <w:r w:rsidRPr="003D1897">
        <w:rPr>
          <w:color w:val="111111"/>
        </w:rPr>
        <w:t>использовали игры</w:t>
      </w:r>
      <w:r w:rsidR="00BE4C2A" w:rsidRPr="003D1897">
        <w:rPr>
          <w:color w:val="111111"/>
        </w:rPr>
        <w:t>, опираясь на основные правила </w:t>
      </w:r>
      <w:r w:rsidR="00BE4C2A" w:rsidRPr="003D1897">
        <w:rPr>
          <w:rStyle w:val="a4"/>
          <w:b w:val="0"/>
          <w:color w:val="111111"/>
          <w:bdr w:val="none" w:sz="0" w:space="0" w:color="auto" w:frame="1"/>
        </w:rPr>
        <w:t>формирования игры</w:t>
      </w:r>
      <w:r w:rsidR="00BE4C2A" w:rsidRPr="003D1897">
        <w:rPr>
          <w:color w:val="111111"/>
        </w:rPr>
        <w:t>:</w:t>
      </w:r>
    </w:p>
    <w:p w:rsidR="00BE4C2A" w:rsidRPr="003D1897" w:rsidRDefault="00BE4C2A" w:rsidP="00901E06">
      <w:pPr>
        <w:pStyle w:val="a3"/>
        <w:shd w:val="clear" w:color="auto" w:fill="FFFFFF"/>
        <w:spacing w:before="0" w:beforeAutospacing="0" w:after="0" w:afterAutospacing="0"/>
        <w:ind w:firstLine="709"/>
        <w:jc w:val="both"/>
        <w:rPr>
          <w:color w:val="111111"/>
        </w:rPr>
      </w:pPr>
      <w:r w:rsidRPr="003D1897">
        <w:rPr>
          <w:rStyle w:val="a4"/>
          <w:b w:val="0"/>
          <w:color w:val="111111"/>
          <w:bdr w:val="none" w:sz="0" w:space="0" w:color="auto" w:frame="1"/>
        </w:rPr>
        <w:t>- формирование</w:t>
      </w:r>
      <w:r w:rsidRPr="003D1897">
        <w:rPr>
          <w:color w:val="111111"/>
        </w:rPr>
        <w:t> игры происходит в совместной игре, где взрослый – равный партнер;</w:t>
      </w:r>
    </w:p>
    <w:p w:rsidR="00BE4C2A" w:rsidRPr="003D1897" w:rsidRDefault="00BE4C2A" w:rsidP="00901E06">
      <w:pPr>
        <w:pStyle w:val="a3"/>
        <w:shd w:val="clear" w:color="auto" w:fill="FFFFFF"/>
        <w:spacing w:before="0" w:beforeAutospacing="0" w:after="0" w:afterAutospacing="0"/>
        <w:ind w:firstLine="709"/>
        <w:jc w:val="both"/>
        <w:rPr>
          <w:color w:val="111111"/>
        </w:rPr>
      </w:pPr>
      <w:r w:rsidRPr="003D1897">
        <w:rPr>
          <w:color w:val="111111"/>
        </w:rPr>
        <w:t>- игра организуется особым образом, что ребенку преподносится </w:t>
      </w:r>
      <w:r w:rsidRPr="003D1897">
        <w:rPr>
          <w:rStyle w:val="a4"/>
          <w:b w:val="0"/>
          <w:color w:val="111111"/>
          <w:bdr w:val="none" w:sz="0" w:space="0" w:color="auto" w:frame="1"/>
        </w:rPr>
        <w:t>игровой способ</w:t>
      </w:r>
      <w:r w:rsidRPr="003D1897">
        <w:rPr>
          <w:color w:val="111111"/>
        </w:rPr>
        <w:t>;</w:t>
      </w:r>
    </w:p>
    <w:p w:rsidR="00BE4C2A" w:rsidRPr="003D1897" w:rsidRDefault="00BE4C2A" w:rsidP="00901E06">
      <w:pPr>
        <w:pStyle w:val="a3"/>
        <w:shd w:val="clear" w:color="auto" w:fill="FFFFFF"/>
        <w:spacing w:before="0" w:beforeAutospacing="0" w:after="0" w:afterAutospacing="0"/>
        <w:ind w:firstLine="709"/>
        <w:jc w:val="both"/>
        <w:rPr>
          <w:color w:val="111111"/>
        </w:rPr>
      </w:pPr>
      <w:r w:rsidRPr="003D1897">
        <w:rPr>
          <w:color w:val="111111"/>
        </w:rPr>
        <w:t>- игра включает не только </w:t>
      </w:r>
      <w:r w:rsidRPr="003D1897">
        <w:rPr>
          <w:rStyle w:val="a4"/>
          <w:b w:val="0"/>
          <w:color w:val="111111"/>
          <w:bdr w:val="none" w:sz="0" w:space="0" w:color="auto" w:frame="1"/>
        </w:rPr>
        <w:t>формирование у детей игровых способов</w:t>
      </w:r>
      <w:r w:rsidRPr="003D1897">
        <w:rPr>
          <w:color w:val="111111"/>
        </w:rPr>
        <w:t>, но и способ </w:t>
      </w:r>
      <w:r w:rsidRPr="003D1897">
        <w:rPr>
          <w:rStyle w:val="a4"/>
          <w:b w:val="0"/>
          <w:color w:val="111111"/>
          <w:bdr w:val="none" w:sz="0" w:space="0" w:color="auto" w:frame="1"/>
        </w:rPr>
        <w:t>игрового действия</w:t>
      </w:r>
      <w:r w:rsidRPr="003D1897">
        <w:rPr>
          <w:color w:val="111111"/>
        </w:rPr>
        <w:t>;</w:t>
      </w:r>
    </w:p>
    <w:p w:rsidR="00BE4C2A" w:rsidRPr="003D1897" w:rsidRDefault="00BE4C2A" w:rsidP="00901E06">
      <w:pPr>
        <w:pStyle w:val="a3"/>
        <w:shd w:val="clear" w:color="auto" w:fill="FFFFFF"/>
        <w:spacing w:before="0" w:beforeAutospacing="0" w:after="0" w:afterAutospacing="0"/>
        <w:ind w:firstLine="709"/>
        <w:jc w:val="both"/>
        <w:rPr>
          <w:color w:val="111111"/>
        </w:rPr>
      </w:pPr>
      <w:r w:rsidRPr="003D1897">
        <w:rPr>
          <w:color w:val="111111"/>
        </w:rPr>
        <w:t>- игра имеет две </w:t>
      </w:r>
      <w:r w:rsidR="003D1897" w:rsidRPr="003D1897">
        <w:rPr>
          <w:rStyle w:val="a4"/>
          <w:b w:val="0"/>
          <w:color w:val="111111"/>
          <w:bdr w:val="none" w:sz="0" w:space="0" w:color="auto" w:frame="1"/>
        </w:rPr>
        <w:t>формы</w:t>
      </w:r>
      <w:r w:rsidR="003D1897" w:rsidRPr="003D1897">
        <w:rPr>
          <w:color w:val="111111"/>
        </w:rPr>
        <w:t>:</w:t>
      </w:r>
      <w:r w:rsidRPr="003D1897">
        <w:rPr>
          <w:color w:val="111111"/>
        </w:rPr>
        <w:t xml:space="preserve"> 1) совместная игра; 2) самостоятельная игра детей.</w:t>
      </w:r>
    </w:p>
    <w:p w:rsidR="00BE4C2A" w:rsidRPr="003D1897" w:rsidRDefault="00BE4C2A" w:rsidP="00901E06">
      <w:pPr>
        <w:pStyle w:val="a3"/>
        <w:shd w:val="clear" w:color="auto" w:fill="FFFFFF"/>
        <w:spacing w:before="0" w:beforeAutospacing="0" w:after="0" w:afterAutospacing="0"/>
        <w:ind w:firstLine="709"/>
        <w:jc w:val="both"/>
        <w:rPr>
          <w:color w:val="111111"/>
        </w:rPr>
      </w:pPr>
      <w:r w:rsidRPr="003D1897">
        <w:rPr>
          <w:color w:val="111111"/>
        </w:rPr>
        <w:t>Для </w:t>
      </w:r>
      <w:r w:rsidRPr="003D1897">
        <w:rPr>
          <w:rStyle w:val="a4"/>
          <w:b w:val="0"/>
          <w:color w:val="111111"/>
          <w:bdr w:val="none" w:sz="0" w:space="0" w:color="auto" w:frame="1"/>
        </w:rPr>
        <w:t>формирования нравственных представлений детей старшего дошкольного возраста используются все виды игр</w:t>
      </w:r>
      <w:r w:rsidRPr="003D1897">
        <w:rPr>
          <w:color w:val="111111"/>
        </w:rPr>
        <w:t>. Но наиболее эффективными, вероятно, можно назвать дидактические игры. Данный вид игры имеет готовый </w:t>
      </w:r>
      <w:r w:rsidRPr="003D1897">
        <w:rPr>
          <w:rStyle w:val="a4"/>
          <w:b w:val="0"/>
          <w:color w:val="111111"/>
          <w:bdr w:val="none" w:sz="0" w:space="0" w:color="auto" w:frame="1"/>
        </w:rPr>
        <w:t>игровой материал</w:t>
      </w:r>
      <w:r w:rsidRPr="003D1897">
        <w:rPr>
          <w:color w:val="111111"/>
        </w:rPr>
        <w:t>, замысел и правила, </w:t>
      </w:r>
      <w:r w:rsidRPr="003D1897">
        <w:rPr>
          <w:rStyle w:val="a4"/>
          <w:b w:val="0"/>
          <w:color w:val="111111"/>
          <w:bdr w:val="none" w:sz="0" w:space="0" w:color="auto" w:frame="1"/>
        </w:rPr>
        <w:t>игровые действия и игровой результат</w:t>
      </w:r>
      <w:r w:rsidRPr="003D1897">
        <w:rPr>
          <w:color w:val="111111"/>
        </w:rPr>
        <w:t>. Дидактические игры имеют образовательную, развивающую или воспитательную цель, то есть, направлены на получение конкретного результата. При этом, в них, как и в любых играх, </w:t>
      </w:r>
      <w:r w:rsidRPr="003D1897">
        <w:rPr>
          <w:rStyle w:val="a4"/>
          <w:b w:val="0"/>
          <w:color w:val="111111"/>
          <w:bdr w:val="none" w:sz="0" w:space="0" w:color="auto" w:frame="1"/>
        </w:rPr>
        <w:t>определяется</w:t>
      </w:r>
      <w:r w:rsidRPr="003D1897">
        <w:rPr>
          <w:color w:val="111111"/>
        </w:rPr>
        <w:t> развлекательный аспект. В </w:t>
      </w:r>
      <w:r w:rsidRPr="003D1897">
        <w:rPr>
          <w:rStyle w:val="a4"/>
          <w:b w:val="0"/>
          <w:color w:val="111111"/>
          <w:bdr w:val="none" w:sz="0" w:space="0" w:color="auto" w:frame="1"/>
        </w:rPr>
        <w:t>дошкольной</w:t>
      </w:r>
      <w:r w:rsidRPr="003D1897">
        <w:rPr>
          <w:color w:val="111111"/>
        </w:rPr>
        <w:t> </w:t>
      </w:r>
      <w:r w:rsidRPr="003D1897">
        <w:rPr>
          <w:color w:val="111111"/>
          <w:bdr w:val="none" w:sz="0" w:space="0" w:color="auto" w:frame="1"/>
        </w:rPr>
        <w:t>педагогике выделяются следующие виды дидактических игр</w:t>
      </w:r>
      <w:r w:rsidRPr="003D1897">
        <w:rPr>
          <w:color w:val="111111"/>
        </w:rPr>
        <w:t>: сюжетно - дидактические; игры с </w:t>
      </w:r>
      <w:r w:rsidRPr="003D1897">
        <w:rPr>
          <w:rStyle w:val="a4"/>
          <w:b w:val="0"/>
          <w:color w:val="111111"/>
          <w:bdr w:val="none" w:sz="0" w:space="0" w:color="auto" w:frame="1"/>
        </w:rPr>
        <w:t>предметами</w:t>
      </w:r>
      <w:r w:rsidRPr="003D1897">
        <w:rPr>
          <w:color w:val="111111"/>
        </w:rPr>
        <w:t>; настольно-печатные; словесные.</w:t>
      </w:r>
    </w:p>
    <w:p w:rsidR="00BE4C2A" w:rsidRPr="003D1897" w:rsidRDefault="00BE4C2A" w:rsidP="00901E06">
      <w:pPr>
        <w:pStyle w:val="a3"/>
        <w:shd w:val="clear" w:color="auto" w:fill="FFFFFF"/>
        <w:spacing w:before="0" w:beforeAutospacing="0" w:after="0" w:afterAutospacing="0"/>
        <w:ind w:firstLine="709"/>
        <w:jc w:val="both"/>
        <w:rPr>
          <w:color w:val="111111"/>
        </w:rPr>
      </w:pPr>
      <w:r w:rsidRPr="003D1897">
        <w:rPr>
          <w:color w:val="111111"/>
        </w:rPr>
        <w:t>Автором опыта были апробированы дидактические игры на развитие </w:t>
      </w:r>
      <w:r w:rsidRPr="003D1897">
        <w:rPr>
          <w:rStyle w:val="a4"/>
          <w:b w:val="0"/>
          <w:color w:val="111111"/>
          <w:bdr w:val="none" w:sz="0" w:space="0" w:color="auto" w:frame="1"/>
        </w:rPr>
        <w:t>представлений</w:t>
      </w:r>
      <w:r w:rsidRPr="003D1897">
        <w:rPr>
          <w:color w:val="111111"/>
        </w:rPr>
        <w:t> о культуре поведения в различных ситуациях, </w:t>
      </w:r>
      <w:r w:rsidRPr="003D1897">
        <w:rPr>
          <w:color w:val="111111"/>
          <w:bdr w:val="none" w:sz="0" w:space="0" w:color="auto" w:frame="1"/>
        </w:rPr>
        <w:t>о первичных общечеловеческих ценностях</w:t>
      </w:r>
      <w:r w:rsidRPr="003D1897">
        <w:rPr>
          <w:color w:val="111111"/>
        </w:rPr>
        <w:t>: доброта, смелость, любовь, вежливость и т. д. Было </w:t>
      </w:r>
      <w:r w:rsidRPr="003D1897">
        <w:rPr>
          <w:rStyle w:val="a4"/>
          <w:b w:val="0"/>
          <w:color w:val="111111"/>
          <w:bdr w:val="none" w:sz="0" w:space="0" w:color="auto" w:frame="1"/>
        </w:rPr>
        <w:t>определено</w:t>
      </w:r>
      <w:r w:rsidRPr="003D1897">
        <w:rPr>
          <w:color w:val="111111"/>
        </w:rPr>
        <w:t xml:space="preserve">, что особенно интересны в этой области исследования В. Г. </w:t>
      </w:r>
      <w:proofErr w:type="spellStart"/>
      <w:r w:rsidRPr="003D1897">
        <w:rPr>
          <w:color w:val="111111"/>
        </w:rPr>
        <w:t>Маралова</w:t>
      </w:r>
      <w:proofErr w:type="spellEnd"/>
      <w:r w:rsidRPr="003D1897">
        <w:rPr>
          <w:color w:val="111111"/>
        </w:rPr>
        <w:t xml:space="preserve">, </w:t>
      </w:r>
      <w:r w:rsidRPr="003D1897">
        <w:rPr>
          <w:color w:val="111111"/>
        </w:rPr>
        <w:lastRenderedPageBreak/>
        <w:t>описанные в книге </w:t>
      </w:r>
      <w:r w:rsidRPr="003D1897">
        <w:rPr>
          <w:iCs/>
          <w:color w:val="111111"/>
          <w:bdr w:val="none" w:sz="0" w:space="0" w:color="auto" w:frame="1"/>
        </w:rPr>
        <w:t>«Педагогика ненасилия в практике детского сада»</w:t>
      </w:r>
      <w:r w:rsidRPr="003D1897">
        <w:rPr>
          <w:color w:val="111111"/>
        </w:rPr>
        <w:t xml:space="preserve"> и </w:t>
      </w:r>
      <w:r w:rsidR="003D1897">
        <w:rPr>
          <w:color w:val="111111"/>
        </w:rPr>
        <w:br/>
        <w:t>Е.</w:t>
      </w:r>
      <w:r w:rsidRPr="003D1897">
        <w:rPr>
          <w:color w:val="111111"/>
        </w:rPr>
        <w:t xml:space="preserve">А. </w:t>
      </w:r>
      <w:proofErr w:type="spellStart"/>
      <w:r w:rsidRPr="003D1897">
        <w:rPr>
          <w:color w:val="111111"/>
        </w:rPr>
        <w:t>Алябьевой</w:t>
      </w:r>
      <w:proofErr w:type="spellEnd"/>
      <w:r w:rsidRPr="003D1897">
        <w:rPr>
          <w:color w:val="111111"/>
        </w:rPr>
        <w:t> </w:t>
      </w:r>
      <w:r w:rsidRPr="003D1897">
        <w:rPr>
          <w:iCs/>
          <w:color w:val="111111"/>
          <w:bdr w:val="none" w:sz="0" w:space="0" w:color="auto" w:frame="1"/>
        </w:rPr>
        <w:t>«Воспитание культуры поведения у детей 5-7 лет»</w:t>
      </w:r>
      <w:r w:rsidRPr="003D1897">
        <w:rPr>
          <w:color w:val="111111"/>
        </w:rPr>
        <w:t>.</w:t>
      </w:r>
    </w:p>
    <w:p w:rsidR="00BE4C2A" w:rsidRPr="003D1897" w:rsidRDefault="007E26E1" w:rsidP="00901E06">
      <w:pPr>
        <w:pStyle w:val="a3"/>
        <w:shd w:val="clear" w:color="auto" w:fill="FFFFFF"/>
        <w:spacing w:before="0" w:beforeAutospacing="0" w:after="0" w:afterAutospacing="0"/>
        <w:ind w:firstLine="709"/>
        <w:jc w:val="both"/>
        <w:rPr>
          <w:color w:val="111111"/>
        </w:rPr>
      </w:pPr>
      <w:r w:rsidRPr="003D1897">
        <w:rPr>
          <w:color w:val="111111"/>
        </w:rPr>
        <w:t xml:space="preserve"> В </w:t>
      </w:r>
      <w:r w:rsidR="003D1897" w:rsidRPr="003D1897">
        <w:rPr>
          <w:color w:val="111111"/>
        </w:rPr>
        <w:t>данной работе</w:t>
      </w:r>
      <w:r w:rsidRPr="003D1897">
        <w:rPr>
          <w:rStyle w:val="a4"/>
          <w:b w:val="0"/>
          <w:color w:val="111111"/>
          <w:bdr w:val="none" w:sz="0" w:space="0" w:color="auto" w:frame="1"/>
        </w:rPr>
        <w:t xml:space="preserve"> </w:t>
      </w:r>
      <w:r w:rsidR="003D1897" w:rsidRPr="003D1897">
        <w:rPr>
          <w:rStyle w:val="a4"/>
          <w:b w:val="0"/>
          <w:color w:val="111111"/>
          <w:bdr w:val="none" w:sz="0" w:space="0" w:color="auto" w:frame="1"/>
        </w:rPr>
        <w:t>были использованы игры</w:t>
      </w:r>
      <w:r w:rsidRPr="003D1897">
        <w:rPr>
          <w:rStyle w:val="a4"/>
          <w:b w:val="0"/>
          <w:color w:val="111111"/>
          <w:bdr w:val="none" w:sz="0" w:space="0" w:color="auto" w:frame="1"/>
        </w:rPr>
        <w:t xml:space="preserve"> такие</w:t>
      </w:r>
      <w:r w:rsidR="00BE4C2A" w:rsidRPr="003D1897">
        <w:rPr>
          <w:color w:val="111111"/>
        </w:rPr>
        <w:t>,</w:t>
      </w:r>
      <w:r w:rsidRPr="003D1897">
        <w:rPr>
          <w:color w:val="111111"/>
          <w:bdr w:val="none" w:sz="0" w:space="0" w:color="auto" w:frame="1"/>
        </w:rPr>
        <w:t xml:space="preserve"> </w:t>
      </w:r>
      <w:r w:rsidR="00BE4C2A" w:rsidRPr="003D1897">
        <w:rPr>
          <w:color w:val="111111"/>
          <w:bdr w:val="none" w:sz="0" w:space="0" w:color="auto" w:frame="1"/>
        </w:rPr>
        <w:t>как</w:t>
      </w:r>
      <w:r w:rsidR="00BE4C2A" w:rsidRPr="003D1897">
        <w:rPr>
          <w:color w:val="111111"/>
        </w:rPr>
        <w:t>:</w:t>
      </w:r>
    </w:p>
    <w:p w:rsidR="00BE4C2A" w:rsidRPr="003D1897" w:rsidRDefault="003D1897" w:rsidP="003D1897">
      <w:pPr>
        <w:pStyle w:val="a3"/>
        <w:shd w:val="clear" w:color="auto" w:fill="FFFFFF"/>
        <w:spacing w:before="0" w:beforeAutospacing="0" w:after="0" w:afterAutospacing="0"/>
        <w:ind w:firstLine="709"/>
        <w:jc w:val="both"/>
        <w:rPr>
          <w:color w:val="111111"/>
        </w:rPr>
      </w:pPr>
      <w:r>
        <w:rPr>
          <w:color w:val="111111"/>
          <w:bdr w:val="none" w:sz="0" w:space="0" w:color="auto" w:frame="1"/>
        </w:rPr>
        <w:t>-</w:t>
      </w:r>
      <w:r w:rsidR="00BE4C2A" w:rsidRPr="003D1897">
        <w:rPr>
          <w:color w:val="111111"/>
          <w:bdr w:val="none" w:sz="0" w:space="0" w:color="auto" w:frame="1"/>
        </w:rPr>
        <w:t>уверенность в себе и неуверенность</w:t>
      </w:r>
      <w:r w:rsidR="00BE4C2A" w:rsidRPr="003D1897">
        <w:rPr>
          <w:color w:val="111111"/>
        </w:rPr>
        <w:t>: </w:t>
      </w:r>
      <w:r w:rsidR="00BE4C2A" w:rsidRPr="003D1897">
        <w:rPr>
          <w:iCs/>
          <w:color w:val="111111"/>
          <w:bdr w:val="none" w:sz="0" w:space="0" w:color="auto" w:frame="1"/>
        </w:rPr>
        <w:t>«Найди слово»</w:t>
      </w:r>
      <w:r w:rsidR="00BE4C2A" w:rsidRPr="003D1897">
        <w:rPr>
          <w:color w:val="111111"/>
        </w:rPr>
        <w:t>, </w:t>
      </w:r>
      <w:r w:rsidR="00BE4C2A" w:rsidRPr="003D1897">
        <w:rPr>
          <w:iCs/>
          <w:color w:val="111111"/>
          <w:bdr w:val="none" w:sz="0" w:space="0" w:color="auto" w:frame="1"/>
        </w:rPr>
        <w:t>«Волшебное кресло»</w:t>
      </w:r>
      <w:r w:rsidR="00BE4C2A" w:rsidRPr="003D1897">
        <w:rPr>
          <w:color w:val="111111"/>
        </w:rPr>
        <w:t>;</w:t>
      </w:r>
      <w:r>
        <w:rPr>
          <w:color w:val="111111"/>
        </w:rPr>
        <w:t xml:space="preserve"> </w:t>
      </w:r>
      <w:r w:rsidR="00BE4C2A" w:rsidRPr="003D1897">
        <w:rPr>
          <w:color w:val="111111"/>
        </w:rPr>
        <w:t>радость и огорчение – </w:t>
      </w:r>
      <w:r w:rsidR="00BE4C2A" w:rsidRPr="003D1897">
        <w:rPr>
          <w:iCs/>
          <w:color w:val="111111"/>
          <w:bdr w:val="none" w:sz="0" w:space="0" w:color="auto" w:frame="1"/>
        </w:rPr>
        <w:t>«Подбери пару»</w:t>
      </w:r>
      <w:r w:rsidR="00BE4C2A" w:rsidRPr="003D1897">
        <w:rPr>
          <w:color w:val="111111"/>
        </w:rPr>
        <w:t>;</w:t>
      </w:r>
    </w:p>
    <w:p w:rsidR="00BE4C2A" w:rsidRPr="003D1897" w:rsidRDefault="003D1897" w:rsidP="00901E06">
      <w:pPr>
        <w:pStyle w:val="a3"/>
        <w:shd w:val="clear" w:color="auto" w:fill="FFFFFF"/>
        <w:spacing w:before="0" w:beforeAutospacing="0" w:after="0" w:afterAutospacing="0"/>
        <w:ind w:firstLine="709"/>
        <w:jc w:val="both"/>
        <w:rPr>
          <w:color w:val="111111"/>
        </w:rPr>
      </w:pPr>
      <w:r>
        <w:rPr>
          <w:color w:val="111111"/>
        </w:rPr>
        <w:t>-</w:t>
      </w:r>
      <w:r w:rsidR="00BE4C2A" w:rsidRPr="003D1897">
        <w:rPr>
          <w:color w:val="111111"/>
        </w:rPr>
        <w:t>смелость и трусость - </w:t>
      </w:r>
      <w:r w:rsidR="00BE4C2A" w:rsidRPr="003D1897">
        <w:rPr>
          <w:iCs/>
          <w:color w:val="111111"/>
          <w:bdr w:val="none" w:sz="0" w:space="0" w:color="auto" w:frame="1"/>
        </w:rPr>
        <w:t>«Ассоциации»</w:t>
      </w:r>
      <w:r w:rsidR="00BE4C2A" w:rsidRPr="003D1897">
        <w:rPr>
          <w:color w:val="111111"/>
        </w:rPr>
        <w:t>, </w:t>
      </w:r>
      <w:r w:rsidR="00BE4C2A" w:rsidRPr="003D1897">
        <w:rPr>
          <w:iCs/>
          <w:color w:val="111111"/>
          <w:bdr w:val="none" w:sz="0" w:space="0" w:color="auto" w:frame="1"/>
        </w:rPr>
        <w:t>«Чудесный мешочек»</w:t>
      </w:r>
      <w:r w:rsidR="00BE4C2A" w:rsidRPr="003D1897">
        <w:rPr>
          <w:color w:val="111111"/>
        </w:rPr>
        <w:t>;</w:t>
      </w:r>
    </w:p>
    <w:p w:rsidR="00BE4C2A" w:rsidRPr="003D1897" w:rsidRDefault="003D1897" w:rsidP="00901E06">
      <w:pPr>
        <w:pStyle w:val="a3"/>
        <w:shd w:val="clear" w:color="auto" w:fill="FFFFFF"/>
        <w:spacing w:before="0" w:beforeAutospacing="0" w:after="0" w:afterAutospacing="0"/>
        <w:ind w:firstLine="709"/>
        <w:jc w:val="both"/>
        <w:rPr>
          <w:color w:val="111111"/>
        </w:rPr>
      </w:pPr>
      <w:r>
        <w:rPr>
          <w:color w:val="111111"/>
        </w:rPr>
        <w:t>-</w:t>
      </w:r>
      <w:r w:rsidR="00BE4C2A" w:rsidRPr="003D1897">
        <w:rPr>
          <w:color w:val="111111"/>
        </w:rPr>
        <w:t>выдержка – несдержанность – </w:t>
      </w:r>
      <w:r w:rsidR="00BE4C2A" w:rsidRPr="003D1897">
        <w:rPr>
          <w:iCs/>
          <w:color w:val="111111"/>
          <w:bdr w:val="none" w:sz="0" w:space="0" w:color="auto" w:frame="1"/>
        </w:rPr>
        <w:t>«Молчанка»</w:t>
      </w:r>
      <w:r w:rsidR="00BE4C2A" w:rsidRPr="003D1897">
        <w:rPr>
          <w:color w:val="111111"/>
        </w:rPr>
        <w:t>, </w:t>
      </w:r>
      <w:r w:rsidR="00BE4C2A" w:rsidRPr="003D1897">
        <w:rPr>
          <w:iCs/>
          <w:color w:val="111111"/>
          <w:bdr w:val="none" w:sz="0" w:space="0" w:color="auto" w:frame="1"/>
        </w:rPr>
        <w:t>«Кто дольше просидит с закрытыми глазами»</w:t>
      </w:r>
      <w:r w:rsidR="00BE4C2A" w:rsidRPr="003D1897">
        <w:rPr>
          <w:color w:val="111111"/>
        </w:rPr>
        <w:t> и т. д.</w:t>
      </w:r>
    </w:p>
    <w:p w:rsidR="00BE4C2A" w:rsidRPr="003D1897" w:rsidRDefault="00BE4C2A" w:rsidP="00901E06">
      <w:pPr>
        <w:pStyle w:val="a3"/>
        <w:shd w:val="clear" w:color="auto" w:fill="FFFFFF"/>
        <w:spacing w:before="0" w:beforeAutospacing="0" w:after="0" w:afterAutospacing="0"/>
        <w:ind w:firstLine="709"/>
        <w:jc w:val="both"/>
        <w:rPr>
          <w:color w:val="111111"/>
        </w:rPr>
      </w:pPr>
      <w:r w:rsidRPr="003D1897">
        <w:rPr>
          <w:color w:val="111111"/>
        </w:rPr>
        <w:t>С детьми 6-7 лет</w:t>
      </w:r>
      <w:r w:rsidR="007E26E1" w:rsidRPr="003D1897">
        <w:rPr>
          <w:color w:val="111111"/>
        </w:rPr>
        <w:t xml:space="preserve"> </w:t>
      </w:r>
      <w:r w:rsidR="003D1897" w:rsidRPr="003D1897">
        <w:rPr>
          <w:color w:val="111111"/>
        </w:rPr>
        <w:t>были проведены</w:t>
      </w:r>
      <w:r w:rsidRPr="003D1897">
        <w:rPr>
          <w:color w:val="111111"/>
        </w:rPr>
        <w:t xml:space="preserve"> игры, в которых они не только делают правильный выбор в той или иной ситуации, но и пытаются его объяснить. К примеру, в игре </w:t>
      </w:r>
      <w:r w:rsidRPr="003D1897">
        <w:rPr>
          <w:iCs/>
          <w:color w:val="111111"/>
          <w:bdr w:val="none" w:sz="0" w:space="0" w:color="auto" w:frame="1"/>
        </w:rPr>
        <w:t>«Дополни фразу»</w:t>
      </w:r>
      <w:r w:rsidRPr="003D1897">
        <w:rPr>
          <w:color w:val="111111"/>
        </w:rPr>
        <w:t> дети должны закончить </w:t>
      </w:r>
      <w:proofErr w:type="gramStart"/>
      <w:r w:rsidRPr="003D1897">
        <w:rPr>
          <w:rStyle w:val="a4"/>
          <w:b w:val="0"/>
          <w:color w:val="111111"/>
          <w:bdr w:val="none" w:sz="0" w:space="0" w:color="auto" w:frame="1"/>
        </w:rPr>
        <w:t>предложение</w:t>
      </w:r>
      <w:r w:rsidRPr="003D1897">
        <w:rPr>
          <w:color w:val="111111"/>
        </w:rPr>
        <w:t> :</w:t>
      </w:r>
      <w:proofErr w:type="gramEnd"/>
      <w:r w:rsidRPr="003D1897">
        <w:rPr>
          <w:color w:val="111111"/>
        </w:rPr>
        <w:t> </w:t>
      </w:r>
      <w:r w:rsidRPr="003D1897">
        <w:rPr>
          <w:iCs/>
          <w:color w:val="111111"/>
          <w:bdr w:val="none" w:sz="0" w:space="0" w:color="auto" w:frame="1"/>
        </w:rPr>
        <w:t>«Я не уверен, что…»</w:t>
      </w:r>
      <w:r w:rsidRPr="003D1897">
        <w:rPr>
          <w:color w:val="111111"/>
        </w:rPr>
        <w:t> или </w:t>
      </w:r>
      <w:r w:rsidRPr="003D1897">
        <w:rPr>
          <w:iCs/>
          <w:color w:val="111111"/>
          <w:bdr w:val="none" w:sz="0" w:space="0" w:color="auto" w:frame="1"/>
        </w:rPr>
        <w:t>«Я уверен, что…»</w:t>
      </w:r>
      <w:r w:rsidRPr="003D1897">
        <w:rPr>
          <w:color w:val="111111"/>
        </w:rPr>
        <w:t>. При этом выигрывает тот, у кого были убедительными не только слова, но и окраска голоса, и поза во время речи.</w:t>
      </w:r>
    </w:p>
    <w:p w:rsidR="00BE4C2A" w:rsidRPr="003D1897" w:rsidRDefault="00BE4C2A" w:rsidP="00901E06">
      <w:pPr>
        <w:pStyle w:val="a3"/>
        <w:shd w:val="clear" w:color="auto" w:fill="FFFFFF"/>
        <w:spacing w:before="0" w:beforeAutospacing="0" w:after="0" w:afterAutospacing="0"/>
        <w:ind w:firstLine="709"/>
        <w:jc w:val="both"/>
        <w:rPr>
          <w:color w:val="111111"/>
        </w:rPr>
      </w:pPr>
      <w:r w:rsidRPr="003D1897">
        <w:rPr>
          <w:color w:val="111111"/>
        </w:rPr>
        <w:t>Очень интересны детям игры-перевоплощения и игры - импровизации, </w:t>
      </w:r>
      <w:r w:rsidRPr="003D1897">
        <w:rPr>
          <w:rStyle w:val="a4"/>
          <w:b w:val="0"/>
          <w:color w:val="111111"/>
          <w:bdr w:val="none" w:sz="0" w:space="0" w:color="auto" w:frame="1"/>
        </w:rPr>
        <w:t xml:space="preserve">разработанные </w:t>
      </w:r>
      <w:r w:rsidR="007E26E1" w:rsidRPr="003D1897">
        <w:rPr>
          <w:rStyle w:val="a4"/>
          <w:b w:val="0"/>
          <w:color w:val="111111"/>
          <w:bdr w:val="none" w:sz="0" w:space="0" w:color="auto" w:frame="1"/>
        </w:rPr>
        <w:t xml:space="preserve">ученой </w:t>
      </w:r>
      <w:r w:rsidRPr="003D1897">
        <w:rPr>
          <w:rStyle w:val="a4"/>
          <w:b w:val="0"/>
          <w:color w:val="111111"/>
          <w:bdr w:val="none" w:sz="0" w:space="0" w:color="auto" w:frame="1"/>
        </w:rPr>
        <w:t>Е</w:t>
      </w:r>
      <w:r w:rsidRPr="003D1897">
        <w:rPr>
          <w:color w:val="111111"/>
        </w:rPr>
        <w:t xml:space="preserve">. А. </w:t>
      </w:r>
      <w:proofErr w:type="spellStart"/>
      <w:r w:rsidRPr="003D1897">
        <w:rPr>
          <w:color w:val="111111"/>
        </w:rPr>
        <w:t>Алябьевой</w:t>
      </w:r>
      <w:proofErr w:type="spellEnd"/>
      <w:r w:rsidRPr="003D1897">
        <w:rPr>
          <w:color w:val="111111"/>
        </w:rPr>
        <w:t>. Их можно отнести не к дидактическим, а к творческим, точнее театрализованным. К примеру, </w:t>
      </w:r>
      <w:r w:rsidRPr="003D1897">
        <w:rPr>
          <w:color w:val="111111"/>
          <w:bdr w:val="none" w:sz="0" w:space="0" w:color="auto" w:frame="1"/>
        </w:rPr>
        <w:t>игры - перевоплощения</w:t>
      </w:r>
      <w:r w:rsidRPr="003D1897">
        <w:rPr>
          <w:color w:val="111111"/>
        </w:rPr>
        <w:t>: </w:t>
      </w:r>
      <w:r w:rsidRPr="003D1897">
        <w:rPr>
          <w:iCs/>
          <w:color w:val="111111"/>
          <w:bdr w:val="none" w:sz="0" w:space="0" w:color="auto" w:frame="1"/>
        </w:rPr>
        <w:t>«Если бы ты был бабочкой»</w:t>
      </w:r>
      <w:r w:rsidRPr="003D1897">
        <w:rPr>
          <w:color w:val="111111"/>
        </w:rPr>
        <w:t>, </w:t>
      </w:r>
      <w:r w:rsidRPr="003D1897">
        <w:rPr>
          <w:iCs/>
          <w:color w:val="111111"/>
          <w:bdr w:val="none" w:sz="0" w:space="0" w:color="auto" w:frame="1"/>
        </w:rPr>
        <w:t>«</w:t>
      </w:r>
      <w:r w:rsidRPr="003D1897">
        <w:rPr>
          <w:rStyle w:val="a4"/>
          <w:b w:val="0"/>
          <w:iCs/>
          <w:color w:val="111111"/>
          <w:bdr w:val="none" w:sz="0" w:space="0" w:color="auto" w:frame="1"/>
        </w:rPr>
        <w:t>Представь себе</w:t>
      </w:r>
      <w:r w:rsidRPr="003D1897">
        <w:rPr>
          <w:iCs/>
          <w:color w:val="111111"/>
          <w:bdr w:val="none" w:sz="0" w:space="0" w:color="auto" w:frame="1"/>
        </w:rPr>
        <w:t>, что ты качели»</w:t>
      </w:r>
      <w:r w:rsidRPr="003D1897">
        <w:rPr>
          <w:color w:val="111111"/>
        </w:rPr>
        <w:t> и т. д., игры – </w:t>
      </w:r>
      <w:r w:rsidRPr="003D1897">
        <w:rPr>
          <w:color w:val="111111"/>
          <w:bdr w:val="none" w:sz="0" w:space="0" w:color="auto" w:frame="1"/>
        </w:rPr>
        <w:t>импровизации это</w:t>
      </w:r>
      <w:r w:rsidRPr="003D1897">
        <w:rPr>
          <w:color w:val="111111"/>
        </w:rPr>
        <w:t>: </w:t>
      </w:r>
      <w:r w:rsidRPr="003D1897">
        <w:rPr>
          <w:iCs/>
          <w:color w:val="111111"/>
          <w:bdr w:val="none" w:sz="0" w:space="0" w:color="auto" w:frame="1"/>
        </w:rPr>
        <w:t>«Подснежник»</w:t>
      </w:r>
      <w:r w:rsidRPr="003D1897">
        <w:rPr>
          <w:color w:val="111111"/>
        </w:rPr>
        <w:t>, </w:t>
      </w:r>
      <w:r w:rsidRPr="003D1897">
        <w:rPr>
          <w:iCs/>
          <w:color w:val="111111"/>
          <w:bdr w:val="none" w:sz="0" w:space="0" w:color="auto" w:frame="1"/>
        </w:rPr>
        <w:t>«Стрекоза»</w:t>
      </w:r>
      <w:r w:rsidRPr="003D1897">
        <w:rPr>
          <w:color w:val="111111"/>
        </w:rPr>
        <w:t>, </w:t>
      </w:r>
      <w:r w:rsidRPr="003D1897">
        <w:rPr>
          <w:iCs/>
          <w:color w:val="111111"/>
          <w:bdr w:val="none" w:sz="0" w:space="0" w:color="auto" w:frame="1"/>
        </w:rPr>
        <w:t>«Бабочка»</w:t>
      </w:r>
      <w:r w:rsidRPr="003D1897">
        <w:rPr>
          <w:color w:val="111111"/>
        </w:rPr>
        <w:t>, </w:t>
      </w:r>
      <w:r w:rsidRPr="003D1897">
        <w:rPr>
          <w:iCs/>
          <w:color w:val="111111"/>
          <w:bdr w:val="none" w:sz="0" w:space="0" w:color="auto" w:frame="1"/>
        </w:rPr>
        <w:t>«Тополиные пушинки»</w:t>
      </w:r>
      <w:r w:rsidR="007E26E1" w:rsidRPr="003D1897">
        <w:rPr>
          <w:color w:val="111111"/>
        </w:rPr>
        <w:t xml:space="preserve"> и др. В детском саду их </w:t>
      </w:r>
      <w:proofErr w:type="gramStart"/>
      <w:r w:rsidRPr="003D1897">
        <w:rPr>
          <w:color w:val="111111"/>
        </w:rPr>
        <w:t>часто</w:t>
      </w:r>
      <w:r w:rsidR="007E26E1" w:rsidRPr="003D1897">
        <w:rPr>
          <w:color w:val="111111"/>
        </w:rPr>
        <w:t xml:space="preserve"> </w:t>
      </w:r>
      <w:r w:rsidRPr="003D1897">
        <w:rPr>
          <w:color w:val="111111"/>
        </w:rPr>
        <w:t> </w:t>
      </w:r>
      <w:r w:rsidRPr="003D1897">
        <w:rPr>
          <w:rStyle w:val="a4"/>
          <w:b w:val="0"/>
          <w:color w:val="111111"/>
          <w:bdr w:val="none" w:sz="0" w:space="0" w:color="auto" w:frame="1"/>
        </w:rPr>
        <w:t>используют</w:t>
      </w:r>
      <w:proofErr w:type="gramEnd"/>
      <w:r w:rsidR="007E26E1" w:rsidRPr="003D1897">
        <w:rPr>
          <w:rStyle w:val="a4"/>
          <w:b w:val="0"/>
          <w:color w:val="111111"/>
          <w:bdr w:val="none" w:sz="0" w:space="0" w:color="auto" w:frame="1"/>
        </w:rPr>
        <w:t xml:space="preserve"> </w:t>
      </w:r>
      <w:r w:rsidRPr="003D1897">
        <w:rPr>
          <w:color w:val="111111"/>
        </w:rPr>
        <w:t> педагоги</w:t>
      </w:r>
      <w:r w:rsidR="007E26E1" w:rsidRPr="003D1897">
        <w:rPr>
          <w:color w:val="111111"/>
        </w:rPr>
        <w:t xml:space="preserve"> –</w:t>
      </w:r>
      <w:r w:rsidRPr="003D1897">
        <w:rPr>
          <w:color w:val="111111"/>
        </w:rPr>
        <w:t>психологи</w:t>
      </w:r>
      <w:r w:rsidR="007E26E1" w:rsidRPr="003D1897">
        <w:rPr>
          <w:color w:val="111111"/>
        </w:rPr>
        <w:t xml:space="preserve"> </w:t>
      </w:r>
      <w:r w:rsidRPr="003D1897">
        <w:rPr>
          <w:color w:val="111111"/>
        </w:rPr>
        <w:t xml:space="preserve"> как </w:t>
      </w:r>
      <w:r w:rsidRPr="003D1897">
        <w:rPr>
          <w:rStyle w:val="a4"/>
          <w:b w:val="0"/>
          <w:color w:val="111111"/>
          <w:bdr w:val="none" w:sz="0" w:space="0" w:color="auto" w:frame="1"/>
        </w:rPr>
        <w:t>игровые упражнения</w:t>
      </w:r>
      <w:r w:rsidRPr="003D1897">
        <w:rPr>
          <w:color w:val="111111"/>
        </w:rPr>
        <w:t>, но если в упражнении будет </w:t>
      </w:r>
      <w:r w:rsidRPr="003D1897">
        <w:rPr>
          <w:rStyle w:val="a4"/>
          <w:b w:val="0"/>
          <w:color w:val="111111"/>
          <w:bdr w:val="none" w:sz="0" w:space="0" w:color="auto" w:frame="1"/>
        </w:rPr>
        <w:t>игровой результат </w:t>
      </w:r>
      <w:r w:rsidRPr="003D1897">
        <w:rPr>
          <w:color w:val="111111"/>
        </w:rPr>
        <w:t xml:space="preserve">(кто больше, кто лучше, дальше, дольше, то их можно классифицировать как игру. Возможно, этот вид игр не так </w:t>
      </w:r>
      <w:proofErr w:type="gramStart"/>
      <w:r w:rsidRPr="003D1897">
        <w:rPr>
          <w:color w:val="111111"/>
        </w:rPr>
        <w:t>широко</w:t>
      </w:r>
      <w:r w:rsidR="007E26E1" w:rsidRPr="003D1897">
        <w:rPr>
          <w:color w:val="111111"/>
        </w:rPr>
        <w:t xml:space="preserve"> </w:t>
      </w:r>
      <w:r w:rsidRPr="003D1897">
        <w:rPr>
          <w:color w:val="111111"/>
        </w:rPr>
        <w:t> </w:t>
      </w:r>
      <w:r w:rsidRPr="003D1897">
        <w:rPr>
          <w:rStyle w:val="a4"/>
          <w:b w:val="0"/>
          <w:color w:val="111111"/>
          <w:bdr w:val="none" w:sz="0" w:space="0" w:color="auto" w:frame="1"/>
        </w:rPr>
        <w:t>используется</w:t>
      </w:r>
      <w:proofErr w:type="gramEnd"/>
      <w:r w:rsidR="007E26E1" w:rsidRPr="003D1897">
        <w:rPr>
          <w:rStyle w:val="a4"/>
          <w:b w:val="0"/>
          <w:color w:val="111111"/>
          <w:bdr w:val="none" w:sz="0" w:space="0" w:color="auto" w:frame="1"/>
        </w:rPr>
        <w:t xml:space="preserve"> </w:t>
      </w:r>
      <w:r w:rsidRPr="003D1897">
        <w:rPr>
          <w:rStyle w:val="a4"/>
          <w:b w:val="0"/>
          <w:color w:val="111111"/>
          <w:bdr w:val="none" w:sz="0" w:space="0" w:color="auto" w:frame="1"/>
        </w:rPr>
        <w:t xml:space="preserve"> детьми </w:t>
      </w:r>
      <w:r w:rsidRPr="003D1897">
        <w:rPr>
          <w:color w:val="111111"/>
        </w:rPr>
        <w:t>(в силу того, что требует специального вмешательства взрослого, но их педагогическая ценность неоспорима.</w:t>
      </w:r>
      <w:r w:rsidR="007E26E1" w:rsidRPr="003D1897">
        <w:rPr>
          <w:color w:val="111111"/>
        </w:rPr>
        <w:t xml:space="preserve"> </w:t>
      </w:r>
      <w:r w:rsidRPr="003D1897">
        <w:rPr>
          <w:color w:val="111111"/>
        </w:rPr>
        <w:t xml:space="preserve"> Ведь они делают возможным знакомство </w:t>
      </w:r>
      <w:r w:rsidRPr="003D1897">
        <w:rPr>
          <w:rStyle w:val="a4"/>
          <w:b w:val="0"/>
          <w:color w:val="111111"/>
          <w:bdr w:val="none" w:sz="0" w:space="0" w:color="auto" w:frame="1"/>
        </w:rPr>
        <w:t>дошкольника</w:t>
      </w:r>
      <w:r w:rsidRPr="003D1897">
        <w:rPr>
          <w:color w:val="111111"/>
        </w:rPr>
        <w:t> с окружающим миром через образы, краски, звуки. Зрелищность вызывает радость, а сказочность образов усиливает привлекательность игры.</w:t>
      </w:r>
    </w:p>
    <w:p w:rsidR="00BE4C2A" w:rsidRPr="003D1897" w:rsidRDefault="007E26E1" w:rsidP="00901E06">
      <w:pPr>
        <w:pStyle w:val="a3"/>
        <w:shd w:val="clear" w:color="auto" w:fill="FFFFFF"/>
        <w:spacing w:before="0" w:beforeAutospacing="0" w:after="0" w:afterAutospacing="0"/>
        <w:ind w:firstLine="709"/>
        <w:jc w:val="both"/>
        <w:rPr>
          <w:color w:val="111111"/>
        </w:rPr>
      </w:pPr>
      <w:r w:rsidRPr="003D1897">
        <w:rPr>
          <w:color w:val="111111"/>
        </w:rPr>
        <w:t xml:space="preserve">В нашей работе </w:t>
      </w:r>
      <w:r w:rsidR="00BE4C2A" w:rsidRPr="003D1897">
        <w:rPr>
          <w:color w:val="111111"/>
        </w:rPr>
        <w:t>среди театрализованных игр </w:t>
      </w:r>
      <w:r w:rsidR="00BE4C2A" w:rsidRPr="003D1897">
        <w:rPr>
          <w:rStyle w:val="a4"/>
          <w:b w:val="0"/>
          <w:color w:val="111111"/>
          <w:bdr w:val="none" w:sz="0" w:space="0" w:color="auto" w:frame="1"/>
        </w:rPr>
        <w:t>представляют</w:t>
      </w:r>
      <w:r w:rsidR="00BE4C2A" w:rsidRPr="003D1897">
        <w:rPr>
          <w:color w:val="111111"/>
        </w:rPr>
        <w:t> интерес и режиссерские игры, и игры-драматизации. </w:t>
      </w:r>
      <w:r w:rsidR="00BE4C2A" w:rsidRPr="003D1897">
        <w:rPr>
          <w:color w:val="111111"/>
          <w:bdr w:val="none" w:sz="0" w:space="0" w:color="auto" w:frame="1"/>
        </w:rPr>
        <w:t xml:space="preserve">К режиссерским играм </w:t>
      </w:r>
      <w:r w:rsidRPr="003D1897">
        <w:rPr>
          <w:color w:val="111111"/>
          <w:bdr w:val="none" w:sz="0" w:space="0" w:color="auto" w:frame="1"/>
        </w:rPr>
        <w:t>можно отнести</w:t>
      </w:r>
      <w:r w:rsidR="00BE4C2A" w:rsidRPr="003D1897">
        <w:rPr>
          <w:color w:val="111111"/>
          <w:bdr w:val="none" w:sz="0" w:space="0" w:color="auto" w:frame="1"/>
        </w:rPr>
        <w:t xml:space="preserve"> различные виды театра</w:t>
      </w:r>
      <w:r w:rsidR="00BE4C2A" w:rsidRPr="003D1897">
        <w:rPr>
          <w:color w:val="111111"/>
        </w:rPr>
        <w:t>: настольный театр, теневой театр, плоскостной и др. Тут ребенок или взрослый не является действующим лицом, а создает сцены, ведет роль игрушечного персонажа. Он действует за него, изображает его интонацией, мимикой, анализирует его поведение, как положительное, так и отрицательное. Участвуя в играх-драматизациях, ребенок как бы входит в образ, перевоплощается в него, живет его жизнью.</w:t>
      </w:r>
    </w:p>
    <w:p w:rsidR="00BE4C2A" w:rsidRPr="003D1897" w:rsidRDefault="00BE4C2A" w:rsidP="00901E06">
      <w:pPr>
        <w:pStyle w:val="a3"/>
        <w:shd w:val="clear" w:color="auto" w:fill="FFFFFF"/>
        <w:spacing w:before="0" w:beforeAutospacing="0" w:after="0" w:afterAutospacing="0"/>
        <w:ind w:firstLine="709"/>
        <w:jc w:val="both"/>
        <w:rPr>
          <w:color w:val="111111"/>
        </w:rPr>
      </w:pPr>
      <w:r w:rsidRPr="003D1897">
        <w:rPr>
          <w:color w:val="111111"/>
        </w:rPr>
        <w:t>Подвижные игры положительно влияют на развитие дружеских взаимоотношений и должны содержать интересные </w:t>
      </w:r>
      <w:r w:rsidRPr="003D1897">
        <w:rPr>
          <w:rStyle w:val="a4"/>
          <w:b w:val="0"/>
          <w:color w:val="111111"/>
          <w:bdr w:val="none" w:sz="0" w:space="0" w:color="auto" w:frame="1"/>
        </w:rPr>
        <w:t>игровые образы</w:t>
      </w:r>
      <w:r w:rsidRPr="003D1897">
        <w:rPr>
          <w:color w:val="111111"/>
        </w:rPr>
        <w:t>, неожиданные ситуации. В связи с этим педагог должен обратить особое внимание на отбор подвижных игр с целью </w:t>
      </w:r>
      <w:r w:rsidRPr="003D1897">
        <w:rPr>
          <w:rStyle w:val="a4"/>
          <w:b w:val="0"/>
          <w:color w:val="111111"/>
          <w:bdr w:val="none" w:sz="0" w:space="0" w:color="auto" w:frame="1"/>
        </w:rPr>
        <w:t>формирования у детей нравственных</w:t>
      </w:r>
      <w:r w:rsidRPr="003D1897">
        <w:rPr>
          <w:color w:val="111111"/>
        </w:rPr>
        <w:t xml:space="preserve"> и </w:t>
      </w:r>
      <w:proofErr w:type="gramStart"/>
      <w:r w:rsidRPr="003D1897">
        <w:rPr>
          <w:color w:val="111111"/>
        </w:rPr>
        <w:t>моральных гуманных чувств</w:t>
      </w:r>
      <w:proofErr w:type="gramEnd"/>
      <w:r w:rsidRPr="003D1897">
        <w:rPr>
          <w:color w:val="111111"/>
        </w:rPr>
        <w:t xml:space="preserve"> и </w:t>
      </w:r>
      <w:r w:rsidRPr="003D1897">
        <w:rPr>
          <w:rStyle w:val="a4"/>
          <w:b w:val="0"/>
          <w:color w:val="111111"/>
          <w:bdr w:val="none" w:sz="0" w:space="0" w:color="auto" w:frame="1"/>
        </w:rPr>
        <w:t>представлений</w:t>
      </w:r>
      <w:r w:rsidRPr="003D1897">
        <w:rPr>
          <w:color w:val="111111"/>
        </w:rPr>
        <w:t>.</w:t>
      </w:r>
    </w:p>
    <w:p w:rsidR="00BE4C2A" w:rsidRPr="003D1897" w:rsidRDefault="00BE4C2A" w:rsidP="00901E06">
      <w:pPr>
        <w:pStyle w:val="a3"/>
        <w:shd w:val="clear" w:color="auto" w:fill="FFFFFF"/>
        <w:spacing w:before="0" w:beforeAutospacing="0" w:after="0" w:afterAutospacing="0"/>
        <w:ind w:firstLine="709"/>
        <w:jc w:val="both"/>
        <w:rPr>
          <w:color w:val="111111"/>
        </w:rPr>
      </w:pPr>
      <w:r w:rsidRPr="003D1897">
        <w:rPr>
          <w:color w:val="111111"/>
        </w:rPr>
        <w:t>Тема педагогической ценности подвижных игр для </w:t>
      </w:r>
      <w:r w:rsidRPr="003D1897">
        <w:rPr>
          <w:rStyle w:val="a4"/>
          <w:b w:val="0"/>
          <w:color w:val="111111"/>
          <w:bdr w:val="none" w:sz="0" w:space="0" w:color="auto" w:frame="1"/>
        </w:rPr>
        <w:t>формирования нравственных представлений у старших дошкольников широко представлена в дошкольной педагогике</w:t>
      </w:r>
      <w:r w:rsidRPr="003D1897">
        <w:rPr>
          <w:color w:val="111111"/>
        </w:rPr>
        <w:t>.</w:t>
      </w:r>
      <w:r w:rsidR="007E26E1" w:rsidRPr="003D1897">
        <w:rPr>
          <w:color w:val="111111"/>
        </w:rPr>
        <w:t xml:space="preserve"> Данные игры были разработаны и представлены учеными такими </w:t>
      </w:r>
      <w:proofErr w:type="gramStart"/>
      <w:r w:rsidR="007E26E1" w:rsidRPr="003D1897">
        <w:rPr>
          <w:color w:val="111111"/>
        </w:rPr>
        <w:t>как:</w:t>
      </w:r>
      <w:r w:rsidRPr="003D1897">
        <w:rPr>
          <w:color w:val="111111"/>
        </w:rPr>
        <w:t xml:space="preserve"> </w:t>
      </w:r>
      <w:r w:rsidR="007E26E1" w:rsidRPr="003D1897">
        <w:rPr>
          <w:color w:val="111111"/>
        </w:rPr>
        <w:t xml:space="preserve"> </w:t>
      </w:r>
      <w:r w:rsidRPr="003D1897">
        <w:rPr>
          <w:rStyle w:val="a4"/>
          <w:b w:val="0"/>
          <w:color w:val="111111"/>
          <w:bdr w:val="none" w:sz="0" w:space="0" w:color="auto" w:frame="1"/>
        </w:rPr>
        <w:t xml:space="preserve"> </w:t>
      </w:r>
      <w:proofErr w:type="gramEnd"/>
      <w:r w:rsidRPr="003D1897">
        <w:rPr>
          <w:rStyle w:val="a4"/>
          <w:b w:val="0"/>
          <w:color w:val="111111"/>
          <w:bdr w:val="none" w:sz="0" w:space="0" w:color="auto" w:frame="1"/>
        </w:rPr>
        <w:t>З</w:t>
      </w:r>
      <w:r w:rsidRPr="003D1897">
        <w:rPr>
          <w:color w:val="111111"/>
        </w:rPr>
        <w:t xml:space="preserve">. М. Богуславской и Е. О. Смирновой, Н. Э. Власенко, Г. А. Прохоровой, И. Е. </w:t>
      </w:r>
      <w:proofErr w:type="spellStart"/>
      <w:r w:rsidRPr="003D1897">
        <w:rPr>
          <w:color w:val="111111"/>
        </w:rPr>
        <w:t>Аверинойи</w:t>
      </w:r>
      <w:proofErr w:type="spellEnd"/>
      <w:r w:rsidRPr="003D1897">
        <w:rPr>
          <w:color w:val="111111"/>
        </w:rPr>
        <w:t xml:space="preserve"> др.</w:t>
      </w:r>
    </w:p>
    <w:p w:rsidR="00901E06" w:rsidRPr="003D1897" w:rsidRDefault="00BE4C2A" w:rsidP="00901E06">
      <w:pPr>
        <w:pStyle w:val="a3"/>
        <w:shd w:val="clear" w:color="auto" w:fill="FFFFFF"/>
        <w:spacing w:before="0" w:beforeAutospacing="0" w:after="0" w:afterAutospacing="0"/>
        <w:ind w:firstLine="709"/>
        <w:jc w:val="both"/>
        <w:rPr>
          <w:color w:val="111111"/>
        </w:rPr>
      </w:pPr>
      <w:r w:rsidRPr="003D1897">
        <w:rPr>
          <w:color w:val="111111"/>
        </w:rPr>
        <w:t>Для того чтобы оценить степень </w:t>
      </w:r>
      <w:r w:rsidRPr="003D1897">
        <w:rPr>
          <w:rStyle w:val="a4"/>
          <w:b w:val="0"/>
          <w:color w:val="111111"/>
          <w:bdr w:val="none" w:sz="0" w:space="0" w:color="auto" w:frame="1"/>
        </w:rPr>
        <w:t>сформированности</w:t>
      </w:r>
      <w:r w:rsidR="007E26E1" w:rsidRPr="003D1897">
        <w:rPr>
          <w:rStyle w:val="a4"/>
          <w:b w:val="0"/>
          <w:color w:val="111111"/>
          <w:bdr w:val="none" w:sz="0" w:space="0" w:color="auto" w:frame="1"/>
        </w:rPr>
        <w:t xml:space="preserve"> нравственных </w:t>
      </w:r>
      <w:proofErr w:type="gramStart"/>
      <w:r w:rsidR="007E26E1" w:rsidRPr="003D1897">
        <w:rPr>
          <w:rStyle w:val="a4"/>
          <w:b w:val="0"/>
          <w:color w:val="111111"/>
          <w:bdr w:val="none" w:sz="0" w:space="0" w:color="auto" w:frame="1"/>
        </w:rPr>
        <w:t xml:space="preserve">качеств </w:t>
      </w:r>
      <w:r w:rsidRPr="003D1897">
        <w:rPr>
          <w:rStyle w:val="a4"/>
          <w:b w:val="0"/>
          <w:color w:val="111111"/>
          <w:bdr w:val="none" w:sz="0" w:space="0" w:color="auto" w:frame="1"/>
        </w:rPr>
        <w:t xml:space="preserve"> у</w:t>
      </w:r>
      <w:proofErr w:type="gramEnd"/>
      <w:r w:rsidRPr="003D1897">
        <w:rPr>
          <w:rStyle w:val="a4"/>
          <w:b w:val="0"/>
          <w:color w:val="111111"/>
          <w:bdr w:val="none" w:sz="0" w:space="0" w:color="auto" w:frame="1"/>
        </w:rPr>
        <w:t xml:space="preserve"> старшего дошкольн</w:t>
      </w:r>
      <w:r w:rsidR="007E26E1" w:rsidRPr="003D1897">
        <w:rPr>
          <w:rStyle w:val="a4"/>
          <w:b w:val="0"/>
          <w:color w:val="111111"/>
          <w:bdr w:val="none" w:sz="0" w:space="0" w:color="auto" w:frame="1"/>
        </w:rPr>
        <w:t>ого возраста</w:t>
      </w:r>
      <w:r w:rsidRPr="003D1897">
        <w:rPr>
          <w:color w:val="111111"/>
        </w:rPr>
        <w:t> </w:t>
      </w:r>
      <w:r w:rsidR="007E26E1" w:rsidRPr="003D1897">
        <w:rPr>
          <w:color w:val="111111"/>
        </w:rPr>
        <w:t xml:space="preserve"> </w:t>
      </w:r>
      <w:r w:rsidRPr="003D1897">
        <w:rPr>
          <w:color w:val="111111"/>
        </w:rPr>
        <w:t>в ДОУ </w:t>
      </w:r>
      <w:r w:rsidR="007E26E1" w:rsidRPr="003D1897">
        <w:rPr>
          <w:color w:val="111111"/>
        </w:rPr>
        <w:t xml:space="preserve">мы </w:t>
      </w:r>
      <w:r w:rsidRPr="003D1897">
        <w:rPr>
          <w:rStyle w:val="a4"/>
          <w:b w:val="0"/>
          <w:color w:val="111111"/>
          <w:bdr w:val="none" w:sz="0" w:space="0" w:color="auto" w:frame="1"/>
        </w:rPr>
        <w:t>использу</w:t>
      </w:r>
      <w:r w:rsidR="007E26E1" w:rsidRPr="003D1897">
        <w:rPr>
          <w:rStyle w:val="a4"/>
          <w:b w:val="0"/>
          <w:color w:val="111111"/>
          <w:bdr w:val="none" w:sz="0" w:space="0" w:color="auto" w:frame="1"/>
        </w:rPr>
        <w:t xml:space="preserve">ем </w:t>
      </w:r>
      <w:r w:rsidRPr="003D1897">
        <w:rPr>
          <w:color w:val="111111"/>
        </w:rPr>
        <w:t> метод наблюд</w:t>
      </w:r>
      <w:r w:rsidR="007E26E1" w:rsidRPr="003D1897">
        <w:rPr>
          <w:color w:val="111111"/>
        </w:rPr>
        <w:t>ения за детьми и их проявлением</w:t>
      </w:r>
      <w:r w:rsidRPr="003D1897">
        <w:rPr>
          <w:color w:val="111111"/>
        </w:rPr>
        <w:t xml:space="preserve"> во взаимодействии со взрослыми и сверстниками</w:t>
      </w:r>
      <w:r w:rsidR="00901E06" w:rsidRPr="003D1897">
        <w:rPr>
          <w:color w:val="111111"/>
        </w:rPr>
        <w:t xml:space="preserve"> по методике которая</w:t>
      </w:r>
      <w:r w:rsidRPr="003D1897">
        <w:rPr>
          <w:color w:val="111111"/>
        </w:rPr>
        <w:t> </w:t>
      </w:r>
      <w:r w:rsidRPr="003D1897">
        <w:rPr>
          <w:rStyle w:val="a4"/>
          <w:b w:val="0"/>
          <w:color w:val="111111"/>
          <w:bdr w:val="none" w:sz="0" w:space="0" w:color="auto" w:frame="1"/>
        </w:rPr>
        <w:t>разработанная А</w:t>
      </w:r>
      <w:r w:rsidRPr="003D1897">
        <w:rPr>
          <w:color w:val="111111"/>
        </w:rPr>
        <w:t xml:space="preserve">. А. </w:t>
      </w:r>
      <w:proofErr w:type="spellStart"/>
      <w:r w:rsidRPr="003D1897">
        <w:rPr>
          <w:color w:val="111111"/>
        </w:rPr>
        <w:t>Максутовой</w:t>
      </w:r>
      <w:proofErr w:type="spellEnd"/>
      <w:r w:rsidRPr="003D1897">
        <w:rPr>
          <w:color w:val="111111"/>
        </w:rPr>
        <w:t xml:space="preserve"> «Психологическая оценка </w:t>
      </w:r>
      <w:proofErr w:type="spellStart"/>
      <w:r w:rsidRPr="003D1897">
        <w:rPr>
          <w:rStyle w:val="a4"/>
          <w:b w:val="0"/>
          <w:color w:val="111111"/>
          <w:bdr w:val="none" w:sz="0" w:space="0" w:color="auto" w:frame="1"/>
        </w:rPr>
        <w:t>сформированности</w:t>
      </w:r>
      <w:proofErr w:type="spellEnd"/>
      <w:r w:rsidRPr="003D1897">
        <w:rPr>
          <w:rStyle w:val="a4"/>
          <w:b w:val="0"/>
          <w:color w:val="111111"/>
          <w:bdr w:val="none" w:sz="0" w:space="0" w:color="auto" w:frame="1"/>
        </w:rPr>
        <w:t xml:space="preserve"> нравственных представлений у дошкольников</w:t>
      </w:r>
      <w:r w:rsidRPr="003D1897">
        <w:rPr>
          <w:color w:val="111111"/>
        </w:rPr>
        <w:t xml:space="preserve">». </w:t>
      </w:r>
      <w:r w:rsidR="00901E06" w:rsidRPr="003D1897">
        <w:rPr>
          <w:color w:val="111111"/>
        </w:rPr>
        <w:t xml:space="preserve">По ней были </w:t>
      </w:r>
      <w:proofErr w:type="gramStart"/>
      <w:r w:rsidR="00901E06" w:rsidRPr="003D1897">
        <w:rPr>
          <w:color w:val="111111"/>
        </w:rPr>
        <w:t xml:space="preserve">изучены  </w:t>
      </w:r>
      <w:r w:rsidRPr="003D1897">
        <w:rPr>
          <w:color w:val="111111"/>
        </w:rPr>
        <w:t>результаты</w:t>
      </w:r>
      <w:proofErr w:type="gramEnd"/>
      <w:r w:rsidRPr="003D1897">
        <w:rPr>
          <w:color w:val="111111"/>
        </w:rPr>
        <w:t xml:space="preserve"> ежегодного планово проводимого в детском саду итогового мониторинга по выпол</w:t>
      </w:r>
      <w:r w:rsidR="00901E06" w:rsidRPr="003D1897">
        <w:rPr>
          <w:color w:val="111111"/>
        </w:rPr>
        <w:t>нению образовательной программы</w:t>
      </w:r>
      <w:r w:rsidRPr="003D1897">
        <w:rPr>
          <w:color w:val="111111"/>
        </w:rPr>
        <w:t>. Анализ диагностических таблиц показал, что интегративное качество «Способный управлять своим поведением и планировать свои действия на основе первичных ценностных </w:t>
      </w:r>
      <w:r w:rsidRPr="003D1897">
        <w:rPr>
          <w:rStyle w:val="a4"/>
          <w:b w:val="0"/>
          <w:color w:val="111111"/>
          <w:bdr w:val="none" w:sz="0" w:space="0" w:color="auto" w:frame="1"/>
        </w:rPr>
        <w:t>представлений</w:t>
      </w:r>
      <w:r w:rsidRPr="003D1897">
        <w:rPr>
          <w:color w:val="111111"/>
        </w:rPr>
        <w:t>, соблюдающий элементарные общепринятые нормы и правила поведения» у детей 6-7 лет </w:t>
      </w:r>
      <w:r w:rsidRPr="003D1897">
        <w:rPr>
          <w:rStyle w:val="a4"/>
          <w:b w:val="0"/>
          <w:color w:val="111111"/>
          <w:bdr w:val="none" w:sz="0" w:space="0" w:color="auto" w:frame="1"/>
        </w:rPr>
        <w:t>сформировано</w:t>
      </w:r>
      <w:r w:rsidRPr="003D1897">
        <w:rPr>
          <w:color w:val="111111"/>
        </w:rPr>
        <w:t> на оптимальном и достаточном уровне.</w:t>
      </w:r>
    </w:p>
    <w:p w:rsidR="00BE4C2A" w:rsidRPr="003D1897" w:rsidRDefault="00901E06" w:rsidP="00901E06">
      <w:pPr>
        <w:shd w:val="clear" w:color="auto" w:fill="FFFFFF"/>
        <w:spacing w:after="0" w:line="233" w:lineRule="auto"/>
        <w:ind w:firstLine="709"/>
        <w:jc w:val="both"/>
        <w:rPr>
          <w:rFonts w:ascii="Times New Roman" w:hAnsi="Times New Roman" w:cs="Times New Roman"/>
          <w:spacing w:val="-2"/>
          <w:w w:val="95"/>
          <w:sz w:val="24"/>
          <w:szCs w:val="24"/>
        </w:rPr>
      </w:pPr>
      <w:r w:rsidRPr="003D1897">
        <w:rPr>
          <w:rFonts w:ascii="Times New Roman" w:hAnsi="Times New Roman" w:cs="Times New Roman"/>
          <w:spacing w:val="-2"/>
          <w:w w:val="95"/>
          <w:sz w:val="24"/>
          <w:szCs w:val="24"/>
        </w:rPr>
        <w:lastRenderedPageBreak/>
        <w:t>Из данного исследования можно сделать вывод что - н</w:t>
      </w:r>
      <w:r w:rsidR="00BE4C2A" w:rsidRPr="003D1897">
        <w:rPr>
          <w:rFonts w:ascii="Times New Roman" w:hAnsi="Times New Roman" w:cs="Times New Roman"/>
          <w:spacing w:val="-2"/>
          <w:w w:val="95"/>
          <w:sz w:val="24"/>
          <w:szCs w:val="24"/>
        </w:rPr>
        <w:t xml:space="preserve">равственное воспитание представляет собой целенаправленную деятельность по формированию у объектов нравственного воспитания высокого сознания, нравственных чувств и поведения, основанных на идеалах и </w:t>
      </w:r>
      <w:proofErr w:type="gramStart"/>
      <w:r w:rsidR="00BE4C2A" w:rsidRPr="003D1897">
        <w:rPr>
          <w:rFonts w:ascii="Times New Roman" w:hAnsi="Times New Roman" w:cs="Times New Roman"/>
          <w:spacing w:val="-2"/>
          <w:w w:val="95"/>
          <w:sz w:val="24"/>
          <w:szCs w:val="24"/>
        </w:rPr>
        <w:t>принципах</w:t>
      </w:r>
      <w:proofErr w:type="gramEnd"/>
      <w:r w:rsidR="00BE4C2A" w:rsidRPr="003D1897">
        <w:rPr>
          <w:rFonts w:ascii="Times New Roman" w:hAnsi="Times New Roman" w:cs="Times New Roman"/>
          <w:spacing w:val="-2"/>
          <w:w w:val="95"/>
          <w:sz w:val="24"/>
          <w:szCs w:val="24"/>
        </w:rPr>
        <w:t xml:space="preserve"> принятых в обществе морали и ценностей. Мы рассматриваем ценностно-смысловые ориентации как объективное отражение в сознании субъекта системы значимых для конкретной личности и иерархически взаимосвязанных идеальных и материальных </w:t>
      </w:r>
      <w:proofErr w:type="gramStart"/>
      <w:r w:rsidR="00BE4C2A" w:rsidRPr="003D1897">
        <w:rPr>
          <w:rFonts w:ascii="Times New Roman" w:hAnsi="Times New Roman" w:cs="Times New Roman"/>
          <w:spacing w:val="-2"/>
          <w:w w:val="95"/>
          <w:sz w:val="24"/>
          <w:szCs w:val="24"/>
        </w:rPr>
        <w:t xml:space="preserve">объектов,   </w:t>
      </w:r>
      <w:proofErr w:type="gramEnd"/>
      <w:r w:rsidR="00BE4C2A" w:rsidRPr="003D1897">
        <w:rPr>
          <w:rFonts w:ascii="Times New Roman" w:hAnsi="Times New Roman" w:cs="Times New Roman"/>
          <w:spacing w:val="-2"/>
          <w:w w:val="95"/>
          <w:sz w:val="24"/>
          <w:szCs w:val="24"/>
        </w:rPr>
        <w:t>способствующих согласованию личных и общественно значимых потребностей.</w:t>
      </w:r>
    </w:p>
    <w:p w:rsidR="00BE4C2A" w:rsidRPr="003D1897" w:rsidRDefault="00BE4C2A" w:rsidP="00901E06">
      <w:pPr>
        <w:spacing w:after="0" w:line="233" w:lineRule="auto"/>
        <w:ind w:firstLine="709"/>
        <w:jc w:val="both"/>
        <w:rPr>
          <w:rFonts w:ascii="Times New Roman" w:hAnsi="Times New Roman" w:cs="Times New Roman"/>
          <w:spacing w:val="-2"/>
          <w:w w:val="95"/>
          <w:sz w:val="24"/>
          <w:szCs w:val="24"/>
        </w:rPr>
      </w:pPr>
      <w:r w:rsidRPr="003D1897">
        <w:rPr>
          <w:rFonts w:ascii="Times New Roman" w:hAnsi="Times New Roman" w:cs="Times New Roman"/>
          <w:spacing w:val="-2"/>
          <w:w w:val="95"/>
          <w:sz w:val="24"/>
          <w:szCs w:val="24"/>
        </w:rPr>
        <w:t>Однако, история человечества и развитие цивилизаций подтверждает тот факт, что при любых условиях всегда было важно развитие духовно-нравственного воспитания личности человека. Курс на воспитание подрастающих поколений на основе духовно-нравственных ценностей апеллирует к традиционализму и консерватизму.</w:t>
      </w:r>
    </w:p>
    <w:p w:rsidR="00EB353A" w:rsidRPr="003D1897" w:rsidRDefault="00BE4C2A" w:rsidP="00901E06">
      <w:pPr>
        <w:spacing w:after="0" w:line="233" w:lineRule="auto"/>
        <w:ind w:firstLine="709"/>
        <w:jc w:val="both"/>
        <w:rPr>
          <w:rFonts w:ascii="Times New Roman" w:eastAsia="Times New Roman" w:hAnsi="Times New Roman" w:cs="Times New Roman"/>
          <w:spacing w:val="-4"/>
          <w:w w:val="95"/>
          <w:sz w:val="24"/>
          <w:szCs w:val="24"/>
          <w:lang w:eastAsia="en-US"/>
        </w:rPr>
      </w:pPr>
      <w:r w:rsidRPr="003D1897">
        <w:rPr>
          <w:rFonts w:ascii="Times New Roman" w:hAnsi="Times New Roman" w:cs="Times New Roman"/>
          <w:spacing w:val="-4"/>
          <w:w w:val="95"/>
          <w:sz w:val="24"/>
          <w:szCs w:val="24"/>
        </w:rPr>
        <w:t>Через духовные ценности осуществляются регуляция его индивидуального поведения, и, что</w:t>
      </w:r>
      <w:r w:rsidRPr="003D1897">
        <w:rPr>
          <w:rFonts w:ascii="Times New Roman" w:eastAsia="Times New Roman" w:hAnsi="Times New Roman" w:cs="Times New Roman"/>
          <w:spacing w:val="-4"/>
          <w:w w:val="95"/>
          <w:sz w:val="24"/>
          <w:szCs w:val="24"/>
          <w:lang w:eastAsia="en-US"/>
        </w:rPr>
        <w:t xml:space="preserve"> особенно важно, регулирование коллективных действий членов того или иного социума. Таким образом, кроме интересов, которые действуют в рамках определенной профессии, помимо частных интересов, существуют более высокие интересы, в свете которых ценностно - </w:t>
      </w:r>
      <w:proofErr w:type="spellStart"/>
      <w:r w:rsidRPr="003D1897">
        <w:rPr>
          <w:rFonts w:ascii="Times New Roman" w:eastAsia="Times New Roman" w:hAnsi="Times New Roman" w:cs="Times New Roman"/>
          <w:spacing w:val="-4"/>
          <w:w w:val="95"/>
          <w:sz w:val="24"/>
          <w:szCs w:val="24"/>
          <w:lang w:eastAsia="en-US"/>
        </w:rPr>
        <w:t>смысловы</w:t>
      </w:r>
      <w:proofErr w:type="spellEnd"/>
      <w:r w:rsidRPr="003D1897">
        <w:rPr>
          <w:rFonts w:ascii="Times New Roman" w:eastAsia="Times New Roman" w:hAnsi="Times New Roman" w:cs="Times New Roman"/>
          <w:spacing w:val="-4"/>
          <w:w w:val="95"/>
          <w:sz w:val="24"/>
          <w:szCs w:val="24"/>
          <w:lang w:eastAsia="en-US"/>
        </w:rPr>
        <w:t xml:space="preserve"> ориентации, содержание и результаты профессиональной деятельности получают признание. Именно ощущение причастности к человеческой общности, к конкретному социуму, к личностным и общественным свершениям и достижениям, культуре и есть квинтэссенция нравственных представлений современного человека.</w:t>
      </w:r>
    </w:p>
    <w:p w:rsidR="00EB353A" w:rsidRPr="003D1897" w:rsidRDefault="00EB353A" w:rsidP="00EB353A">
      <w:pPr>
        <w:spacing w:after="160" w:line="233" w:lineRule="auto"/>
        <w:ind w:firstLine="709"/>
        <w:jc w:val="center"/>
        <w:rPr>
          <w:rFonts w:ascii="Times New Roman" w:eastAsia="Times New Roman" w:hAnsi="Times New Roman" w:cs="Times New Roman"/>
          <w:b/>
          <w:spacing w:val="-2"/>
          <w:w w:val="95"/>
          <w:sz w:val="24"/>
          <w:szCs w:val="24"/>
        </w:rPr>
      </w:pPr>
      <w:r w:rsidRPr="003D1897">
        <w:rPr>
          <w:rFonts w:ascii="Times New Roman" w:eastAsia="Times New Roman" w:hAnsi="Times New Roman" w:cs="Times New Roman"/>
          <w:b/>
          <w:spacing w:val="-2"/>
          <w:w w:val="95"/>
          <w:sz w:val="24"/>
          <w:szCs w:val="24"/>
        </w:rPr>
        <w:t>Список литературы</w:t>
      </w:r>
    </w:p>
    <w:p w:rsidR="00EB353A" w:rsidRPr="003D1897" w:rsidRDefault="00EB353A" w:rsidP="00EB353A">
      <w:pPr>
        <w:numPr>
          <w:ilvl w:val="0"/>
          <w:numId w:val="1"/>
        </w:numPr>
        <w:autoSpaceDN w:val="0"/>
        <w:spacing w:after="0" w:line="233" w:lineRule="auto"/>
        <w:ind w:left="0" w:firstLine="709"/>
        <w:contextualSpacing/>
        <w:jc w:val="both"/>
        <w:rPr>
          <w:rFonts w:ascii="Times New Roman" w:eastAsia="Calibri" w:hAnsi="Times New Roman" w:cs="Times New Roman"/>
          <w:spacing w:val="-2"/>
          <w:w w:val="95"/>
          <w:sz w:val="24"/>
          <w:szCs w:val="24"/>
          <w:shd w:val="clear" w:color="auto" w:fill="FFFFFF"/>
        </w:rPr>
      </w:pPr>
      <w:r w:rsidRPr="003D1897">
        <w:rPr>
          <w:rFonts w:ascii="Times New Roman" w:eastAsia="Calibri" w:hAnsi="Times New Roman" w:cs="Times New Roman"/>
          <w:spacing w:val="-2"/>
          <w:w w:val="95"/>
          <w:sz w:val="24"/>
          <w:szCs w:val="24"/>
          <w:shd w:val="clear" w:color="auto" w:fill="FFFFFF"/>
        </w:rPr>
        <w:t xml:space="preserve">Дошкольная педагогика. Эстетическое воспитание и развитие: учебник и практикум для вузов / Е. А. Дубровская [и др.]; под редакцией Е. А. Дубровской, С. А. Козловой. – 2-е изд., испр. и доп. – Москва: Издательство </w:t>
      </w:r>
      <w:proofErr w:type="spellStart"/>
      <w:r w:rsidRPr="003D1897">
        <w:rPr>
          <w:rFonts w:ascii="Times New Roman" w:eastAsia="Calibri" w:hAnsi="Times New Roman" w:cs="Times New Roman"/>
          <w:spacing w:val="-2"/>
          <w:w w:val="95"/>
          <w:sz w:val="24"/>
          <w:szCs w:val="24"/>
          <w:shd w:val="clear" w:color="auto" w:fill="FFFFFF"/>
        </w:rPr>
        <w:t>Юрайт</w:t>
      </w:r>
      <w:proofErr w:type="spellEnd"/>
      <w:r w:rsidRPr="003D1897">
        <w:rPr>
          <w:rFonts w:ascii="Times New Roman" w:eastAsia="Calibri" w:hAnsi="Times New Roman" w:cs="Times New Roman"/>
          <w:spacing w:val="-2"/>
          <w:w w:val="95"/>
          <w:sz w:val="24"/>
          <w:szCs w:val="24"/>
          <w:shd w:val="clear" w:color="auto" w:fill="FFFFFF"/>
        </w:rPr>
        <w:t xml:space="preserve">, 2021. – 179 с. – (Высшее образование). – ISBN 978-5-534-06300-4. – Текст: электронный // </w:t>
      </w:r>
      <w:proofErr w:type="spellStart"/>
      <w:r w:rsidRPr="003D1897">
        <w:rPr>
          <w:rFonts w:ascii="Times New Roman" w:eastAsia="Calibri" w:hAnsi="Times New Roman" w:cs="Times New Roman"/>
          <w:spacing w:val="-2"/>
          <w:w w:val="95"/>
          <w:sz w:val="24"/>
          <w:szCs w:val="24"/>
          <w:shd w:val="clear" w:color="auto" w:fill="FFFFFF"/>
        </w:rPr>
        <w:t>ЭБСЮрайт</w:t>
      </w:r>
      <w:proofErr w:type="spellEnd"/>
      <w:r w:rsidRPr="003D1897">
        <w:rPr>
          <w:rFonts w:ascii="Times New Roman" w:eastAsia="Calibri" w:hAnsi="Times New Roman" w:cs="Times New Roman"/>
          <w:spacing w:val="-2"/>
          <w:w w:val="95"/>
          <w:sz w:val="24"/>
          <w:szCs w:val="24"/>
          <w:shd w:val="clear" w:color="auto" w:fill="FFFFFF"/>
        </w:rPr>
        <w:t xml:space="preserve"> [сайт]. – URL: </w:t>
      </w:r>
      <w:hyperlink r:id="rId5" w:history="1">
        <w:r w:rsidRPr="003D1897">
          <w:rPr>
            <w:rFonts w:ascii="Times New Roman" w:eastAsia="Calibri" w:hAnsi="Times New Roman" w:cs="Times New Roman"/>
            <w:spacing w:val="-2"/>
            <w:w w:val="95"/>
            <w:sz w:val="24"/>
            <w:szCs w:val="24"/>
            <w:shd w:val="clear" w:color="auto" w:fill="FFFFFF"/>
          </w:rPr>
          <w:t>https://urait.ru/bcode/470661</w:t>
        </w:r>
      </w:hyperlink>
    </w:p>
    <w:p w:rsidR="00EB353A" w:rsidRPr="003D1897" w:rsidRDefault="00EB353A" w:rsidP="00EB353A">
      <w:pPr>
        <w:numPr>
          <w:ilvl w:val="0"/>
          <w:numId w:val="1"/>
        </w:numPr>
        <w:autoSpaceDN w:val="0"/>
        <w:spacing w:after="0" w:line="240" w:lineRule="auto"/>
        <w:ind w:left="0" w:firstLine="709"/>
        <w:contextualSpacing/>
        <w:jc w:val="both"/>
        <w:rPr>
          <w:rFonts w:ascii="Times New Roman" w:eastAsia="Calibri" w:hAnsi="Times New Roman" w:cs="Times New Roman"/>
          <w:spacing w:val="-2"/>
          <w:w w:val="95"/>
          <w:sz w:val="24"/>
          <w:szCs w:val="24"/>
        </w:rPr>
      </w:pPr>
      <w:r w:rsidRPr="003D1897">
        <w:rPr>
          <w:rFonts w:ascii="Times New Roman" w:eastAsia="Calibri" w:hAnsi="Times New Roman" w:cs="Times New Roman"/>
          <w:spacing w:val="-2"/>
          <w:w w:val="95"/>
          <w:sz w:val="24"/>
          <w:szCs w:val="24"/>
        </w:rPr>
        <w:t>Губанова, Н. Ф. Театрализованная деятельность дошкольников: 2–5 лет. Методические рекомендации, конспекты занятий, сценарии игр и спектаклей: методические рекомендации / Н. Ф. Губанова. – Москва: ВАКО, 2011. – 256 с. – ISBN 978-5-408-00365-5. – Текст: электронный // Лань: электронно-библиотечная система. – URL</w:t>
      </w:r>
      <w:r w:rsidRPr="003D1897">
        <w:rPr>
          <w:rFonts w:ascii="Times New Roman" w:eastAsia="Calibri" w:hAnsi="Times New Roman" w:cs="Times New Roman"/>
          <w:iCs/>
          <w:spacing w:val="-2"/>
          <w:w w:val="95"/>
          <w:sz w:val="24"/>
          <w:szCs w:val="24"/>
        </w:rPr>
        <w:t xml:space="preserve">: </w:t>
      </w:r>
      <w:hyperlink r:id="rId6" w:history="1">
        <w:r w:rsidRPr="003D1897">
          <w:rPr>
            <w:rFonts w:ascii="Times New Roman" w:eastAsia="Calibri" w:hAnsi="Times New Roman" w:cs="Times New Roman"/>
            <w:spacing w:val="-2"/>
            <w:w w:val="95"/>
            <w:sz w:val="24"/>
            <w:szCs w:val="24"/>
          </w:rPr>
          <w:t>https://e.lanbook.com/book/4780</w:t>
        </w:r>
      </w:hyperlink>
    </w:p>
    <w:p w:rsidR="00EB353A" w:rsidRPr="003D1897" w:rsidRDefault="00EB353A" w:rsidP="00EB353A">
      <w:pPr>
        <w:numPr>
          <w:ilvl w:val="0"/>
          <w:numId w:val="1"/>
        </w:numPr>
        <w:autoSpaceDN w:val="0"/>
        <w:spacing w:after="0" w:line="240" w:lineRule="auto"/>
        <w:ind w:left="0" w:firstLine="709"/>
        <w:contextualSpacing/>
        <w:jc w:val="both"/>
        <w:rPr>
          <w:rFonts w:ascii="Times New Roman" w:eastAsia="Calibri" w:hAnsi="Times New Roman" w:cs="Times New Roman"/>
          <w:spacing w:val="-2"/>
          <w:w w:val="95"/>
          <w:sz w:val="24"/>
          <w:szCs w:val="24"/>
        </w:rPr>
      </w:pPr>
      <w:r w:rsidRPr="003D1897">
        <w:rPr>
          <w:rFonts w:ascii="Times New Roman" w:eastAsia="Calibri" w:hAnsi="Times New Roman" w:cs="Times New Roman"/>
          <w:spacing w:val="-2"/>
          <w:w w:val="95"/>
          <w:sz w:val="24"/>
          <w:szCs w:val="24"/>
        </w:rPr>
        <w:t xml:space="preserve">Методика воспитания и обучения в области дошкольного образования: учебник и практикум для вузов / Л. В. Коломийченко [и др.]; под общей редакцией Л. В. Коломийченко. – 2-е изд., </w:t>
      </w:r>
      <w:proofErr w:type="spellStart"/>
      <w:r w:rsidRPr="003D1897">
        <w:rPr>
          <w:rFonts w:ascii="Times New Roman" w:eastAsia="Calibri" w:hAnsi="Times New Roman" w:cs="Times New Roman"/>
          <w:spacing w:val="-2"/>
          <w:w w:val="95"/>
          <w:sz w:val="24"/>
          <w:szCs w:val="24"/>
        </w:rPr>
        <w:t>перераб</w:t>
      </w:r>
      <w:proofErr w:type="spellEnd"/>
      <w:r w:rsidRPr="003D1897">
        <w:rPr>
          <w:rFonts w:ascii="Times New Roman" w:eastAsia="Calibri" w:hAnsi="Times New Roman" w:cs="Times New Roman"/>
          <w:spacing w:val="-2"/>
          <w:w w:val="95"/>
          <w:sz w:val="24"/>
          <w:szCs w:val="24"/>
        </w:rPr>
        <w:t xml:space="preserve">. и доп. – Москва: Издательство </w:t>
      </w:r>
      <w:proofErr w:type="spellStart"/>
      <w:r w:rsidRPr="003D1897">
        <w:rPr>
          <w:rFonts w:ascii="Times New Roman" w:eastAsia="Calibri" w:hAnsi="Times New Roman" w:cs="Times New Roman"/>
          <w:spacing w:val="-2"/>
          <w:w w:val="95"/>
          <w:sz w:val="24"/>
          <w:szCs w:val="24"/>
        </w:rPr>
        <w:t>Юрайт</w:t>
      </w:r>
      <w:proofErr w:type="spellEnd"/>
      <w:r w:rsidRPr="003D1897">
        <w:rPr>
          <w:rFonts w:ascii="Times New Roman" w:eastAsia="Calibri" w:hAnsi="Times New Roman" w:cs="Times New Roman"/>
          <w:spacing w:val="-2"/>
          <w:w w:val="95"/>
          <w:sz w:val="24"/>
          <w:szCs w:val="24"/>
        </w:rPr>
        <w:t xml:space="preserve">, 2021. – 210 с. – (Высшее образование). – ISBN 978-5-534-06323-3. – Текст: электронный // </w:t>
      </w:r>
      <w:proofErr w:type="spellStart"/>
      <w:r w:rsidRPr="003D1897">
        <w:rPr>
          <w:rFonts w:ascii="Times New Roman" w:eastAsia="Calibri" w:hAnsi="Times New Roman" w:cs="Times New Roman"/>
          <w:spacing w:val="-2"/>
          <w:w w:val="95"/>
          <w:sz w:val="24"/>
          <w:szCs w:val="24"/>
        </w:rPr>
        <w:t>ЭБСЮрайт</w:t>
      </w:r>
      <w:proofErr w:type="spellEnd"/>
      <w:r w:rsidRPr="003D1897">
        <w:rPr>
          <w:rFonts w:ascii="Times New Roman" w:eastAsia="Calibri" w:hAnsi="Times New Roman" w:cs="Times New Roman"/>
          <w:spacing w:val="-2"/>
          <w:w w:val="95"/>
          <w:sz w:val="24"/>
          <w:szCs w:val="24"/>
        </w:rPr>
        <w:t xml:space="preserve"> [сайт]. – URL: </w:t>
      </w:r>
      <w:hyperlink r:id="rId7" w:history="1">
        <w:r w:rsidRPr="003D1897">
          <w:rPr>
            <w:rFonts w:ascii="Times New Roman" w:eastAsia="Calibri" w:hAnsi="Times New Roman" w:cs="Times New Roman"/>
            <w:spacing w:val="-2"/>
            <w:w w:val="95"/>
            <w:sz w:val="24"/>
            <w:szCs w:val="24"/>
          </w:rPr>
          <w:t>https://urait.ru/bcode/473055</w:t>
        </w:r>
      </w:hyperlink>
    </w:p>
    <w:p w:rsidR="00EB353A" w:rsidRPr="003D1897" w:rsidRDefault="00EB353A" w:rsidP="00EB353A">
      <w:pPr>
        <w:numPr>
          <w:ilvl w:val="0"/>
          <w:numId w:val="1"/>
        </w:numPr>
        <w:autoSpaceDN w:val="0"/>
        <w:spacing w:after="0" w:line="240" w:lineRule="auto"/>
        <w:ind w:left="0" w:firstLine="709"/>
        <w:contextualSpacing/>
        <w:jc w:val="both"/>
        <w:rPr>
          <w:rFonts w:ascii="Times New Roman" w:eastAsia="Calibri" w:hAnsi="Times New Roman" w:cs="Times New Roman"/>
          <w:spacing w:val="-2"/>
          <w:w w:val="95"/>
          <w:sz w:val="24"/>
          <w:szCs w:val="24"/>
          <w:shd w:val="clear" w:color="auto" w:fill="FFFFFF"/>
        </w:rPr>
      </w:pPr>
      <w:r w:rsidRPr="003D1897">
        <w:rPr>
          <w:rFonts w:ascii="Times New Roman" w:eastAsia="Calibri" w:hAnsi="Times New Roman" w:cs="Times New Roman"/>
          <w:spacing w:val="-2"/>
          <w:w w:val="95"/>
          <w:sz w:val="24"/>
          <w:szCs w:val="24"/>
        </w:rPr>
        <w:t xml:space="preserve">Шагин, В. Л.  Теория игр: учебник и практикум / В. Л. Шагин. – 2-е изд., испр. и доп. – Москва: Издательство </w:t>
      </w:r>
      <w:proofErr w:type="spellStart"/>
      <w:r w:rsidRPr="003D1897">
        <w:rPr>
          <w:rFonts w:ascii="Times New Roman" w:eastAsia="Calibri" w:hAnsi="Times New Roman" w:cs="Times New Roman"/>
          <w:spacing w:val="-2"/>
          <w:w w:val="95"/>
          <w:sz w:val="24"/>
          <w:szCs w:val="24"/>
        </w:rPr>
        <w:t>Юрайт</w:t>
      </w:r>
      <w:proofErr w:type="spellEnd"/>
      <w:r w:rsidRPr="003D1897">
        <w:rPr>
          <w:rFonts w:ascii="Times New Roman" w:eastAsia="Calibri" w:hAnsi="Times New Roman" w:cs="Times New Roman"/>
          <w:spacing w:val="-2"/>
          <w:w w:val="95"/>
          <w:sz w:val="24"/>
          <w:szCs w:val="24"/>
        </w:rPr>
        <w:t xml:space="preserve">, 2020. – 223 с. – (Высшее образование). – ISBN 978-5-534-03263-5. – Текст: электронный // </w:t>
      </w:r>
      <w:proofErr w:type="spellStart"/>
      <w:r w:rsidRPr="003D1897">
        <w:rPr>
          <w:rFonts w:ascii="Times New Roman" w:eastAsia="Calibri" w:hAnsi="Times New Roman" w:cs="Times New Roman"/>
          <w:spacing w:val="-2"/>
          <w:w w:val="95"/>
          <w:sz w:val="24"/>
          <w:szCs w:val="24"/>
        </w:rPr>
        <w:t>ЭБСЮрайт</w:t>
      </w:r>
      <w:proofErr w:type="spellEnd"/>
      <w:r w:rsidRPr="003D1897">
        <w:rPr>
          <w:rFonts w:ascii="Times New Roman" w:eastAsia="Calibri" w:hAnsi="Times New Roman" w:cs="Times New Roman"/>
          <w:spacing w:val="-2"/>
          <w:w w:val="95"/>
          <w:sz w:val="24"/>
          <w:szCs w:val="24"/>
        </w:rPr>
        <w:t xml:space="preserve"> [сайт]. – URL: </w:t>
      </w:r>
      <w:hyperlink r:id="rId8" w:history="1">
        <w:r w:rsidRPr="003D1897">
          <w:rPr>
            <w:rFonts w:ascii="Times New Roman" w:eastAsia="Calibri" w:hAnsi="Times New Roman" w:cs="Times New Roman"/>
            <w:spacing w:val="-2"/>
            <w:w w:val="95"/>
            <w:sz w:val="24"/>
            <w:szCs w:val="24"/>
          </w:rPr>
          <w:t>https://urait.ru/bcode/450380</w:t>
        </w:r>
      </w:hyperlink>
    </w:p>
    <w:p w:rsidR="00EB353A" w:rsidRPr="003D1897" w:rsidRDefault="00EB353A" w:rsidP="00EB353A">
      <w:pPr>
        <w:numPr>
          <w:ilvl w:val="0"/>
          <w:numId w:val="1"/>
        </w:numPr>
        <w:autoSpaceDN w:val="0"/>
        <w:spacing w:after="0" w:line="240" w:lineRule="auto"/>
        <w:ind w:left="0" w:firstLine="709"/>
        <w:contextualSpacing/>
        <w:jc w:val="both"/>
        <w:rPr>
          <w:rFonts w:ascii="Times New Roman" w:eastAsia="Calibri" w:hAnsi="Times New Roman" w:cs="Times New Roman"/>
          <w:spacing w:val="-2"/>
          <w:w w:val="95"/>
          <w:sz w:val="24"/>
          <w:szCs w:val="24"/>
          <w:shd w:val="clear" w:color="auto" w:fill="FFFFFF"/>
        </w:rPr>
      </w:pPr>
      <w:r w:rsidRPr="003D1897">
        <w:rPr>
          <w:rFonts w:ascii="Times New Roman" w:eastAsia="Calibri" w:hAnsi="Times New Roman" w:cs="Times New Roman"/>
          <w:iCs/>
          <w:spacing w:val="-2"/>
          <w:w w:val="95"/>
          <w:sz w:val="24"/>
          <w:szCs w:val="24"/>
          <w:bdr w:val="none" w:sz="0" w:space="0" w:color="auto" w:frame="1"/>
          <w:shd w:val="clear" w:color="auto" w:fill="FFFFFF"/>
        </w:rPr>
        <w:t>Мухина В. С.</w:t>
      </w:r>
      <w:r w:rsidRPr="003D1897">
        <w:rPr>
          <w:rFonts w:ascii="Times New Roman" w:eastAsia="Calibri" w:hAnsi="Times New Roman" w:cs="Times New Roman"/>
          <w:spacing w:val="-2"/>
          <w:w w:val="95"/>
          <w:sz w:val="24"/>
          <w:szCs w:val="24"/>
          <w:shd w:val="clear" w:color="auto" w:fill="FFFFFF"/>
        </w:rPr>
        <w:t xml:space="preserve"> Возрастная психология. Феноменология развития: учебник для студ. </w:t>
      </w:r>
      <w:proofErr w:type="spellStart"/>
      <w:r w:rsidRPr="003D1897">
        <w:rPr>
          <w:rFonts w:ascii="Times New Roman" w:eastAsia="Calibri" w:hAnsi="Times New Roman" w:cs="Times New Roman"/>
          <w:spacing w:val="-2"/>
          <w:w w:val="95"/>
          <w:sz w:val="24"/>
          <w:szCs w:val="24"/>
          <w:shd w:val="clear" w:color="auto" w:fill="FFFFFF"/>
        </w:rPr>
        <w:t>высш</w:t>
      </w:r>
      <w:proofErr w:type="spellEnd"/>
      <w:r w:rsidRPr="003D1897">
        <w:rPr>
          <w:rFonts w:ascii="Times New Roman" w:eastAsia="Calibri" w:hAnsi="Times New Roman" w:cs="Times New Roman"/>
          <w:spacing w:val="-2"/>
          <w:w w:val="95"/>
          <w:sz w:val="24"/>
          <w:szCs w:val="24"/>
          <w:shd w:val="clear" w:color="auto" w:fill="FFFFFF"/>
        </w:rPr>
        <w:t>. учеб. заведений, 15-е издание. – Издательский центр Академия Москва, 2015. – 656 с.</w:t>
      </w:r>
    </w:p>
    <w:p w:rsidR="00EB353A" w:rsidRPr="003D1897" w:rsidRDefault="00EB353A" w:rsidP="00EB353A">
      <w:pPr>
        <w:numPr>
          <w:ilvl w:val="0"/>
          <w:numId w:val="1"/>
        </w:numPr>
        <w:autoSpaceDN w:val="0"/>
        <w:spacing w:after="0" w:line="240" w:lineRule="auto"/>
        <w:ind w:left="0" w:firstLine="709"/>
        <w:contextualSpacing/>
        <w:jc w:val="both"/>
        <w:rPr>
          <w:rFonts w:ascii="Times New Roman" w:eastAsia="Calibri" w:hAnsi="Times New Roman" w:cs="Times New Roman"/>
          <w:spacing w:val="-2"/>
          <w:w w:val="95"/>
          <w:sz w:val="24"/>
          <w:szCs w:val="24"/>
          <w:shd w:val="clear" w:color="auto" w:fill="FFFFFF"/>
        </w:rPr>
      </w:pPr>
      <w:r w:rsidRPr="003D1897">
        <w:rPr>
          <w:rFonts w:ascii="Times New Roman" w:eastAsia="Calibri" w:hAnsi="Times New Roman" w:cs="Times New Roman"/>
          <w:spacing w:val="-2"/>
          <w:w w:val="95"/>
          <w:sz w:val="24"/>
          <w:szCs w:val="24"/>
        </w:rPr>
        <w:t xml:space="preserve">Козлова С. А., Куликова Т. А.  Дошкольная педагогика: Учеб. пособие для студ. сред. пед. учеб. заведений. - 3-е изд., </w:t>
      </w:r>
      <w:proofErr w:type="spellStart"/>
      <w:r w:rsidRPr="003D1897">
        <w:rPr>
          <w:rFonts w:ascii="Times New Roman" w:eastAsia="Calibri" w:hAnsi="Times New Roman" w:cs="Times New Roman"/>
          <w:spacing w:val="-2"/>
          <w:w w:val="95"/>
          <w:sz w:val="24"/>
          <w:szCs w:val="24"/>
        </w:rPr>
        <w:t>исправ</w:t>
      </w:r>
      <w:proofErr w:type="spellEnd"/>
      <w:r w:rsidRPr="003D1897">
        <w:rPr>
          <w:rFonts w:ascii="Times New Roman" w:eastAsia="Calibri" w:hAnsi="Times New Roman" w:cs="Times New Roman"/>
          <w:spacing w:val="-2"/>
          <w:w w:val="95"/>
          <w:sz w:val="24"/>
          <w:szCs w:val="24"/>
        </w:rPr>
        <w:t>. и доп. - М.: Издательский центр «Академия», 2001. - 416 с.</w:t>
      </w:r>
    </w:p>
    <w:p w:rsidR="00EB353A" w:rsidRPr="003D1897" w:rsidRDefault="00EB353A" w:rsidP="00EB353A">
      <w:pPr>
        <w:widowControl w:val="0"/>
        <w:numPr>
          <w:ilvl w:val="0"/>
          <w:numId w:val="1"/>
        </w:numPr>
        <w:autoSpaceDE w:val="0"/>
        <w:autoSpaceDN w:val="0"/>
        <w:adjustRightInd w:val="0"/>
        <w:spacing w:after="0" w:line="240" w:lineRule="auto"/>
        <w:ind w:left="0" w:firstLine="709"/>
        <w:jc w:val="both"/>
        <w:rPr>
          <w:rFonts w:ascii="Times New Roman" w:eastAsia="Calibri" w:hAnsi="Times New Roman" w:cs="Times New Roman"/>
          <w:spacing w:val="-2"/>
          <w:w w:val="95"/>
          <w:sz w:val="24"/>
          <w:szCs w:val="24"/>
        </w:rPr>
      </w:pPr>
      <w:r w:rsidRPr="003D1897">
        <w:rPr>
          <w:rFonts w:ascii="Times New Roman" w:eastAsia="Calibri" w:hAnsi="Times New Roman" w:cs="Times New Roman"/>
          <w:spacing w:val="-2"/>
          <w:w w:val="95"/>
          <w:sz w:val="24"/>
          <w:szCs w:val="24"/>
        </w:rPr>
        <w:t xml:space="preserve">Усова А.П. Обучение в детском саду/Под ред. А.В. Запорожца. – 3–е изд., испр. М.: Просвещение. </w:t>
      </w:r>
      <w:hyperlink r:id="rId9" w:history="1">
        <w:r w:rsidRPr="003D1897">
          <w:rPr>
            <w:rFonts w:ascii="Times New Roman" w:eastAsia="Calibri" w:hAnsi="Times New Roman" w:cs="Times New Roman"/>
            <w:spacing w:val="-2"/>
            <w:w w:val="95"/>
            <w:sz w:val="24"/>
            <w:szCs w:val="24"/>
          </w:rPr>
          <w:t>http://elib.gnpbu.ru/textpage/download/html/?book=usova_obuchenie-v-detskom-sadu_1981&amp;bookhl</w:t>
        </w:r>
      </w:hyperlink>
    </w:p>
    <w:p w:rsidR="00610B6D" w:rsidRPr="003D1897" w:rsidRDefault="00610B6D">
      <w:pPr>
        <w:rPr>
          <w:rFonts w:ascii="Times New Roman" w:hAnsi="Times New Roman" w:cs="Times New Roman"/>
          <w:sz w:val="24"/>
          <w:szCs w:val="24"/>
        </w:rPr>
      </w:pPr>
    </w:p>
    <w:sectPr w:rsidR="00610B6D" w:rsidRPr="003D1897" w:rsidSect="00610B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4B2F97"/>
    <w:multiLevelType w:val="hybridMultilevel"/>
    <w:tmpl w:val="FC14488C"/>
    <w:lvl w:ilvl="0" w:tplc="1B9C7D00">
      <w:start w:val="1"/>
      <w:numFmt w:val="decimal"/>
      <w:suff w:val="space"/>
      <w:lvlText w:val="%1."/>
      <w:lvlJc w:val="left"/>
      <w:pPr>
        <w:ind w:left="720" w:hanging="360"/>
      </w:pPr>
      <w:rPr>
        <w:rFonts w:hint="default"/>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2"/>
  </w:compat>
  <w:rsids>
    <w:rsidRoot w:val="00EB353A"/>
    <w:rsid w:val="00142C7F"/>
    <w:rsid w:val="001622F2"/>
    <w:rsid w:val="003D1897"/>
    <w:rsid w:val="00610B6D"/>
    <w:rsid w:val="00673FD8"/>
    <w:rsid w:val="007E26E1"/>
    <w:rsid w:val="00901E06"/>
    <w:rsid w:val="00BE4C2A"/>
    <w:rsid w:val="00EB3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9E4E06-8B6A-4D31-B280-790BFF55C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53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4C2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E4C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039361">
      <w:bodyDiv w:val="1"/>
      <w:marLeft w:val="0"/>
      <w:marRight w:val="0"/>
      <w:marTop w:val="0"/>
      <w:marBottom w:val="0"/>
      <w:divBdr>
        <w:top w:val="none" w:sz="0" w:space="0" w:color="auto"/>
        <w:left w:val="none" w:sz="0" w:space="0" w:color="auto"/>
        <w:bottom w:val="none" w:sz="0" w:space="0" w:color="auto"/>
        <w:right w:val="none" w:sz="0" w:space="0" w:color="auto"/>
      </w:divBdr>
    </w:div>
    <w:div w:id="91016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50380" TargetMode="External"/><Relationship Id="rId3" Type="http://schemas.openxmlformats.org/officeDocument/2006/relationships/settings" Target="settings.xml"/><Relationship Id="rId7" Type="http://schemas.openxmlformats.org/officeDocument/2006/relationships/hyperlink" Target="https://urait.ru/bcode/4730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anbook.com/book/4780" TargetMode="External"/><Relationship Id="rId11" Type="http://schemas.openxmlformats.org/officeDocument/2006/relationships/theme" Target="theme/theme1.xml"/><Relationship Id="rId5" Type="http://schemas.openxmlformats.org/officeDocument/2006/relationships/hyperlink" Target="https://urait.ru/bcode/47066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lib.gnpbu.ru/textpage/download/html/?book=usova_obuchenie-v-detskom-sadu_1981&amp;bookh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7</Pages>
  <Words>4099</Words>
  <Characters>23365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2022-10-16T19:43:00Z</dcterms:created>
  <dcterms:modified xsi:type="dcterms:W3CDTF">2022-10-17T08:05:00Z</dcterms:modified>
</cp:coreProperties>
</file>