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9"/>
        <w:gridCol w:w="4616"/>
      </w:tblGrid>
      <w:tr w:rsidR="00376C45" w:rsidRPr="00376C45" w:rsidTr="009E0882">
        <w:tc>
          <w:tcPr>
            <w:tcW w:w="4729" w:type="dxa"/>
            <w:shd w:val="clear" w:color="auto" w:fill="auto"/>
          </w:tcPr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6C45">
              <w:rPr>
                <w:rFonts w:ascii="Times New Roman" w:eastAsia="Calibri" w:hAnsi="Times New Roman" w:cs="Times New Roman"/>
                <w:b/>
              </w:rPr>
              <w:t>Муниципальное бюджетное дошкольное образовательное учреждение «Детский сад № 64 «Колобок» г.Йошкар-Олы»</w:t>
            </w:r>
          </w:p>
        </w:tc>
        <w:tc>
          <w:tcPr>
            <w:tcW w:w="4616" w:type="dxa"/>
            <w:shd w:val="clear" w:color="auto" w:fill="auto"/>
          </w:tcPr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6C45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376C45">
              <w:rPr>
                <w:rFonts w:ascii="Times New Roman" w:eastAsia="Calibri" w:hAnsi="Times New Roman" w:cs="Times New Roman"/>
                <w:b/>
              </w:rPr>
              <w:t>Йошкар-Оласе</w:t>
            </w:r>
            <w:proofErr w:type="spellEnd"/>
            <w:r w:rsidRPr="00376C45">
              <w:rPr>
                <w:rFonts w:ascii="Times New Roman" w:eastAsia="Calibri" w:hAnsi="Times New Roman" w:cs="Times New Roman"/>
                <w:b/>
              </w:rPr>
              <w:t xml:space="preserve">  64-ше  </w:t>
            </w:r>
            <w:proofErr w:type="gramStart"/>
            <w:r w:rsidRPr="00376C45">
              <w:rPr>
                <w:rFonts w:ascii="Times New Roman" w:eastAsia="Calibri" w:hAnsi="Times New Roman" w:cs="Times New Roman"/>
                <w:b/>
              </w:rPr>
              <w:t>№-</w:t>
            </w:r>
            <w:proofErr w:type="gramEnd"/>
            <w:r w:rsidRPr="00376C45">
              <w:rPr>
                <w:rFonts w:ascii="Times New Roman" w:eastAsia="Calibri" w:hAnsi="Times New Roman" w:cs="Times New Roman"/>
                <w:b/>
              </w:rPr>
              <w:t xml:space="preserve">ан «Ϋяча» </w:t>
            </w:r>
            <w:proofErr w:type="spellStart"/>
            <w:r w:rsidRPr="00376C45">
              <w:rPr>
                <w:rFonts w:ascii="Times New Roman" w:eastAsia="Calibri" w:hAnsi="Times New Roman" w:cs="Times New Roman"/>
                <w:b/>
              </w:rPr>
              <w:t>йочасад</w:t>
            </w:r>
            <w:proofErr w:type="spellEnd"/>
            <w:r w:rsidRPr="00376C45">
              <w:rPr>
                <w:rFonts w:ascii="Times New Roman" w:eastAsia="Calibri" w:hAnsi="Times New Roman" w:cs="Times New Roman"/>
                <w:b/>
              </w:rPr>
              <w:t xml:space="preserve">» муниципал бюджет школ </w:t>
            </w:r>
            <w:proofErr w:type="spellStart"/>
            <w:r w:rsidRPr="00376C45">
              <w:rPr>
                <w:rFonts w:ascii="Times New Roman" w:eastAsia="Calibri" w:hAnsi="Times New Roman" w:cs="Times New Roman"/>
                <w:b/>
              </w:rPr>
              <w:t>деч</w:t>
            </w:r>
            <w:proofErr w:type="spellEnd"/>
            <w:r w:rsidRPr="00376C4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76C45">
              <w:rPr>
                <w:rFonts w:ascii="Times New Roman" w:eastAsia="Calibri" w:hAnsi="Times New Roman" w:cs="Times New Roman"/>
                <w:b/>
              </w:rPr>
              <w:t>ончычсо</w:t>
            </w:r>
            <w:proofErr w:type="spellEnd"/>
            <w:r w:rsidRPr="00376C4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76C45">
              <w:rPr>
                <w:rFonts w:ascii="Times New Roman" w:eastAsia="Calibri" w:hAnsi="Times New Roman" w:cs="Times New Roman"/>
                <w:b/>
              </w:rPr>
              <w:t>туныктымо</w:t>
            </w:r>
            <w:proofErr w:type="spellEnd"/>
            <w:r w:rsidRPr="00376C4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76C45">
              <w:rPr>
                <w:rFonts w:ascii="Times New Roman" w:eastAsia="Calibri" w:hAnsi="Times New Roman" w:cs="Times New Roman"/>
                <w:b/>
              </w:rPr>
              <w:t>тöнеж</w:t>
            </w:r>
            <w:proofErr w:type="spellEnd"/>
          </w:p>
        </w:tc>
      </w:tr>
      <w:tr w:rsidR="00376C45" w:rsidRPr="00376C45" w:rsidTr="009E0882">
        <w:tc>
          <w:tcPr>
            <w:tcW w:w="4729" w:type="dxa"/>
            <w:shd w:val="clear" w:color="auto" w:fill="auto"/>
          </w:tcPr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C45">
              <w:rPr>
                <w:rFonts w:ascii="Times New Roman" w:eastAsia="Calibri" w:hAnsi="Times New Roman" w:cs="Times New Roman"/>
              </w:rPr>
              <w:t>ИНН/КПП 1215066243/ 121501001</w:t>
            </w:r>
          </w:p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C45">
              <w:rPr>
                <w:rFonts w:ascii="Times New Roman" w:eastAsia="Calibri" w:hAnsi="Times New Roman" w:cs="Times New Roman"/>
              </w:rPr>
              <w:t>ОГРН 1021200757097</w:t>
            </w:r>
          </w:p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C45">
              <w:rPr>
                <w:rFonts w:ascii="Times New Roman" w:eastAsia="Calibri" w:hAnsi="Times New Roman" w:cs="Times New Roman"/>
              </w:rPr>
              <w:t>424031, Республика Марий Эл, г.Йошкар-Ола, ул.Пролетарская,67; тел.42-60-79</w:t>
            </w:r>
          </w:p>
        </w:tc>
        <w:tc>
          <w:tcPr>
            <w:tcW w:w="4616" w:type="dxa"/>
            <w:shd w:val="clear" w:color="auto" w:fill="auto"/>
          </w:tcPr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C45">
              <w:rPr>
                <w:rFonts w:ascii="Times New Roman" w:eastAsia="Calibri" w:hAnsi="Times New Roman" w:cs="Times New Roman"/>
              </w:rPr>
              <w:t>ИНН/КПП 1215066243/ 121501001</w:t>
            </w:r>
          </w:p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C45">
              <w:rPr>
                <w:rFonts w:ascii="Times New Roman" w:eastAsia="Calibri" w:hAnsi="Times New Roman" w:cs="Times New Roman"/>
              </w:rPr>
              <w:t>ОГРН 1021200757097</w:t>
            </w:r>
          </w:p>
          <w:p w:rsidR="00376C45" w:rsidRPr="00376C45" w:rsidRDefault="00376C45" w:rsidP="00376C45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C45">
              <w:rPr>
                <w:rFonts w:ascii="Times New Roman" w:eastAsia="Calibri" w:hAnsi="Times New Roman" w:cs="Times New Roman"/>
              </w:rPr>
              <w:t xml:space="preserve">424031, Марий Эл Республик, Йошкар-Ола, </w:t>
            </w:r>
            <w:proofErr w:type="spellStart"/>
            <w:r w:rsidRPr="00376C45">
              <w:rPr>
                <w:rFonts w:ascii="Times New Roman" w:eastAsia="Calibri" w:hAnsi="Times New Roman" w:cs="Times New Roman"/>
              </w:rPr>
              <w:t>Пролетар</w:t>
            </w:r>
            <w:proofErr w:type="spellEnd"/>
            <w:r w:rsidRPr="00376C45">
              <w:rPr>
                <w:rFonts w:ascii="Times New Roman" w:eastAsia="Calibri" w:hAnsi="Times New Roman" w:cs="Times New Roman"/>
              </w:rPr>
              <w:t xml:space="preserve"> ур,67; тел.42-60-79</w:t>
            </w:r>
          </w:p>
        </w:tc>
      </w:tr>
    </w:tbl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376C45" w:rsidRPr="00376C45" w:rsidRDefault="00376C45" w:rsidP="00376C45">
      <w:pPr>
        <w:tabs>
          <w:tab w:val="left" w:pos="6940"/>
        </w:tabs>
        <w:spacing w:after="0"/>
        <w:rPr>
          <w:rFonts w:ascii="Times New Roman" w:hAnsi="Times New Roman" w:cs="Times New Roman"/>
        </w:rPr>
      </w:pPr>
      <w:r w:rsidRPr="00376C45">
        <w:rPr>
          <w:rFonts w:ascii="Times New Roman" w:hAnsi="Times New Roman" w:cs="Times New Roman"/>
        </w:rPr>
        <w:t xml:space="preserve">ПРИНЯТО.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76C45">
        <w:rPr>
          <w:rFonts w:ascii="Times New Roman" w:hAnsi="Times New Roman" w:cs="Times New Roman"/>
        </w:rPr>
        <w:t>УТВЕРЖДЕНО</w:t>
      </w:r>
    </w:p>
    <w:p w:rsidR="00376C45" w:rsidRPr="00376C45" w:rsidRDefault="00376C45" w:rsidP="00376C45">
      <w:pPr>
        <w:tabs>
          <w:tab w:val="left" w:pos="6940"/>
        </w:tabs>
        <w:spacing w:after="0"/>
        <w:rPr>
          <w:rFonts w:ascii="Times New Roman" w:hAnsi="Times New Roman" w:cs="Times New Roman"/>
        </w:rPr>
      </w:pPr>
      <w:r w:rsidRPr="00376C45">
        <w:rPr>
          <w:rFonts w:ascii="Times New Roman" w:hAnsi="Times New Roman" w:cs="Times New Roman"/>
        </w:rPr>
        <w:t xml:space="preserve">Педагогическим советом МБДОУ                                         Заведующим МБДОУ «Детский сад      </w:t>
      </w:r>
    </w:p>
    <w:p w:rsidR="00376C45" w:rsidRPr="00376C45" w:rsidRDefault="00376C45" w:rsidP="00376C45">
      <w:pPr>
        <w:tabs>
          <w:tab w:val="left" w:pos="6940"/>
        </w:tabs>
        <w:spacing w:after="0"/>
        <w:rPr>
          <w:rFonts w:ascii="Times New Roman" w:hAnsi="Times New Roman" w:cs="Times New Roman"/>
        </w:rPr>
      </w:pPr>
      <w:r w:rsidRPr="00376C45">
        <w:rPr>
          <w:rFonts w:ascii="Times New Roman" w:hAnsi="Times New Roman" w:cs="Times New Roman"/>
        </w:rPr>
        <w:t>«Детский сад № 64 «Колобок»</w:t>
      </w: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376C45">
        <w:rPr>
          <w:rFonts w:ascii="Times New Roman" w:hAnsi="Times New Roman" w:cs="Times New Roman"/>
        </w:rPr>
        <w:t>г</w:t>
      </w:r>
      <w:proofErr w:type="gramEnd"/>
      <w:r w:rsidRPr="00376C45">
        <w:rPr>
          <w:rFonts w:ascii="Times New Roman" w:hAnsi="Times New Roman" w:cs="Times New Roman"/>
        </w:rPr>
        <w:t>. Йошкар-Олы  №64«Колобок»</w:t>
      </w:r>
    </w:p>
    <w:p w:rsidR="00376C45" w:rsidRPr="00C073F7" w:rsidRDefault="00376C45" w:rsidP="00376C45">
      <w:pPr>
        <w:tabs>
          <w:tab w:val="left" w:pos="6940"/>
        </w:tabs>
        <w:spacing w:after="0"/>
        <w:rPr>
          <w:rFonts w:ascii="Times New Roman" w:hAnsi="Times New Roman" w:cs="Times New Roman"/>
        </w:rPr>
      </w:pPr>
      <w:r w:rsidRPr="00376C45">
        <w:rPr>
          <w:rFonts w:ascii="Times New Roman" w:hAnsi="Times New Roman" w:cs="Times New Roman"/>
        </w:rPr>
        <w:t>Протокол №1  от 31.08. 2022г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376C45">
        <w:rPr>
          <w:rFonts w:ascii="Times New Roman" w:hAnsi="Times New Roman" w:cs="Times New Roman"/>
        </w:rPr>
        <w:t>________________В.В. Сурнина</w:t>
      </w:r>
    </w:p>
    <w:p w:rsidR="00376C45" w:rsidRPr="00376C45" w:rsidRDefault="00376C45" w:rsidP="00376C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31.08.2022г.  </w:t>
      </w:r>
    </w:p>
    <w:p w:rsidR="00376C45" w:rsidRDefault="00376C45" w:rsidP="00376C45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376C45" w:rsidRDefault="00376C45" w:rsidP="00376C45"/>
    <w:p w:rsidR="00376C45" w:rsidRDefault="00376C45" w:rsidP="00376C45"/>
    <w:p w:rsidR="00376C45" w:rsidRDefault="00376C45" w:rsidP="00376C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621F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6C45" w:rsidRPr="0087621F" w:rsidRDefault="00376C45" w:rsidP="00376C4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по России»</w:t>
      </w:r>
    </w:p>
    <w:p w:rsidR="00376C45" w:rsidRDefault="00376C45" w:rsidP="00376C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6C45" w:rsidRDefault="00376C45" w:rsidP="00376C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6C45" w:rsidRDefault="00376C45" w:rsidP="00376C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6C45" w:rsidRDefault="00376C45" w:rsidP="00376C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6C45" w:rsidRPr="00627B0E" w:rsidRDefault="00376C45" w:rsidP="00376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B0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граммы: социально-гуманитарная</w:t>
      </w:r>
    </w:p>
    <w:p w:rsidR="00376C45" w:rsidRPr="00627B0E" w:rsidRDefault="00376C45" w:rsidP="00376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B0E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стартовый (ознакомительный)</w:t>
      </w:r>
    </w:p>
    <w:p w:rsidR="00376C45" w:rsidRDefault="00376C45" w:rsidP="00376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B0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и возраст обучающихся: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подготовительная  группа (6-7 лет) </w:t>
      </w:r>
    </w:p>
    <w:p w:rsidR="00376C45" w:rsidRDefault="00376C45" w:rsidP="00376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B0E">
        <w:rPr>
          <w:rFonts w:ascii="Times New Roman" w:hAnsi="Times New Roman" w:cs="Times New Roman"/>
          <w:color w:val="000000" w:themeColor="text1"/>
          <w:sz w:val="28"/>
          <w:szCs w:val="28"/>
        </w:rPr>
        <w:t>Срок освоения программы: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месяцев</w:t>
      </w:r>
    </w:p>
    <w:p w:rsidR="00376C45" w:rsidRPr="00627B0E" w:rsidRDefault="00376C45" w:rsidP="00376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часов: 28</w:t>
      </w:r>
    </w:p>
    <w:p w:rsidR="00376C45" w:rsidRDefault="00376C45" w:rsidP="00376C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 И. О., должность разработчика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программы</w:t>
      </w:r>
      <w:r w:rsidRPr="00627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О.Г.</w:t>
      </w:r>
    </w:p>
    <w:p w:rsidR="00376C45" w:rsidRPr="00627B0E" w:rsidRDefault="00376C45" w:rsidP="00376C4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6C45" w:rsidRDefault="00376C45" w:rsidP="00376C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45" w:rsidRDefault="00376C45" w:rsidP="00376C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45" w:rsidRPr="00627B0E" w:rsidRDefault="00376C45" w:rsidP="00376C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45" w:rsidRPr="00864C9A" w:rsidRDefault="00376C45" w:rsidP="00376C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9A">
        <w:rPr>
          <w:rFonts w:ascii="Times New Roman" w:hAnsi="Times New Roman" w:cs="Times New Roman"/>
          <w:color w:val="000000" w:themeColor="text1"/>
          <w:sz w:val="28"/>
          <w:szCs w:val="28"/>
        </w:rPr>
        <w:t>г. Йошкар-Ола</w:t>
      </w:r>
    </w:p>
    <w:p w:rsidR="00376C45" w:rsidRPr="001A2BE1" w:rsidRDefault="00376C45" w:rsidP="00622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2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7"/>
        <w:tblW w:w="0" w:type="auto"/>
        <w:tblLook w:val="04A0"/>
      </w:tblPr>
      <w:tblGrid>
        <w:gridCol w:w="1091"/>
        <w:gridCol w:w="6700"/>
        <w:gridCol w:w="1780"/>
      </w:tblGrid>
      <w:tr w:rsidR="00376C45" w:rsidRPr="00376C45" w:rsidTr="009E0882">
        <w:tc>
          <w:tcPr>
            <w:tcW w:w="9571" w:type="dxa"/>
            <w:gridSpan w:val="3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программы</w:t>
            </w:r>
          </w:p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6C45" w:rsidRPr="00376C45" w:rsidTr="009E0882">
        <w:tc>
          <w:tcPr>
            <w:tcW w:w="9571" w:type="dxa"/>
            <w:gridSpan w:val="3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основных характеристик образования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76C45" w:rsidRPr="00376C45" w:rsidTr="009E0882">
        <w:tc>
          <w:tcPr>
            <w:tcW w:w="9571" w:type="dxa"/>
            <w:gridSpan w:val="3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116296165"/>
            <w:r w:rsidRPr="00376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  <w:bookmarkEnd w:id="0"/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00" w:type="dxa"/>
          </w:tcPr>
          <w:p w:rsidR="00376C45" w:rsidRPr="00376C45" w:rsidRDefault="005B2209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209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5B22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5B22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376C45" w:rsidRPr="00376C45" w:rsidTr="009E0882">
        <w:tc>
          <w:tcPr>
            <w:tcW w:w="1091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700" w:type="dxa"/>
          </w:tcPr>
          <w:p w:rsidR="00376C45" w:rsidRPr="00376C45" w:rsidRDefault="00376C45" w:rsidP="00376C45">
            <w:pPr>
              <w:spacing w:after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780" w:type="dxa"/>
          </w:tcPr>
          <w:p w:rsidR="00376C45" w:rsidRPr="00376C45" w:rsidRDefault="00376C45" w:rsidP="00376C45">
            <w:pPr>
              <w:spacing w:after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C4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376C45" w:rsidRPr="00376C45" w:rsidRDefault="00376C45" w:rsidP="00376C45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C45" w:rsidRPr="00376C45" w:rsidRDefault="00376C45" w:rsidP="00376C45">
      <w:pPr>
        <w:keepNext/>
        <w:keepLines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365F91"/>
          <w:sz w:val="28"/>
          <w:szCs w:val="28"/>
        </w:rPr>
      </w:pPr>
    </w:p>
    <w:p w:rsidR="00376C45" w:rsidRPr="00376C45" w:rsidRDefault="00376C45" w:rsidP="00376C45">
      <w:pPr>
        <w:keepNext/>
        <w:keepLines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365F91"/>
          <w:sz w:val="28"/>
          <w:szCs w:val="28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21A3" w:rsidRDefault="00FF21A3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21A3" w:rsidRDefault="00FF21A3" w:rsidP="00E32F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76C45" w:rsidRDefault="00376C45" w:rsidP="00376C4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22859" w:rsidRDefault="00622859" w:rsidP="00376C4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22859" w:rsidRDefault="00622859" w:rsidP="00376C4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Default="00376C45" w:rsidP="00376C4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                                   </w:t>
      </w:r>
      <w:r w:rsidR="006E2C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32F85" w:rsidRPr="00E32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записка.</w:t>
      </w:r>
    </w:p>
    <w:p w:rsidR="00376C45" w:rsidRDefault="00376C45" w:rsidP="00376C45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разработана с учетом: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720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720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 Комаровой, М.А.Васильевой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6C45" w:rsidRDefault="00376C45" w:rsidP="00376C4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Наши дети начинают свой жизненный путь в непростое для страны  время, которое отличается  заимствованием всего иностранного, чужеземного  всем, что нас окружает. Во многих странах идет уничтожение любых отголосков русской культуры.</w:t>
      </w:r>
      <w:r w:rsidR="00DB64DE">
        <w:rPr>
          <w:rStyle w:val="c18"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 xml:space="preserve">Далеко не в каждом  русском, </w:t>
      </w:r>
      <w:r w:rsidR="00DB64DE">
        <w:rPr>
          <w:rStyle w:val="c18"/>
          <w:color w:val="000000"/>
          <w:sz w:val="28"/>
          <w:szCs w:val="28"/>
        </w:rPr>
        <w:t>марийском</w:t>
      </w:r>
      <w:r>
        <w:rPr>
          <w:rStyle w:val="c18"/>
          <w:color w:val="000000"/>
          <w:sz w:val="28"/>
          <w:szCs w:val="28"/>
        </w:rPr>
        <w:t xml:space="preserve"> доме остались семейные традиции, народные праздники, знание народного фольклора и культуры нашего великого русского и </w:t>
      </w:r>
      <w:r w:rsidR="00DB64DE">
        <w:rPr>
          <w:rStyle w:val="c18"/>
          <w:color w:val="000000"/>
          <w:sz w:val="28"/>
          <w:szCs w:val="28"/>
        </w:rPr>
        <w:t>марийского</w:t>
      </w:r>
      <w:r>
        <w:rPr>
          <w:rStyle w:val="c18"/>
          <w:color w:val="000000"/>
          <w:sz w:val="28"/>
          <w:szCs w:val="28"/>
        </w:rPr>
        <w:t xml:space="preserve"> народа. </w:t>
      </w:r>
    </w:p>
    <w:p w:rsidR="00376C45" w:rsidRDefault="00376C45" w:rsidP="00376C45">
      <w:pPr>
        <w:pStyle w:val="c6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Подготовка ребенка к жизни в социуме, разностороннее его развитие и воспитание - главные задачи, решаемые обществом и семьей. Ребёнок дошкольного возраста очень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Все, что пережито и усвоено в детстве отличается большой психологической устойчивостью.</w:t>
      </w:r>
    </w:p>
    <w:p w:rsidR="00376C45" w:rsidRDefault="00376C45" w:rsidP="00376C45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Программа «</w:t>
      </w:r>
      <w:r w:rsidR="00DB64DE">
        <w:rPr>
          <w:rStyle w:val="c18"/>
          <w:color w:val="000000"/>
          <w:sz w:val="28"/>
          <w:szCs w:val="28"/>
        </w:rPr>
        <w:t>Путешествие по России</w:t>
      </w:r>
      <w:r>
        <w:rPr>
          <w:rStyle w:val="c18"/>
          <w:color w:val="000000"/>
          <w:sz w:val="28"/>
          <w:szCs w:val="28"/>
        </w:rPr>
        <w:t xml:space="preserve">»  направлена на достижение целевых ориентиров социально-коммуникативного развития, заявленных во ФГОС </w:t>
      </w:r>
      <w:proofErr w:type="gramStart"/>
      <w:r>
        <w:rPr>
          <w:rStyle w:val="c18"/>
          <w:color w:val="000000"/>
          <w:sz w:val="28"/>
          <w:szCs w:val="28"/>
        </w:rPr>
        <w:t>ДО</w:t>
      </w:r>
      <w:proofErr w:type="gramEnd"/>
      <w:r>
        <w:rPr>
          <w:rStyle w:val="c18"/>
          <w:color w:val="000000"/>
          <w:sz w:val="28"/>
          <w:szCs w:val="28"/>
        </w:rPr>
        <w:t>.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Отбор содержания циклов программы, приобщение к которым возможно на протяжении дошкольного возраста, осуществлён  в соответствии со следующими принципами: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 принцип доступности, обеспечивающим адаптацию материала в соответствии с возрастными особенностями детей дошкольного возраста;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 принцип интеграции в соответствии возрастными возможностями и особенностями образовательных областей и особенностями воспитанников, спецификой и возможностями образовательных областей;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 xml:space="preserve">- принцип </w:t>
      </w:r>
      <w:proofErr w:type="spellStart"/>
      <w:r>
        <w:rPr>
          <w:rStyle w:val="c18"/>
          <w:color w:val="000000"/>
          <w:sz w:val="28"/>
          <w:szCs w:val="28"/>
        </w:rPr>
        <w:t>культуросообразности</w:t>
      </w:r>
      <w:proofErr w:type="spellEnd"/>
      <w:r>
        <w:rPr>
          <w:rStyle w:val="c18"/>
          <w:color w:val="000000"/>
          <w:sz w:val="28"/>
          <w:szCs w:val="28"/>
        </w:rPr>
        <w:t>, обеспечивающим становление личности ребенка на основе ознакомления с культурой своего народа, этнических особенностях своего региона;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-принцип преемственности</w:t>
      </w:r>
      <w:r w:rsidR="00DB64DE">
        <w:rPr>
          <w:rStyle w:val="c18"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>-предусматривает решение программных образовательных задач в совместной деятельности родителей и ребенка;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 принцип минимакса – создаются условия для продвижения каждого ребенка по индивидуальной траектории развития и саморазвития – в своем темпе, на уровне своего возможного максимума;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 принцип творчества –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 принцип личностно-развивающего и гуманистического характера взаимодействия взрослых и детей;</w:t>
      </w:r>
    </w:p>
    <w:p w:rsidR="00376C45" w:rsidRDefault="00376C45" w:rsidP="00376C4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</w:rPr>
        <w:t>- учет этнокультурной ситуации развития детей;</w:t>
      </w:r>
    </w:p>
    <w:p w:rsidR="006E2C20" w:rsidRDefault="00DB64DE" w:rsidP="00376C45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программы мы опирались на принципы ФГОС </w:t>
      </w:r>
      <w:proofErr w:type="gramStart"/>
      <w:r w:rsidRPr="00DB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B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основную образовательную программу МБДОУ  и  СанПин 2.4.1.3049-13. Каждый цикл содержит ряд тем, отражающих различные направления процесса приобщения детей к русской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марийской </w:t>
      </w:r>
      <w:r w:rsidRPr="00DB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народной культуре, </w:t>
      </w:r>
      <w:r w:rsidRPr="00DB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патриотическому воспитанию. Наличие циклов и тем способствует системному и целенаправленному блочно - тематическому планированию процесса реализации программы.   </w:t>
      </w:r>
    </w:p>
    <w:p w:rsidR="006E2C20" w:rsidRPr="006E2C20" w:rsidRDefault="00DB64DE" w:rsidP="00376C45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B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6E2C20" w:rsidRPr="006E2C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Актуальность.</w:t>
      </w:r>
    </w:p>
    <w:p w:rsidR="006E2C20" w:rsidRPr="006E2C20" w:rsidRDefault="006E2C20" w:rsidP="006E2C2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патриотического воспитания подрастающего поколения сегодня одна из наиболее актуальной. Ребенок не рождается патриотом, он им становится. Воспитание патриотизма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2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простой и непрерывный процесс, многое зависит от окружения ребёнка, от того, что закладывается в сознании ребёнка с самого детства. Не каждый родитель считает необходимым рассказывать своему ребенку о родной стране, своих предках, наивно думая, что маленький ребенок ничего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6E2C20" w:rsidRDefault="006E2C20" w:rsidP="006E2C2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чувства привязанности к родному детскому саду, родной улице, родной семье, краю, в котором живешь - все это служит фундаментом для формирования чувства любви к своей Родине. Совершенствование детей дошкольного возраста по данному направлению невозможно без приобщения его к истории своего города, родного края и России в целом. Знакомство с родным городом и родной страной – процесс длительный и сложный. Он не может проходить от случая к случаю. Положительных результатов можно достичь только систематической работой, и эта работа должна проходить в основном вне занятий.</w:t>
      </w:r>
    </w:p>
    <w:p w:rsidR="004732FD" w:rsidRDefault="004732FD" w:rsidP="006E2C20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C45" w:rsidRPr="006E2C20" w:rsidRDefault="006E2C20" w:rsidP="006E2C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6E2C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1.2.Цели и задачи программы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благоприятных условий для формирования у детей старшего дошкольного возраста патриотических чувств, воспитания духовно – нравственной личности, патриотов своего Отечества.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Способствовать формированию чувства привязанности к своему дому, своим близким, детскому саду;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Способствовать формированию у детей чувства любви к своему родному краю, своей малой родине на основе приобщения к родной природе, культуре и традициям;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Содействовать формированию представлений о России как о родной стране, о Москве как о столице России;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Воспитывать чувство патриотизма, уважения к культурному прошлому России, средствами эстетического воспитания: музыка,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изодеятельность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художественное слово;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Воспитывать у дошкольников чувства уважения и заботы к Защитникам Отечества;</w:t>
      </w: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Воспитывать чувства уважения к профессиям и труду взрослых.</w:t>
      </w:r>
    </w:p>
    <w:p w:rsidR="006E2C20" w:rsidRDefault="006E2C20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2859" w:rsidRDefault="00622859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2859" w:rsidRDefault="00622859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2859" w:rsidRDefault="00622859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2C20" w:rsidRPr="006E2C20" w:rsidRDefault="006E2C20" w:rsidP="006E2C20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E2C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1.3. Объем программы.</w:t>
      </w:r>
    </w:p>
    <w:p w:rsidR="006E2C20" w:rsidRPr="00E32F85" w:rsidRDefault="006E2C20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:rsidR="006E2C20" w:rsidRPr="0072021B" w:rsidRDefault="00E32F85" w:rsidP="006E2C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E2C20" w:rsidRPr="0072021B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6E2C20" w:rsidRPr="0072021B">
        <w:rPr>
          <w:rFonts w:ascii="Times New Roman" w:hAnsi="Times New Roman" w:cs="Times New Roman"/>
          <w:bCs/>
          <w:sz w:val="28"/>
          <w:szCs w:val="28"/>
        </w:rPr>
        <w:t xml:space="preserve"> - п</w:t>
      </w:r>
      <w:r w:rsidR="006E2C20" w:rsidRPr="0072021B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6E2C20">
        <w:rPr>
          <w:rFonts w:ascii="Times New Roman" w:hAnsi="Times New Roman" w:cs="Times New Roman"/>
          <w:sz w:val="28"/>
          <w:szCs w:val="28"/>
        </w:rPr>
        <w:t>8</w:t>
      </w:r>
      <w:r w:rsidR="006E2C20" w:rsidRPr="0072021B">
        <w:rPr>
          <w:rFonts w:ascii="Times New Roman" w:hAnsi="Times New Roman" w:cs="Times New Roman"/>
          <w:sz w:val="28"/>
          <w:szCs w:val="28"/>
        </w:rPr>
        <w:t xml:space="preserve"> месяцев обучения дошкольников:  о</w:t>
      </w:r>
      <w:r w:rsidR="006E2C20">
        <w:rPr>
          <w:rFonts w:ascii="Times New Roman" w:hAnsi="Times New Roman" w:cs="Times New Roman"/>
          <w:sz w:val="28"/>
          <w:szCs w:val="28"/>
        </w:rPr>
        <w:t>кт</w:t>
      </w:r>
      <w:r w:rsidR="006E2C20" w:rsidRPr="0072021B">
        <w:rPr>
          <w:rFonts w:ascii="Times New Roman" w:hAnsi="Times New Roman" w:cs="Times New Roman"/>
          <w:sz w:val="28"/>
          <w:szCs w:val="28"/>
        </w:rPr>
        <w:t>ябрь  202</w:t>
      </w:r>
      <w:r w:rsidR="006E2C20">
        <w:rPr>
          <w:rFonts w:ascii="Times New Roman" w:hAnsi="Times New Roman" w:cs="Times New Roman"/>
          <w:sz w:val="28"/>
          <w:szCs w:val="28"/>
        </w:rPr>
        <w:t>2</w:t>
      </w:r>
      <w:r w:rsidR="006E2C20" w:rsidRPr="0072021B">
        <w:rPr>
          <w:rFonts w:ascii="Times New Roman" w:hAnsi="Times New Roman" w:cs="Times New Roman"/>
          <w:sz w:val="28"/>
          <w:szCs w:val="28"/>
        </w:rPr>
        <w:t xml:space="preserve"> – </w:t>
      </w:r>
      <w:r w:rsidR="006E2C20">
        <w:rPr>
          <w:rFonts w:ascii="Times New Roman" w:hAnsi="Times New Roman" w:cs="Times New Roman"/>
          <w:sz w:val="28"/>
          <w:szCs w:val="28"/>
        </w:rPr>
        <w:t xml:space="preserve">май </w:t>
      </w:r>
      <w:r w:rsidR="006E2C20" w:rsidRPr="0072021B">
        <w:rPr>
          <w:rFonts w:ascii="Times New Roman" w:hAnsi="Times New Roman" w:cs="Times New Roman"/>
          <w:sz w:val="28"/>
          <w:szCs w:val="28"/>
        </w:rPr>
        <w:t>202</w:t>
      </w:r>
      <w:r w:rsidR="006E2C20">
        <w:rPr>
          <w:rFonts w:ascii="Times New Roman" w:hAnsi="Times New Roman" w:cs="Times New Roman"/>
          <w:sz w:val="28"/>
          <w:szCs w:val="28"/>
        </w:rPr>
        <w:t>3</w:t>
      </w:r>
      <w:r w:rsidR="006E2C20" w:rsidRPr="007202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2C20" w:rsidRPr="0072021B" w:rsidRDefault="006E2C20" w:rsidP="006E2C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21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72021B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6E2C20" w:rsidRPr="0072021B" w:rsidRDefault="006E2C20" w:rsidP="006E2C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21B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72021B">
        <w:rPr>
          <w:rFonts w:ascii="Times New Roman" w:hAnsi="Times New Roman" w:cs="Times New Roman"/>
          <w:sz w:val="28"/>
          <w:szCs w:val="28"/>
        </w:rPr>
        <w:t xml:space="preserve"> стартовый</w:t>
      </w:r>
    </w:p>
    <w:p w:rsidR="006E2C20" w:rsidRPr="0072021B" w:rsidRDefault="006E2C20" w:rsidP="006E2C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21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72021B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6E2C20" w:rsidRPr="0072021B" w:rsidRDefault="006E2C20" w:rsidP="006E2C2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21B">
        <w:rPr>
          <w:rFonts w:ascii="Times New Roman" w:hAnsi="Times New Roman" w:cs="Times New Roman"/>
          <w:sz w:val="28"/>
          <w:szCs w:val="28"/>
        </w:rPr>
        <w:t>Занятия проводятся 1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две недели </w:t>
      </w:r>
      <w:r w:rsidRPr="0072021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021B">
        <w:rPr>
          <w:rFonts w:ascii="Times New Roman" w:hAnsi="Times New Roman" w:cs="Times New Roman"/>
          <w:sz w:val="28"/>
          <w:szCs w:val="28"/>
        </w:rPr>
        <w:t xml:space="preserve"> минут. Всего 1 час в неделю. В среднем, в месяц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021B">
        <w:rPr>
          <w:rFonts w:ascii="Times New Roman" w:hAnsi="Times New Roman" w:cs="Times New Roman"/>
          <w:sz w:val="28"/>
          <w:szCs w:val="28"/>
        </w:rPr>
        <w:t xml:space="preserve"> занятия. Полный курс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021B">
        <w:rPr>
          <w:rFonts w:ascii="Times New Roman" w:hAnsi="Times New Roman" w:cs="Times New Roman"/>
          <w:sz w:val="28"/>
          <w:szCs w:val="28"/>
        </w:rPr>
        <w:t xml:space="preserve"> месяцев, </w:t>
      </w:r>
      <w:r>
        <w:rPr>
          <w:rFonts w:ascii="Times New Roman" w:hAnsi="Times New Roman" w:cs="Times New Roman"/>
          <w:sz w:val="28"/>
          <w:szCs w:val="28"/>
        </w:rPr>
        <w:t>16 занятий</w:t>
      </w:r>
      <w:r w:rsidRPr="007202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2021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021B">
        <w:rPr>
          <w:rFonts w:ascii="Times New Roman" w:hAnsi="Times New Roman" w:cs="Times New Roman"/>
          <w:sz w:val="28"/>
          <w:szCs w:val="28"/>
        </w:rPr>
        <w:t>.</w:t>
      </w:r>
    </w:p>
    <w:p w:rsidR="006E2C20" w:rsidRDefault="006E2C20" w:rsidP="006E2C2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21B">
        <w:rPr>
          <w:rFonts w:ascii="Times New Roman" w:hAnsi="Times New Roman" w:cs="Times New Roman"/>
          <w:bCs/>
          <w:sz w:val="28"/>
          <w:szCs w:val="28"/>
        </w:rPr>
        <w:t>В группы принимаются все желающие дети в возрасте 6</w:t>
      </w:r>
      <w:r>
        <w:rPr>
          <w:rFonts w:ascii="Times New Roman" w:hAnsi="Times New Roman" w:cs="Times New Roman"/>
          <w:bCs/>
          <w:sz w:val="28"/>
          <w:szCs w:val="28"/>
        </w:rPr>
        <w:t>-7</w:t>
      </w:r>
      <w:r w:rsidRPr="0072021B">
        <w:rPr>
          <w:rFonts w:ascii="Times New Roman" w:hAnsi="Times New Roman" w:cs="Times New Roman"/>
          <w:bCs/>
          <w:sz w:val="28"/>
          <w:szCs w:val="28"/>
        </w:rPr>
        <w:t xml:space="preserve"> лет на основании заявления родителей. </w:t>
      </w:r>
    </w:p>
    <w:p w:rsidR="006E2C20" w:rsidRDefault="006E2C20" w:rsidP="006E2C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20">
        <w:rPr>
          <w:rFonts w:ascii="Times New Roman" w:hAnsi="Times New Roman" w:cs="Times New Roman"/>
          <w:b/>
          <w:sz w:val="28"/>
          <w:szCs w:val="28"/>
        </w:rPr>
        <w:t>1.4. Содержание программы.</w:t>
      </w:r>
    </w:p>
    <w:p w:rsidR="004732FD" w:rsidRDefault="004732FD" w:rsidP="00473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4732FD" w:rsidRDefault="004732FD" w:rsidP="00473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Программа раздела на несколько разделов:</w:t>
      </w:r>
    </w:p>
    <w:p w:rsidR="004732FD" w:rsidRPr="004732FD" w:rsidRDefault="004732FD" w:rsidP="004732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6"/>
        <w:gridCol w:w="7902"/>
      </w:tblGrid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FF"/>
                <w:lang w:eastAsia="ru-RU"/>
              </w:rPr>
              <w:t>Задачи</w:t>
            </w:r>
          </w:p>
        </w:tc>
      </w:tr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1.Мой дом – моя семья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Закрепление представлений детей о семье, родственных отношениях, об обязанностях членов семьи.</w:t>
            </w:r>
          </w:p>
        </w:tc>
      </w:tr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2.Приобщение к истокам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Познакомить детей с историей русского народа: бытом, обычаями; воспитывать интерес к русскому народному творчеству.</w:t>
            </w:r>
          </w:p>
        </w:tc>
      </w:tr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3.Родной край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Расширять знания детей об истории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города</w:t>
            </w: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; воспитывать любовь к родному краю, его жителям.</w:t>
            </w:r>
          </w:p>
        </w:tc>
      </w:tr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4.Земля наш – общий дом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Формировать патриотические чувства; закреплять знание государственных символов страны; систематизировать знания о природе нашей страны.</w:t>
            </w:r>
          </w:p>
        </w:tc>
      </w:tr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5.Защитники Отечества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Знакомить с боевыми традициями нашего народа; воспитывать любовь и уважение к защитникам Родины.</w:t>
            </w:r>
          </w:p>
        </w:tc>
      </w:tr>
      <w:tr w:rsidR="004732FD" w:rsidRPr="004732FD" w:rsidTr="004732FD"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4732FD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4732FD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6.Знакомство с творчеством известных поэтов, художников, композиторов</w:t>
            </w:r>
          </w:p>
        </w:tc>
        <w:tc>
          <w:tcPr>
            <w:tcW w:w="7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2FD" w:rsidRPr="0060665E" w:rsidRDefault="004732FD" w:rsidP="004732FD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0665E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1F1F1"/>
                <w:lang w:eastAsia="ru-RU"/>
              </w:rPr>
              <w:t>Познакомить детей со знаменитыми соотечественниками- деятелями науки и искусства, воспитывать уважение к известным людям России</w:t>
            </w:r>
            <w:r w:rsidR="0060665E" w:rsidRPr="0060665E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1F1F1"/>
                <w:lang w:eastAsia="ru-RU"/>
              </w:rPr>
              <w:t>, Республики Марий Эл.</w:t>
            </w:r>
          </w:p>
        </w:tc>
      </w:tr>
    </w:tbl>
    <w:p w:rsidR="004732FD" w:rsidRPr="004732FD" w:rsidRDefault="004732FD" w:rsidP="006E2C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85" w:rsidRPr="004732FD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sz w:val="21"/>
          <w:szCs w:val="21"/>
          <w:lang w:eastAsia="ru-RU"/>
        </w:rPr>
      </w:pPr>
      <w:r w:rsidRPr="00473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работы: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-Беседа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-Рассказ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-Рассматривание иллюстрации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-Показ образца выполнения последовательности работы</w:t>
      </w: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-Презентация.</w:t>
      </w:r>
    </w:p>
    <w:p w:rsidR="006E2C20" w:rsidRPr="00E32F85" w:rsidRDefault="006E2C20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473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1.5. Ожидаемые результаты.</w:t>
      </w: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Наличие у детей знаний об истории возникновения города, его достопримечательностях, природных богатствах, социально- экономической </w:t>
      </w: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значимости, символике родного края; возникновение стойкого интереса к прошлому, настоящему и будущему родного города, любви и патриотизма. Привлечение семьи к патриотическому воспитанию детей.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Показатели результативности: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6-7 лет: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Знать краткие сведения об истории города, области.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Знать дату своего рождения, свое отчество, имена и отчество родителей, домашний адрес, адрес детского сада.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Узнавать герб, флаг, гимн</w:t>
      </w:r>
      <w:r w:rsidR="001B32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Иметь представление о Президенте, Правительстве России; о воинах – защитниках Отечества, о ветеранах ВОВ.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Иметь представление о родном крае; о людях разных национальностей, их обычаях, о тра</w:t>
      </w:r>
      <w:r w:rsidR="008234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дициях, фольклоре, труде и </w:t>
      </w: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Земле, о людях разных рас, живущих на нашей планете, государственных праздниках, школе, библиотеки и т.д.</w:t>
      </w:r>
    </w:p>
    <w:p w:rsidR="00E32F85" w:rsidRP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Знать подвиги знаменитых земляков.</w:t>
      </w:r>
    </w:p>
    <w:p w:rsidR="00E32F85" w:rsidRDefault="00E32F85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Понимать сопричастность к социальной и окружающей среде, осознавать себя полноправным членом общества</w:t>
      </w: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65E" w:rsidRDefault="0060665E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65E" w:rsidRDefault="0060665E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65E" w:rsidRDefault="0060665E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65E" w:rsidRDefault="0060665E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2FD" w:rsidRDefault="004732FD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859" w:rsidRDefault="00622859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1A3" w:rsidRDefault="00FF21A3" w:rsidP="00FF21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07C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lastRenderedPageBreak/>
        <w:t>II</w:t>
      </w:r>
      <w:r w:rsidRPr="00707C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F21A3" w:rsidRPr="00D14697" w:rsidRDefault="00FF21A3" w:rsidP="00FF21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1A3" w:rsidRDefault="00FF21A3" w:rsidP="00FF21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F8B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>Учебные планы</w:t>
      </w:r>
    </w:p>
    <w:p w:rsidR="00FF21A3" w:rsidRDefault="00FF21A3" w:rsidP="00FF21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21A3" w:rsidRPr="00425F8B" w:rsidRDefault="00FF21A3" w:rsidP="00FF21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F8B">
        <w:rPr>
          <w:rFonts w:ascii="Times New Roman" w:hAnsi="Times New Roman" w:cs="Times New Roman"/>
          <w:bCs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E0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подготовительной группе </w:t>
      </w:r>
    </w:p>
    <w:tbl>
      <w:tblPr>
        <w:tblStyle w:val="a7"/>
        <w:tblW w:w="0" w:type="auto"/>
        <w:tblLook w:val="04A0"/>
      </w:tblPr>
      <w:tblGrid>
        <w:gridCol w:w="1696"/>
        <w:gridCol w:w="6258"/>
        <w:gridCol w:w="1617"/>
      </w:tblGrid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84418818"/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«Разные национальности»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58" w:type="dxa"/>
          </w:tcPr>
          <w:p w:rsidR="00FF21A3" w:rsidRPr="00425F8B" w:rsidRDefault="00FF21A3" w:rsidP="00FF2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«Наша Родина - Россия»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58" w:type="dxa"/>
          </w:tcPr>
          <w:p w:rsidR="00FF21A3" w:rsidRPr="00FF21A3" w:rsidRDefault="00FF21A3" w:rsidP="00FF21A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Путешествие по городу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Йошкар-Ола</w:t>
            </w:r>
            <w:r w:rsidR="00D813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«Голубые реки России»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«Русский ле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с-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чудесный лес!»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«Русские народные промыслы»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«Многонациональная родина»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значит быть гражданином России?»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58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«Знаменитые россияне»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«Знаменитые спортсмены»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«Наши защитники в мирные дни»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«Малая родина. За что мы любим свой город»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«Знаменитые земляки»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21A3" w:rsidRPr="00425F8B" w:rsidTr="009E0882">
        <w:tc>
          <w:tcPr>
            <w:tcW w:w="1696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258" w:type="dxa"/>
          </w:tcPr>
          <w:p w:rsidR="00FF21A3" w:rsidRPr="00425F8B" w:rsidRDefault="009E0882" w:rsidP="009E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диагностика</w:t>
            </w:r>
          </w:p>
        </w:tc>
        <w:tc>
          <w:tcPr>
            <w:tcW w:w="1617" w:type="dxa"/>
          </w:tcPr>
          <w:p w:rsidR="00FF21A3" w:rsidRPr="00425F8B" w:rsidRDefault="00FF21A3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F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E0882" w:rsidRPr="00425F8B" w:rsidTr="009E0882">
        <w:tc>
          <w:tcPr>
            <w:tcW w:w="9571" w:type="dxa"/>
            <w:gridSpan w:val="3"/>
          </w:tcPr>
          <w:p w:rsidR="009E0882" w:rsidRPr="00425F8B" w:rsidRDefault="009E0882" w:rsidP="009E0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5D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объём программы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45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18 часов</w:t>
            </w:r>
          </w:p>
        </w:tc>
      </w:tr>
      <w:bookmarkEnd w:id="1"/>
    </w:tbl>
    <w:p w:rsidR="009E0882" w:rsidRDefault="009E0882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882" w:rsidRPr="00835793" w:rsidRDefault="009E0882" w:rsidP="009E0882">
      <w:pPr>
        <w:shd w:val="clear" w:color="auto" w:fill="FFFFFF"/>
        <w:spacing w:after="0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Календарный учебный график</w:t>
      </w:r>
    </w:p>
    <w:p w:rsidR="009E0882" w:rsidRDefault="009E0882" w:rsidP="009E0882">
      <w:pPr>
        <w:shd w:val="clear" w:color="auto" w:fill="FFFFFF"/>
        <w:spacing w:after="0"/>
        <w:ind w:right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группа</w:t>
      </w:r>
    </w:p>
    <w:p w:rsidR="009E0882" w:rsidRPr="00835793" w:rsidRDefault="009E0882" w:rsidP="009E0882">
      <w:pPr>
        <w:shd w:val="clear" w:color="auto" w:fill="FFFFFF"/>
        <w:spacing w:after="0"/>
        <w:ind w:right="4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_Hlk85002590"/>
    </w:p>
    <w:tbl>
      <w:tblPr>
        <w:tblStyle w:val="a7"/>
        <w:tblW w:w="10654" w:type="dxa"/>
        <w:tblInd w:w="-594" w:type="dxa"/>
        <w:tblLayout w:type="fixed"/>
        <w:tblLook w:val="04A0"/>
      </w:tblPr>
      <w:tblGrid>
        <w:gridCol w:w="702"/>
        <w:gridCol w:w="1021"/>
        <w:gridCol w:w="851"/>
        <w:gridCol w:w="1417"/>
        <w:gridCol w:w="1560"/>
        <w:gridCol w:w="850"/>
        <w:gridCol w:w="1276"/>
        <w:gridCol w:w="1701"/>
        <w:gridCol w:w="1276"/>
      </w:tblGrid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_Hlk84508102"/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Коли-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чество</w:t>
            </w:r>
            <w:proofErr w:type="spellEnd"/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занятия 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9E0882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«Мир вокруг нас»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«Разные национальности»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«Наша Родина - Россия»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Путешествие по городу Йошкар-Ола»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«Голубые реки России»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«Русский ле</w:t>
            </w:r>
            <w:proofErr w:type="gramStart"/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с-</w:t>
            </w:r>
            <w:proofErr w:type="gramEnd"/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чудесный лес!»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«Русские народные промыслы»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«Многонациональная родина»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8138B">
              <w:rPr>
                <w:color w:val="181818"/>
                <w:sz w:val="20"/>
                <w:szCs w:val="20"/>
              </w:rPr>
              <w:t>«Что значит быть гражданином России?»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D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«Знаменитые россияне»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«Знаменитые спортсмены»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«Наши защитники в мирные дни»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D8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«Мамин праздник»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«Масленица»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«Малая родина. За что мы любим свой город»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«Знаменитые земляки»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8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«День Победы»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tr w:rsidR="009E0882" w:rsidRPr="00835793" w:rsidTr="009E0882">
        <w:tc>
          <w:tcPr>
            <w:tcW w:w="702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15:00-15:30</w:t>
            </w:r>
          </w:p>
        </w:tc>
        <w:tc>
          <w:tcPr>
            <w:tcW w:w="1560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9E0882" w:rsidRPr="00835793" w:rsidRDefault="009E0882" w:rsidP="009E0882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E0882" w:rsidRPr="00D8138B" w:rsidRDefault="00D8138B" w:rsidP="009E0882">
            <w:pPr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диагностика</w:t>
            </w:r>
          </w:p>
        </w:tc>
        <w:tc>
          <w:tcPr>
            <w:tcW w:w="1701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1276" w:type="dxa"/>
          </w:tcPr>
          <w:p w:rsidR="009E0882" w:rsidRPr="00835793" w:rsidRDefault="009E0882" w:rsidP="009E0882">
            <w:pPr>
              <w:ind w:right="4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Рефлексия</w:t>
            </w:r>
          </w:p>
        </w:tc>
      </w:tr>
      <w:bookmarkEnd w:id="2"/>
      <w:bookmarkEnd w:id="3"/>
    </w:tbl>
    <w:p w:rsidR="009E0882" w:rsidRDefault="009E0882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Default="00D8138B" w:rsidP="00E32F8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38B" w:rsidRPr="00AA5949" w:rsidRDefault="00D8138B" w:rsidP="00D8138B">
      <w:pPr>
        <w:shd w:val="clear" w:color="auto" w:fill="FFFFFF"/>
        <w:spacing w:after="0"/>
        <w:ind w:right="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49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A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Перспективное планирование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38B" w:rsidRDefault="00D8138B" w:rsidP="00D8138B">
      <w:pPr>
        <w:shd w:val="clear" w:color="auto" w:fill="FFFFFF"/>
        <w:spacing w:after="0"/>
        <w:ind w:right="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38B" w:rsidRDefault="00D8138B" w:rsidP="00D8138B">
      <w:pPr>
        <w:shd w:val="clear" w:color="auto" w:fill="FFFFFF"/>
        <w:spacing w:after="0"/>
        <w:ind w:right="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4424993"/>
      <w:r w:rsidRPr="0003686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по России» для детей подготовительной группы.</w:t>
      </w:r>
      <w:bookmarkEnd w:id="4"/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410"/>
        <w:gridCol w:w="2977"/>
        <w:gridCol w:w="2126"/>
        <w:gridCol w:w="992"/>
      </w:tblGrid>
      <w:tr w:rsidR="00FF21A3" w:rsidRPr="00E32F85" w:rsidTr="009E08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«Мир вокруг нас».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 детей представление о мире, разных странах мира, России, себе, как о полноправных гражданах России;   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   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в детях </w:t>
            </w:r>
            <w:proofErr w:type="spell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–п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атриотические чувства. Работа с глобусом, беседы о разных странах и их жителях; чтение стихов, сказок авторов разных стран;                            Выставка коллекций магнитов разных стран; Д/игра «Кто в какой стране живет». Консультация: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стихи, сказки авторов разных стран; магниты разных стран.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«Кто в 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какой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стране живет».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«Разные национальности».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Формировать у детей уважительное отношение к людям разных национальностей, расширять представления об окружающем мире и разных стран. Доказать сходство всех детей в мире независимо от их национальности. Беседы о детях разных национальностей;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просмотр видео-слайдов «Разноцветные люди»;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виде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о-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слайды «Разноцветные люди»;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/игры детей разных стран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Мультфильмы по теме: «Все мы жители одной планеты». Слайдов «Разноцветные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люди»;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«Наша Родина - Россия».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в воображении детей образ Родины, представление о Росси как о родной стране, закрепить символику России, воспитывать чувство любви к своей Родине. Беседы о Родине, чтение стихотворений, пословицы и поговорки; рассматривание стихотворений, пословицы и поговорки, прослушивание музыкальных произведений о Родине; изготовление коллективной аппликации «Российский флаг»; Д/игра «Узнай наш флаг».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стихотворения, пословицы и поговорки, музыкальные произведений о Родине; Пластилин, картон, картинка флага. Д/игра «Узнай наш флаг».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rPr>
          <w:trHeight w:val="197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«Путешествие по городу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Йошкар-Ола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истори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ей возникновения города Йошкар-Ол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а; закрепить название родного города, закрепить знания о символах  родного города (герб, флаг), прослушать гимн города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Йошкар-Ола, рассмотреть карту города.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уважительное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отношение к родному городу. Беседа; рассматривание открыток, старых фотографий города.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Карти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нки с символами города Йошкар-Ола  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(герб, флаг)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,к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арта города.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Аудио запись гимна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 о Йошкар-Оле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«Голубые реки России».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названиями крупных рек России: Днепр, Волга, Лена, Обь, Енисей, озеро Байкал. Формировать понимание значения воды для жизни всего живого. Побуждать детей бережно относиться к природным богатствам России. Беседы о реках России, озеро Байкал; Рассматривание карты России;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Рассматривание иллюстраций; чтение рассказов о жизни людей на реке, о жизни речных обитателей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Карта с изображением рек, карта России. Рассказы автора: Ирис Ревю. Просмотр познавательного мультфильма  «Что такое река?»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«Русский ле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с-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чудесный лес!»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 Беседы о жизни животных в лесу, рассматривание карты России по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климатическим зонам;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Д/игры: «С какого дерева листок», «Чьи припасы», «Зеленая аптека», «У кого какой домик» и т.д.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Картинки с изображением леса и лесных жителей, карта России, Д/игры: «С какого дерева листок», «Чьи припасы», «Зеленая аптека», «У кого какой домик» и </w:t>
            </w:r>
            <w:proofErr w:type="spell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«Русские народные промыслы».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интерес к народному быту и изделиям декоративно – прикладного искусства, фольклору России, познакомить детей с дымковской игрушкой, с русской матрешкой, развивать чувства национальной гордости при изучении народных промыслов,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Рисование: «кувшин» 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-х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охломская роспись.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Картинки с изображением дымковской игрушки, матрёшки, гжели, хохломы. Русские народные подвижные игры;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«Многонациональная родина».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представление о том, что в родном городе дружно живут люди разных национальностей; воспитывать уважительное отношение детей к людям разных национальностей. Беседы о многонациональной Родине, рассматривание национальных костюмов;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Настольн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о-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печатная игра: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«Собери костюм».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Картинки с изображение национальных костюмов, Настольн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о-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печатная игра: «Собери костюм».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значит быть гражданином России?»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Уточнить представления детей о России как о родной стране. Воспитывать </w:t>
            </w:r>
            <w:proofErr w:type="spell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гражданск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proofErr w:type="spell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патриотические чувства, уважение к государственным символам России. Объяснить понятия «гражданство», «гражданин». Беседа о правах и обязанностях гражданина РФ, знакомство с Конституцией России.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 игра «Узнай наш герб», «Узнай наш гимн».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Картинки с государственными символами России.  Д/ игра «Узнай наш герб», «Узнай наш гимн».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«Знаменитые россияне».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со знаменитыми россиянами, своими делами и подвигами, прославившими страну; Беседы о знаменитых россиянах, рассматривание фотографий знаменитых соотечественников, прослушивание музыкальных произведений известных композиторов.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Фотографии: Пётр Великий, Михаил Ломоносов, Александр Сергеевич Пушкин,  Петр Ильич Чайковский, Юрий Гагарин. Мультфильм «Щелкунчик», аудио записи произведений известных композиторов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«Знаменитые спортсмены».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детей со знаменитыми российскими спортсменами в разных видах спорта, формировать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уважительное отношение к их спортивным достижениям; подчеркнуть, что такие люди – «настоящие граждане своей страны». Объяснить детям, что значит слово «патриот». Беседы о российском спорте, рассматривание фотографий знаменитых спортсменов.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Фотографии знаменитых спортсменов, фотографии с всевозможными видами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спорта.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«Наши защитники в мирные дни».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Продолжать формировать знания детей о подвигах людей, совершающих в наши дни; закреплять знания о службе в армии; познакомить с качествами личности героев; воспитывать желание приходить на помощь людям. Просмотр альбома с изображением разных родов войск </w:t>
            </w:r>
            <w:proofErr w:type="spell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РФ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;Ч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тение</w:t>
            </w:r>
            <w:proofErr w:type="spell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художественной литературы о подвиге наших соотечественников во время ВОВ, а также в наши дни.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изображения разных родов войск РФ;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художественна литература о подвиге наших соотечественников во время ВОВ,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«Мамин праздник».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добрые и нежные чувства к своим мамам; познакомить детей с женщинами, в разные годы прославившими нашу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страну в области искусства, спорта, космонавтики. Рассматривание фотографий знаменитых россиянок;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фотографии знаменитых россиянок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«Масленица».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Средствами эстетического воспитания познакомить детей с народными традициями встречи весны, с празднованием Масленицы; познакомить детей с образцами русского народного поэтического фольклора. Беседы о масленичной неделе, символическом значении блинов, чучела Масленицы;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Картинки с изображение праздника Масленица.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«Малая родина. За что мы любим свой город».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Закрепить  представления детей о родном городе; закрепить и обобщить знания детей о символике города; формировать понимание выражения «малая родина». Рассматривание карты 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</w:t>
            </w:r>
            <w:proofErr w:type="gramEnd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Йошкар-Ола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 рассматр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ивание фотоальбома «Мой Марий Эл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Фотографии г. Йошкар-Ол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а, карта города</w:t>
            </w:r>
            <w:proofErr w:type="gramStart"/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«Знаменитые земляки».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детей со знаменитыми земляками, 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участниками ВОВ; воспитывать уважение к их труду и подвигам, желание быть на них похожими.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презентации: «Улицы героев».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Фотографии знаменитых людей города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Йошкар-Ола</w:t>
            </w: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презентация «Улицы героев»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«День Победы».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Обобщить и систематизировать знания детей о подвиге наших соотечественников в годы ВОВ; воспитывать чувство гордости за свой народ, уважение к ветеранам ВОВ и труженикам тыла. Беседа, рассматривание иллюстраций из книг о ВОВ; чтение книг о подвигах русских людей;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иллюстраций из книг о ВОВ. Книги о подвигах русских людей;</w:t>
            </w:r>
          </w:p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FF21A3" w:rsidRPr="00E32F85" w:rsidTr="009E0882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Итоговая диагностика по программе. Обследование детей на определение итоговых знаний по программе. Беседы с детьми; дидактические игры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A3" w:rsidRPr="00E32F85" w:rsidRDefault="00FF21A3" w:rsidP="009E0882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2F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D8138B" w:rsidRPr="00392524" w:rsidRDefault="00D8138B" w:rsidP="00D8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524">
        <w:rPr>
          <w:rFonts w:ascii="Times New Roman" w:hAnsi="Times New Roman" w:cs="Times New Roman"/>
          <w:sz w:val="28"/>
          <w:szCs w:val="28"/>
        </w:rPr>
        <w:t>Итого</w:t>
      </w:r>
      <w:proofErr w:type="gramStart"/>
      <w:r w:rsidRPr="00392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занятий</w:t>
      </w:r>
    </w:p>
    <w:p w:rsidR="00E32F85" w:rsidRDefault="00E32F85" w:rsidP="00E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8B" w:rsidRDefault="00D8138B" w:rsidP="00E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8B" w:rsidRPr="00E32F85" w:rsidRDefault="00D8138B" w:rsidP="00E3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85" w:rsidRDefault="00D8138B" w:rsidP="00D813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2.4</w:t>
      </w:r>
      <w:r w:rsidR="004B2A76" w:rsidRPr="004B2A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Условия реализации программы.</w:t>
      </w:r>
    </w:p>
    <w:p w:rsidR="0060665E" w:rsidRPr="0060665E" w:rsidRDefault="0060665E" w:rsidP="006066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должны проводиться в помещении с хорошим освещением и вентиляцией. </w:t>
      </w:r>
    </w:p>
    <w:p w:rsidR="0060665E" w:rsidRPr="0060665E" w:rsidRDefault="0060665E" w:rsidP="00606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Санитарно-гигиенические требования</w:t>
      </w:r>
    </w:p>
    <w:p w:rsidR="0060665E" w:rsidRDefault="0060665E" w:rsidP="006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проводятся в</w:t>
      </w:r>
      <w:r w:rsidR="009F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классе</w:t>
      </w:r>
      <w:r w:rsidRPr="006066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соответствующей требованиям ТБ, пожарной безопасности, санитарным нормам. Где имеется хорошее освещение и помещение периодически проветрива</w:t>
      </w:r>
      <w:r w:rsidR="009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ется.</w:t>
      </w:r>
    </w:p>
    <w:p w:rsidR="009F5602" w:rsidRDefault="009F5602" w:rsidP="006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02" w:rsidRPr="009F5602" w:rsidRDefault="009F5602" w:rsidP="006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Использованное оборудование:</w:t>
      </w:r>
    </w:p>
    <w:p w:rsidR="009F5602" w:rsidRDefault="009F5602" w:rsidP="006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-Проектор</w:t>
      </w:r>
    </w:p>
    <w:p w:rsidR="009F5602" w:rsidRDefault="009F5602" w:rsidP="006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-ноутбук</w:t>
      </w:r>
    </w:p>
    <w:p w:rsidR="009F5602" w:rsidRPr="0060665E" w:rsidRDefault="009F5602" w:rsidP="006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фотографии, иллюстрации достопримечательностей</w:t>
      </w:r>
    </w:p>
    <w:p w:rsidR="0060665E" w:rsidRDefault="0060665E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665E" w:rsidRPr="009B4F6D" w:rsidRDefault="0060665E" w:rsidP="0060665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9B4F6D">
        <w:rPr>
          <w:b/>
          <w:sz w:val="28"/>
          <w:szCs w:val="28"/>
        </w:rPr>
        <w:t>Методы, используемые при реализации программы:</w:t>
      </w:r>
    </w:p>
    <w:p w:rsidR="0060665E" w:rsidRPr="004E3FD6" w:rsidRDefault="0060665E" w:rsidP="006066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FD6">
        <w:rPr>
          <w:rFonts w:ascii="Times New Roman" w:eastAsia="Times New Roman" w:hAnsi="Times New Roman" w:cs="Times New Roman"/>
          <w:sz w:val="28"/>
          <w:szCs w:val="28"/>
        </w:rPr>
        <w:t xml:space="preserve">Для освоения программы используются разнообразные приёмы и методы: </w:t>
      </w:r>
    </w:p>
    <w:p w:rsidR="0060665E" w:rsidRPr="004E3FD6" w:rsidRDefault="0060665E" w:rsidP="0060665E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FD6">
        <w:rPr>
          <w:rFonts w:ascii="Times New Roman" w:eastAsia="Times New Roman" w:hAnsi="Times New Roman" w:cs="Times New Roman"/>
          <w:sz w:val="28"/>
          <w:szCs w:val="28"/>
        </w:rPr>
        <w:t>Словесный (беседа, объяснение, познавательный рассказ);</w:t>
      </w:r>
    </w:p>
    <w:p w:rsidR="0060665E" w:rsidRPr="004E3FD6" w:rsidRDefault="0060665E" w:rsidP="0060665E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FD6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4E3FD6">
        <w:rPr>
          <w:rFonts w:ascii="Times New Roman" w:eastAsia="Times New Roman" w:hAnsi="Times New Roman" w:cs="Times New Roman"/>
          <w:sz w:val="28"/>
          <w:szCs w:val="28"/>
        </w:rPr>
        <w:t xml:space="preserve">  (картины, схемы, образцы, рисунки);</w:t>
      </w:r>
    </w:p>
    <w:p w:rsidR="0060665E" w:rsidRPr="004E3FD6" w:rsidRDefault="0060665E" w:rsidP="0060665E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FD6">
        <w:rPr>
          <w:rFonts w:ascii="Times New Roman" w:eastAsia="Times New Roman" w:hAnsi="Times New Roman" w:cs="Times New Roman"/>
          <w:sz w:val="28"/>
          <w:szCs w:val="28"/>
        </w:rPr>
        <w:t>Метод наблюдения (экскурсии, прогулки);</w:t>
      </w:r>
    </w:p>
    <w:p w:rsidR="0060665E" w:rsidRPr="004E3FD6" w:rsidRDefault="0060665E" w:rsidP="0060665E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FD6">
        <w:rPr>
          <w:rFonts w:ascii="Times New Roman" w:eastAsia="Times New Roman" w:hAnsi="Times New Roman" w:cs="Times New Roman"/>
          <w:sz w:val="28"/>
          <w:szCs w:val="28"/>
        </w:rPr>
        <w:t>Игровой  (дидактические, развивающие, подвижные);</w:t>
      </w:r>
    </w:p>
    <w:p w:rsidR="0060665E" w:rsidRDefault="0060665E" w:rsidP="0060665E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FD6">
        <w:rPr>
          <w:rFonts w:ascii="Times New Roman" w:eastAsia="Times New Roman" w:hAnsi="Times New Roman" w:cs="Times New Roman"/>
          <w:sz w:val="28"/>
          <w:szCs w:val="28"/>
        </w:rPr>
        <w:t>Метод проблемного обучения (самостоятельный поиск решения на поставленное задание).</w:t>
      </w:r>
    </w:p>
    <w:p w:rsidR="00D8138B" w:rsidRDefault="00D8138B" w:rsidP="00D8138B">
      <w:pPr>
        <w:pStyle w:val="a9"/>
        <w:autoSpaceDE w:val="0"/>
        <w:autoSpaceDN w:val="0"/>
        <w:adjustRightInd w:val="0"/>
        <w:spacing w:line="360" w:lineRule="auto"/>
        <w:ind w:right="-590"/>
        <w:rPr>
          <w:rFonts w:ascii="Times New Roman" w:hAnsi="Times New Roman" w:cs="Times New Roman"/>
          <w:b/>
          <w:sz w:val="28"/>
        </w:rPr>
      </w:pPr>
    </w:p>
    <w:p w:rsidR="00D8138B" w:rsidRPr="00D8138B" w:rsidRDefault="00D8138B" w:rsidP="00D8138B">
      <w:pPr>
        <w:pStyle w:val="a9"/>
        <w:autoSpaceDE w:val="0"/>
        <w:autoSpaceDN w:val="0"/>
        <w:adjustRightInd w:val="0"/>
        <w:spacing w:line="360" w:lineRule="auto"/>
        <w:ind w:right="-590"/>
        <w:jc w:val="center"/>
        <w:rPr>
          <w:rFonts w:ascii="Times New Roman" w:hAnsi="Times New Roman" w:cs="Times New Roman"/>
          <w:b/>
          <w:sz w:val="28"/>
        </w:rPr>
      </w:pPr>
      <w:r w:rsidRPr="00D8138B">
        <w:rPr>
          <w:rFonts w:ascii="Times New Roman" w:hAnsi="Times New Roman" w:cs="Times New Roman"/>
          <w:b/>
          <w:sz w:val="28"/>
        </w:rPr>
        <w:t>2.5. Оценочные материалы</w:t>
      </w:r>
    </w:p>
    <w:p w:rsidR="00D8138B" w:rsidRPr="00D8138B" w:rsidRDefault="00D8138B" w:rsidP="00D8138B">
      <w:pPr>
        <w:pStyle w:val="a9"/>
        <w:autoSpaceDE w:val="0"/>
        <w:autoSpaceDN w:val="0"/>
        <w:adjustRightInd w:val="0"/>
        <w:ind w:right="-59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71"/>
        <w:gridCol w:w="4649"/>
        <w:gridCol w:w="1838"/>
        <w:gridCol w:w="1313"/>
      </w:tblGrid>
      <w:tr w:rsidR="00D8138B" w:rsidTr="00D8138B">
        <w:tc>
          <w:tcPr>
            <w:tcW w:w="1771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4649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сроки контроля</w:t>
            </w:r>
          </w:p>
        </w:tc>
      </w:tr>
      <w:tr w:rsidR="00D8138B" w:rsidTr="00D8138B">
        <w:tc>
          <w:tcPr>
            <w:tcW w:w="1771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4649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уровня психологического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дошкольников: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Наблюдение за ребенком в группе.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Тест «Дерево с человечками»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(исследование уровня</w:t>
            </w:r>
            <w:proofErr w:type="gramEnd"/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дошкольников)  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Беседы, наблюдение, игра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8138B" w:rsidTr="00D8138B">
        <w:tc>
          <w:tcPr>
            <w:tcW w:w="1771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4649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Освоение материала по темам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Творческие и практические задания, выполнение образцов, упражнения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38B" w:rsidTr="00D8138B">
        <w:tc>
          <w:tcPr>
            <w:tcW w:w="1771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Творческий потенциал воспитанников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игры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</w:t>
            </w: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ие года</w:t>
            </w:r>
          </w:p>
        </w:tc>
      </w:tr>
      <w:tr w:rsidR="00D8138B" w:rsidTr="00D8138B">
        <w:tc>
          <w:tcPr>
            <w:tcW w:w="1771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самостоятельности, возможностей, способность к самоконтролю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8138B" w:rsidTr="00D8138B">
        <w:trPr>
          <w:trHeight w:val="1833"/>
        </w:trPr>
        <w:tc>
          <w:tcPr>
            <w:tcW w:w="1771" w:type="dxa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4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</w:t>
            </w:r>
            <w:proofErr w:type="spellEnd"/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4649" w:type="dxa"/>
          </w:tcPr>
          <w:p w:rsidR="00D8138B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за ребенком в группе.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. Тест «Лесенка» Т.Д. Марцинковская (исследование уровня самооценки дошкольников) </w:t>
            </w: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беседы, игра </w:t>
            </w:r>
          </w:p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138B" w:rsidRPr="003D4DE2" w:rsidRDefault="00D8138B" w:rsidP="00B9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8138B" w:rsidRDefault="00D8138B" w:rsidP="00D8138B">
      <w:pPr>
        <w:rPr>
          <w:rFonts w:ascii="Times New Roman" w:hAnsi="Times New Roman" w:cs="Times New Roman"/>
          <w:sz w:val="28"/>
          <w:szCs w:val="28"/>
        </w:rPr>
      </w:pPr>
    </w:p>
    <w:p w:rsidR="00D8138B" w:rsidRDefault="00D8138B" w:rsidP="00D8138B">
      <w:pPr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>Показатели психического здоровья детей дошкольного возраста В числе критериев психи</w:t>
      </w:r>
      <w:r>
        <w:rPr>
          <w:rFonts w:ascii="Times New Roman" w:hAnsi="Times New Roman" w:cs="Times New Roman"/>
          <w:sz w:val="28"/>
          <w:szCs w:val="28"/>
        </w:rPr>
        <w:t>ческого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D8138B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 xml:space="preserve">осознание чувства непрерывности, постоянства и идентичности своего физического и психического </w:t>
      </w:r>
      <w:r>
        <w:rPr>
          <w:rFonts w:ascii="Times New Roman" w:hAnsi="Times New Roman" w:cs="Times New Roman"/>
          <w:sz w:val="28"/>
          <w:szCs w:val="28"/>
        </w:rPr>
        <w:t xml:space="preserve">«Я»; </w:t>
      </w:r>
    </w:p>
    <w:p w:rsidR="00D8138B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 xml:space="preserve"> чувства постоянства и идентичности пережи</w:t>
      </w:r>
      <w:r>
        <w:rPr>
          <w:rFonts w:ascii="Times New Roman" w:hAnsi="Times New Roman" w:cs="Times New Roman"/>
          <w:sz w:val="28"/>
          <w:szCs w:val="28"/>
        </w:rPr>
        <w:t xml:space="preserve">ваний в однотипных ситуациях; </w:t>
      </w:r>
    </w:p>
    <w:p w:rsidR="00D8138B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>критичность к себе и своей собственной психической продукции (дея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тельности) и её результатам; </w:t>
      </w:r>
    </w:p>
    <w:p w:rsidR="00D8138B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 xml:space="preserve">соответствие психической реакции (адекватность) силе и частоте средовых </w:t>
      </w:r>
      <w:proofErr w:type="gramStart"/>
      <w:r w:rsidRPr="003D4DE2">
        <w:rPr>
          <w:rFonts w:ascii="Times New Roman" w:hAnsi="Times New Roman" w:cs="Times New Roman"/>
          <w:sz w:val="28"/>
          <w:szCs w:val="28"/>
        </w:rPr>
        <w:t>воздействий</w:t>
      </w:r>
      <w:proofErr w:type="gramEnd"/>
      <w:r w:rsidRPr="003D4DE2">
        <w:rPr>
          <w:rFonts w:ascii="Times New Roman" w:hAnsi="Times New Roman" w:cs="Times New Roman"/>
          <w:sz w:val="28"/>
          <w:szCs w:val="28"/>
        </w:rPr>
        <w:t xml:space="preserve"> социальным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 и ситуациям; </w:t>
      </w:r>
    </w:p>
    <w:p w:rsidR="00D8138B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 xml:space="preserve">способность самоуправления поведением в соответствии с социальными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нормами, правилами, законами; </w:t>
      </w:r>
    </w:p>
    <w:p w:rsidR="00D8138B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>способность планировать собственную жизнедея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и реализовывать это; </w:t>
      </w:r>
    </w:p>
    <w:p w:rsidR="00D8138B" w:rsidRPr="003D4DE2" w:rsidRDefault="00D8138B" w:rsidP="00D8138B">
      <w:pPr>
        <w:pStyle w:val="a9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D4DE2">
        <w:rPr>
          <w:rFonts w:ascii="Times New Roman" w:hAnsi="Times New Roman" w:cs="Times New Roman"/>
          <w:sz w:val="28"/>
          <w:szCs w:val="28"/>
        </w:rPr>
        <w:t xml:space="preserve"> способность изменять способ поведения в зависимости от смены жизненных ситуаций и обстоятельств. </w:t>
      </w:r>
    </w:p>
    <w:p w:rsidR="00D8138B" w:rsidRDefault="00D8138B" w:rsidP="00D8138B">
      <w:pPr>
        <w:pStyle w:val="a9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65E" w:rsidRDefault="0060665E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8138B" w:rsidRPr="004B2A76" w:rsidRDefault="00D8138B" w:rsidP="00E32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B2A76" w:rsidRPr="00E32F85" w:rsidRDefault="004B2A76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bookmarkStart w:id="5" w:name="_GoBack"/>
      <w:bookmarkEnd w:id="5"/>
    </w:p>
    <w:p w:rsidR="00E32F85" w:rsidRPr="005B2209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color w:val="181818"/>
          <w:sz w:val="21"/>
          <w:szCs w:val="21"/>
          <w:lang w:eastAsia="ru-RU"/>
        </w:rPr>
      </w:pPr>
      <w:r w:rsidRPr="005B22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литературы.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Ковалева А. Моя страна. Развивающие задания и игры для детей 6-7 лет; ТЦ Сфера, 2015г.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Никитин В.О. Наша Родина- Россия, серия «Энциклопедия знаний»,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Росмен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пресс, 2013г.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С чего начинается Родина? (Опыт работы по патриотическому воспитанию в ДОУ) /Под ред. Л.А.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Кондрыгинский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-М: ТЦ Сфера, 2005г.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Герасимова З. Родной свой край люби и знай. М., «Дошкольное воспитание», 2001г.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Голицина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Н.С. Экологическое воспитание дошкольников. - М., 2004г.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Как научить детей любить Родину. Пособие для реализации государственной программы «Патриотическое воспитание граждан Российской Федерации на 2001 -2005год». М., 2003.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Сказки о русских богатырях. Русские народные сказки; Тула: Родничок – 2016г.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Природа вокруг нас. Подготовительная группа. Занимательные материалы. / Сост.Л.Б.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Поддубная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Волгоград: ИТД «Корифей» - 2008.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Нищева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 Подвижные и дидактические игры на прогулке СПБ</w:t>
      </w:r>
      <w:proofErr w:type="gram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ООО «Издательство « Детство – Детство - Пресс», 2014.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Соловьева Е.В. Дети планеты Земли. М., 2001.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11.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Халезова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Н.Б. Народная пластика и декоративная лепка в детском саду. М., 1984.</w:t>
      </w:r>
    </w:p>
    <w:p w:rsidR="00E32F85" w:rsidRPr="00E32F85" w:rsidRDefault="00E32F85" w:rsidP="00E32F8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 </w:t>
      </w:r>
      <w:proofErr w:type="spellStart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Комратова</w:t>
      </w:r>
      <w:proofErr w:type="spellEnd"/>
      <w:r w:rsidRPr="00E32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О гражданском воспитании дошкольников // Дошкольное воспитание 2005 №10, с.10-19.</w:t>
      </w:r>
    </w:p>
    <w:p w:rsidR="00E32F85" w:rsidRDefault="00E32F85"/>
    <w:sectPr w:rsidR="00E32F85" w:rsidSect="001B32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82" w:rsidRDefault="009E0882" w:rsidP="00E32F85">
      <w:pPr>
        <w:spacing w:after="0" w:line="240" w:lineRule="auto"/>
      </w:pPr>
      <w:r>
        <w:separator/>
      </w:r>
    </w:p>
  </w:endnote>
  <w:endnote w:type="continuationSeparator" w:id="0">
    <w:p w:rsidR="009E0882" w:rsidRDefault="009E0882" w:rsidP="00E3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82" w:rsidRDefault="009E0882" w:rsidP="00E32F85">
      <w:pPr>
        <w:spacing w:after="0" w:line="240" w:lineRule="auto"/>
      </w:pPr>
      <w:r>
        <w:separator/>
      </w:r>
    </w:p>
  </w:footnote>
  <w:footnote w:type="continuationSeparator" w:id="0">
    <w:p w:rsidR="009E0882" w:rsidRDefault="009E0882" w:rsidP="00E3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DE9"/>
    <w:multiLevelType w:val="hybridMultilevel"/>
    <w:tmpl w:val="B108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751A"/>
    <w:multiLevelType w:val="hybridMultilevel"/>
    <w:tmpl w:val="649E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F85"/>
    <w:rsid w:val="00042909"/>
    <w:rsid w:val="00046E9E"/>
    <w:rsid w:val="000A4E64"/>
    <w:rsid w:val="001B3240"/>
    <w:rsid w:val="0022531A"/>
    <w:rsid w:val="00376C45"/>
    <w:rsid w:val="004732FD"/>
    <w:rsid w:val="004B2A76"/>
    <w:rsid w:val="004D0B96"/>
    <w:rsid w:val="005B2209"/>
    <w:rsid w:val="0060665E"/>
    <w:rsid w:val="00622859"/>
    <w:rsid w:val="00651EFC"/>
    <w:rsid w:val="006E2C20"/>
    <w:rsid w:val="006F3F8D"/>
    <w:rsid w:val="00741EC5"/>
    <w:rsid w:val="00823404"/>
    <w:rsid w:val="009152B7"/>
    <w:rsid w:val="009E0882"/>
    <w:rsid w:val="009F5602"/>
    <w:rsid w:val="00D8138B"/>
    <w:rsid w:val="00DB64DE"/>
    <w:rsid w:val="00E32F85"/>
    <w:rsid w:val="00E60F1B"/>
    <w:rsid w:val="00FF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2F85"/>
  </w:style>
  <w:style w:type="paragraph" w:styleId="a5">
    <w:name w:val="footer"/>
    <w:basedOn w:val="a"/>
    <w:link w:val="a6"/>
    <w:uiPriority w:val="99"/>
    <w:semiHidden/>
    <w:unhideWhenUsed/>
    <w:rsid w:val="00E3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F85"/>
  </w:style>
  <w:style w:type="table" w:styleId="a7">
    <w:name w:val="Table Grid"/>
    <w:basedOn w:val="a1"/>
    <w:uiPriority w:val="59"/>
    <w:rsid w:val="0037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7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76C45"/>
  </w:style>
  <w:style w:type="paragraph" w:customStyle="1" w:styleId="c65">
    <w:name w:val="c65"/>
    <w:basedOn w:val="a"/>
    <w:rsid w:val="0037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7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60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665E"/>
    <w:pPr>
      <w:ind w:left="720"/>
      <w:contextualSpacing/>
    </w:pPr>
    <w:rPr>
      <w:rFonts w:eastAsiaTheme="minorEastAsia"/>
      <w:lang w:eastAsia="ru-RU"/>
    </w:rPr>
  </w:style>
  <w:style w:type="paragraph" w:customStyle="1" w:styleId="c8">
    <w:name w:val="c8"/>
    <w:basedOn w:val="a"/>
    <w:rsid w:val="009E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10</cp:revision>
  <dcterms:created xsi:type="dcterms:W3CDTF">2022-09-12T14:13:00Z</dcterms:created>
  <dcterms:modified xsi:type="dcterms:W3CDTF">2023-02-12T13:08:00Z</dcterms:modified>
</cp:coreProperties>
</file>