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right="-1" w:hanging="0"/>
        <w:jc w:val="center"/>
        <w:rPr/>
      </w:pPr>
      <w:r>
        <w:rPr>
          <w:rFonts w:ascii="Times New Roman" w:hAnsi="Times New Roman"/>
          <w:color w:val="000000"/>
          <w:sz w:val="28"/>
          <w:szCs w:val="28"/>
        </w:rPr>
        <w:t>Методическая разработка познавательной игры, посвящённой Дню народного единства, «То, что нас объединяет»</w:t>
      </w:r>
    </w:p>
    <w:p>
      <w:pPr>
        <w:pStyle w:val="Normal"/>
        <w:spacing w:lineRule="auto" w:line="360" w:before="0" w:after="0"/>
        <w:ind w:right="-283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color w:val="000000"/>
          <w:sz w:val="28"/>
          <w:szCs w:val="28"/>
        </w:rPr>
        <w:t>: формирование чувства гражданственности и патриотизма.</w:t>
      </w:r>
    </w:p>
    <w:p>
      <w:pPr>
        <w:pStyle w:val="Normal"/>
        <w:spacing w:lineRule="auto" w:line="360" w:before="0" w:after="0"/>
        <w:ind w:right="-283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>
      <w:pPr>
        <w:pStyle w:val="Normal"/>
        <w:spacing w:lineRule="auto" w:line="360" w:before="0" w:after="0"/>
        <w:ind w:right="-283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Закрепить сведения об истории возникновения праздника Дня народного единства.</w:t>
      </w:r>
    </w:p>
    <w:p>
      <w:pPr>
        <w:pStyle w:val="Normal"/>
        <w:spacing w:lineRule="auto" w:line="360" w:before="0" w:after="0"/>
        <w:ind w:right="-283"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2. Развивать</w:t>
      </w:r>
      <w:r>
        <w:rPr>
          <w:rStyle w:val="Style13"/>
          <w:rFonts w:ascii="Times New Roman" w:hAnsi="Times New Roman"/>
          <w:i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интерес к героическому прошлому </w:t>
      </w:r>
      <w:r>
        <w:rPr>
          <w:rStyle w:val="Style13"/>
          <w:rFonts w:ascii="Times New Roman" w:hAnsi="Times New Roman"/>
          <w:i w:val="false"/>
          <w:color w:val="000000"/>
          <w:sz w:val="28"/>
          <w:szCs w:val="28"/>
        </w:rPr>
        <w:t>своей страны, истории России.</w:t>
      </w:r>
    </w:p>
    <w:p>
      <w:pPr>
        <w:pStyle w:val="Normal"/>
        <w:spacing w:lineRule="auto" w:line="360" w:before="0" w:after="0"/>
        <w:ind w:right="-283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Воспитывать чувство гражданственности и патриотизма, любви и бережного отношения к природе родного края, к Родине через литературные произведения.</w:t>
      </w:r>
    </w:p>
    <w:p>
      <w:pPr>
        <w:pStyle w:val="Normal"/>
        <w:spacing w:lineRule="auto" w:line="360" w:before="0" w:after="0"/>
        <w:ind w:right="-283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Адресная группа</w:t>
      </w:r>
      <w:r>
        <w:rPr>
          <w:rFonts w:ascii="Times New Roman" w:hAnsi="Times New Roman"/>
          <w:color w:val="000000"/>
          <w:sz w:val="28"/>
          <w:szCs w:val="28"/>
        </w:rPr>
        <w:t>: обучающиеся 7-9 классов.</w:t>
      </w:r>
    </w:p>
    <w:p>
      <w:pPr>
        <w:pStyle w:val="Normal"/>
        <w:spacing w:lineRule="auto" w:line="360" w:before="0" w:after="0"/>
        <w:ind w:right="-283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 проведения</w:t>
      </w:r>
      <w:r>
        <w:rPr>
          <w:rFonts w:ascii="Times New Roman" w:hAnsi="Times New Roman"/>
          <w:color w:val="000000"/>
          <w:sz w:val="28"/>
          <w:szCs w:val="28"/>
        </w:rPr>
        <w:t>: игра по станциям (квест).</w:t>
      </w:r>
    </w:p>
    <w:p>
      <w:pPr>
        <w:pStyle w:val="Normal"/>
        <w:spacing w:lineRule="auto" w:line="360" w:before="0" w:after="0"/>
        <w:ind w:right="-283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Оборудование</w:t>
      </w:r>
      <w:r>
        <w:rPr>
          <w:rFonts w:ascii="Times New Roman" w:hAnsi="Times New Roman"/>
          <w:color w:val="000000"/>
          <w:sz w:val="28"/>
          <w:szCs w:val="28"/>
        </w:rPr>
        <w:t>: ноутбук, телевизор.</w:t>
      </w:r>
    </w:p>
    <w:p>
      <w:pPr>
        <w:pStyle w:val="Normal"/>
        <w:spacing w:lineRule="auto" w:line="360" w:before="0" w:after="0"/>
        <w:ind w:right="-283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Материалы</w:t>
      </w:r>
      <w:r>
        <w:rPr>
          <w:rFonts w:ascii="Times New Roman" w:hAnsi="Times New Roman"/>
          <w:color w:val="000000"/>
          <w:sz w:val="28"/>
          <w:szCs w:val="28"/>
        </w:rPr>
        <w:t>: презентация «День народного единства. История возникновения», фото слайды: «День Победы», «Военный парад», «Бессмертный полк», «Георгиевская ленточка», «Салют», аудиозаписи песен военных лет: «День Победы», «Катюша», «В землянке», «Смуглянка», «Священная война», аудиозапись песни «Я, ты, он, она» группы «Непоседы», аудиозапись стихотворения «Тихая моя родина» Н.Рубцова, викторина «День народного единства», карточки с частями пословиц.</w:t>
      </w:r>
    </w:p>
    <w:p>
      <w:pPr>
        <w:pStyle w:val="Normal"/>
        <w:spacing w:lineRule="auto" w:line="360" w:before="0" w:after="0"/>
        <w:ind w:right="-283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Подготовительная работа: </w:t>
      </w:r>
      <w:r>
        <w:rPr>
          <w:rFonts w:ascii="Times New Roman" w:hAnsi="Times New Roman"/>
          <w:color w:val="000000"/>
          <w:sz w:val="28"/>
          <w:szCs w:val="28"/>
        </w:rPr>
        <w:t>заучивание стихотворений о Родине, о России, о природе родного края.</w:t>
      </w:r>
    </w:p>
    <w:p>
      <w:pPr>
        <w:pStyle w:val="Normal"/>
        <w:spacing w:lineRule="auto" w:line="360" w:before="0" w:after="0"/>
        <w:ind w:right="-283" w:hang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Ход мероприятия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lineRule="auto" w:line="360" w:before="0" w:after="0"/>
        <w:ind w:right="-283" w:hanging="0"/>
        <w:jc w:val="both"/>
        <w:rPr>
          <w:rFonts w:ascii="Times New Roman" w:hAnsi="Times New Roman"/>
          <w:i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Построение команд и их представление (возможны девизы, эмблемы, названия команд, символизирующие День народного единства).</w:t>
      </w:r>
    </w:p>
    <w:p>
      <w:pPr>
        <w:pStyle w:val="Normal"/>
        <w:spacing w:lineRule="auto" w:line="360" w:before="0" w:after="0"/>
        <w:ind w:right="-283" w:hanging="0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Организационный момент. Объявление темы.</w:t>
      </w:r>
    </w:p>
    <w:p>
      <w:pPr>
        <w:pStyle w:val="Normal"/>
        <w:spacing w:lineRule="auto" w:line="360" w:before="0" w:after="0"/>
        <w:ind w:right="-283" w:hanging="0"/>
        <w:jc w:val="both"/>
        <w:rPr>
          <w:rFonts w:ascii="Times New Roman" w:hAnsi="Times New Roman"/>
          <w:i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Ведущий произносит слова приветствия на языке разных народов):</w:t>
      </w:r>
    </w:p>
    <w:p>
      <w:pPr>
        <w:pStyle w:val="Normal"/>
        <w:spacing w:lineRule="auto" w:line="360" w:before="0" w:after="0"/>
        <w:ind w:right="-283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Добрый день, дорогие друзья!</w:t>
      </w:r>
    </w:p>
    <w:p>
      <w:pPr>
        <w:pStyle w:val="Normal"/>
        <w:spacing w:lineRule="auto" w:line="360" w:before="0" w:after="0"/>
        <w:ind w:right="-283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«Норуон норгуй» - привет – произносят якуты.</w:t>
      </w:r>
    </w:p>
    <w:p>
      <w:pPr>
        <w:pStyle w:val="Normal"/>
        <w:spacing w:lineRule="auto" w:line="360" w:before="0" w:after="0"/>
        <w:ind w:right="-283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Казани при встрече произносят: «Исэнмесе» - здоровы ли вы?</w:t>
      </w:r>
    </w:p>
    <w:p>
      <w:pPr>
        <w:pStyle w:val="Normal"/>
        <w:spacing w:lineRule="auto" w:line="360" w:before="0" w:after="0"/>
        <w:ind w:right="-283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вот татарская молодёжь обычно говорит «Сэлэс» - здорово.</w:t>
      </w:r>
    </w:p>
    <w:p>
      <w:pPr>
        <w:pStyle w:val="Normal"/>
        <w:spacing w:lineRule="auto" w:line="360" w:before="0" w:after="0"/>
        <w:ind w:right="-283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«Мендвт!» - говорят при встрече калмыки.</w:t>
      </w:r>
    </w:p>
    <w:p>
      <w:pPr>
        <w:pStyle w:val="Normal"/>
        <w:spacing w:lineRule="auto" w:line="360" w:before="0" w:after="0"/>
        <w:ind w:right="-283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Марийцы приветствуют друг друга словами:  «Салам лийже».</w:t>
      </w:r>
    </w:p>
    <w:p>
      <w:pPr>
        <w:pStyle w:val="Normal"/>
        <w:spacing w:lineRule="auto" w:line="360" w:before="0" w:after="0"/>
        <w:ind w:right="-283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русские говорят «Здравствуйте!».</w:t>
      </w:r>
    </w:p>
    <w:p>
      <w:pPr>
        <w:pStyle w:val="Normal"/>
        <w:spacing w:lineRule="auto" w:line="360" w:before="0" w:after="0"/>
        <w:ind w:right="-283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Насколько велика и необъятна наша страна, настолько разнообразно и могуче население, проживающее в ней. Недаром во времена Советского Союза в паспортах была строка "Национальность". Союз распался, и все же, Российская Федерация остается многонациональным государством, где под одним небом живут более сотни народов. Часто возникает вопрос — если народы нашей страны настолько разные — то что же нас все-таки объединяет?</w:t>
      </w:r>
    </w:p>
    <w:p>
      <w:pPr>
        <w:pStyle w:val="Normal"/>
        <w:spacing w:lineRule="auto" w:line="360" w:before="0" w:after="0"/>
        <w:ind w:right="-283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Сегодня наше мероприятие пройдёт под девизом «То, что нас объединяет». </w:t>
      </w:r>
      <w:r>
        <w:rPr>
          <w:rFonts w:ascii="Times New Roman" w:hAnsi="Times New Roman"/>
          <w:b/>
          <w:color w:val="000000"/>
          <w:sz w:val="28"/>
          <w:szCs w:val="28"/>
        </w:rPr>
        <w:t>Правила игры.</w:t>
      </w:r>
      <w:r>
        <w:rPr>
          <w:rFonts w:ascii="Times New Roman" w:hAnsi="Times New Roman"/>
          <w:color w:val="000000"/>
          <w:sz w:val="28"/>
          <w:szCs w:val="28"/>
        </w:rPr>
        <w:t xml:space="preserve"> Пройдёт оно в виде игры-путешествия по станциям. Каждая команда получает маршрутный лист. На станциях вас ожидают задания, за выполнение которых команде будут зачисляться баллы. По окончании игры мы выявим команду – победителя. Итак, вперёд! </w:t>
      </w:r>
    </w:p>
    <w:p>
      <w:pPr>
        <w:pStyle w:val="Normal"/>
        <w:spacing w:lineRule="auto" w:line="360" w:before="0" w:after="0"/>
        <w:ind w:right="-283" w:hanging="0"/>
        <w:jc w:val="both"/>
        <w:rPr>
          <w:color w:val="80008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Станция №1.</w:t>
      </w:r>
      <w:r>
        <w:rPr>
          <w:rFonts w:ascii="Times New Roman" w:hAnsi="Times New Roman"/>
          <w:color w:val="000000"/>
          <w:sz w:val="28"/>
          <w:szCs w:val="28"/>
        </w:rPr>
        <w:t xml:space="preserve"> Великий день в истории России.</w:t>
      </w:r>
    </w:p>
    <w:p>
      <w:pPr>
        <w:pStyle w:val="Normal"/>
        <w:spacing w:lineRule="auto" w:line="360" w:before="0" w:after="0"/>
        <w:ind w:right="-1" w:hanging="0"/>
        <w:jc w:val="both"/>
        <w:rPr>
          <w:i/>
          <w:i/>
        </w:rPr>
      </w:pPr>
      <w:r>
        <w:rPr>
          <w:rStyle w:val="Style13"/>
          <w:rFonts w:ascii="Times New Roman" w:hAnsi="Times New Roman"/>
          <w:i w:val="false"/>
          <w:color w:val="000000"/>
          <w:sz w:val="28"/>
          <w:szCs w:val="28"/>
        </w:rPr>
        <w:t>День народного единства отмечается ежегодно 4 ноября с 2005 года.</w:t>
      </w:r>
    </w:p>
    <w:p>
      <w:pPr>
        <w:pStyle w:val="Style17"/>
        <w:spacing w:lineRule="auto" w:line="360" w:before="0" w:after="0"/>
        <w:ind w:right="-283" w:hanging="0"/>
        <w:jc w:val="both"/>
        <w:rPr>
          <w:rFonts w:ascii="Noto Serif;serif" w:hAnsi="Noto Serif;serif"/>
          <w:color w:val="000000"/>
          <w:sz w:val="27"/>
        </w:rPr>
      </w:pPr>
      <w:r>
        <w:rPr>
          <w:rFonts w:ascii="Times New Roman" w:hAnsi="Times New Roman"/>
          <w:color w:val="000000"/>
          <w:sz w:val="28"/>
          <w:szCs w:val="28"/>
        </w:rPr>
        <w:t>Он был учрежден в память об освобождении Москвы от иностранных интервентов в 1612 году. Именно 4 ноября 404 года назад воины-ополченцы под предводительством Козьмы Минина и князя Дмитрия Пожарского штурмом взяли Китай-город, освободив Москву от польских захватчиков. Через несколько дней поляки окончательно сдались и подписали капитуляцию. Этот момент в истории Смутного времени оказался поворотным, за ним последовало освобождение всей страны.</w:t>
      </w:r>
      <w:r>
        <w:rPr>
          <w:rFonts w:ascii="Noto Serif;serif" w:hAnsi="Noto Serif;serif"/>
          <w:color w:val="000000"/>
          <w:sz w:val="27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Подвиг российского народа был увековечен в 1818 году указом императора Александра I. На Красной площади в Москве установили памятник гражданину Минину и князю Пожарскому, выполненный скульптором Иваном Мартосом. Это был первый в истории России памятник не царю или полководцу, а народным героям.</w:t>
      </w:r>
      <w:r>
        <w:rPr>
          <w:rFonts w:ascii="Noto Serif;serif" w:hAnsi="Noto Serif;serif"/>
          <w:color w:val="000000"/>
          <w:sz w:val="27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Этот праздник символизирует не победу, а сплочение народа, благодаря которому и произошла большая победа. День народного единства очень важен нашей стране. Мы должны помнить и понимать, что только вместе мы можем преодолевать трудности. </w:t>
      </w:r>
    </w:p>
    <w:p>
      <w:pPr>
        <w:pStyle w:val="Style17"/>
        <w:spacing w:lineRule="auto" w:line="36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Задание</w:t>
      </w:r>
      <w:r>
        <w:rPr>
          <w:rFonts w:ascii="Times New Roman" w:hAnsi="Times New Roman"/>
          <w:color w:val="000000"/>
          <w:sz w:val="28"/>
          <w:szCs w:val="28"/>
        </w:rPr>
        <w:t>: викторина «День народного единства»</w:t>
      </w:r>
    </w:p>
    <w:p>
      <w:pPr>
        <w:pStyle w:val="Style17"/>
        <w:spacing w:lineRule="auto" w:line="36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Какой праздник отмечается 4 ноября?</w:t>
      </w:r>
      <w:r>
        <w:rPr>
          <w:rFonts w:ascii="Times New Roman" w:hAnsi="Times New Roman"/>
          <w:color w:val="000000"/>
          <w:sz w:val="28"/>
          <w:szCs w:val="28"/>
        </w:rPr>
        <w:br/>
        <w:t>a. День флага России</w:t>
        <w:br/>
        <w:t>b. Дань независимости</w:t>
        <w:br/>
        <w:t>c. День народного единства</w:t>
        <w:br/>
      </w:r>
      <w:r>
        <w:rPr>
          <w:rFonts w:ascii="Times New Roman" w:hAnsi="Times New Roman"/>
          <w:b/>
          <w:color w:val="000000"/>
          <w:sz w:val="28"/>
          <w:szCs w:val="28"/>
        </w:rPr>
        <w:t>2. Какой ещё праздник отмечается в этот день?</w:t>
      </w:r>
      <w:r>
        <w:rPr>
          <w:rFonts w:ascii="Times New Roman" w:hAnsi="Times New Roman"/>
          <w:color w:val="000000"/>
          <w:sz w:val="28"/>
          <w:szCs w:val="28"/>
        </w:rPr>
        <w:br/>
        <w:t>a. Праздник в честь иконы Казанской Божьей матери</w:t>
        <w:br/>
        <w:t>b. Праздник в честь освобождения Руси</w:t>
        <w:br/>
        <w:t>c. Праздник многонациональности России</w:t>
        <w:br/>
      </w:r>
      <w:r>
        <w:rPr>
          <w:rFonts w:ascii="Times New Roman" w:hAnsi="Times New Roman"/>
          <w:b/>
          <w:color w:val="000000"/>
          <w:sz w:val="28"/>
          <w:szCs w:val="28"/>
        </w:rPr>
        <w:t>3. В честь какого события празднуется День народного единства?</w:t>
      </w:r>
      <w:r>
        <w:rPr>
          <w:rFonts w:ascii="Times New Roman" w:hAnsi="Times New Roman"/>
          <w:color w:val="000000"/>
          <w:sz w:val="28"/>
          <w:szCs w:val="28"/>
        </w:rPr>
        <w:br/>
        <w:t>a. Освобождение Москвы от польских захватчиков</w:t>
        <w:br/>
        <w:t>b. Объединение народа</w:t>
        <w:br/>
        <w:t>c. Появление России, как единого государства</w:t>
        <w:br/>
      </w:r>
      <w:r>
        <w:rPr>
          <w:rFonts w:ascii="Times New Roman" w:hAnsi="Times New Roman"/>
          <w:b/>
          <w:color w:val="000000"/>
          <w:sz w:val="28"/>
          <w:szCs w:val="28"/>
        </w:rPr>
        <w:t>4. Кто является героями данного праздника?</w:t>
      </w:r>
      <w:r>
        <w:rPr>
          <w:rFonts w:ascii="Times New Roman" w:hAnsi="Times New Roman"/>
          <w:color w:val="000000"/>
          <w:sz w:val="28"/>
          <w:szCs w:val="28"/>
        </w:rPr>
        <w:br/>
        <w:t>a. Все люди</w:t>
        <w:br/>
        <w:t>b. Вся страна</w:t>
        <w:br/>
        <w:t>c. Минин и Пожарский</w:t>
        <w:br/>
      </w:r>
      <w:r>
        <w:rPr>
          <w:rFonts w:ascii="Times New Roman" w:hAnsi="Times New Roman"/>
          <w:b/>
          <w:color w:val="000000"/>
          <w:sz w:val="28"/>
          <w:szCs w:val="28"/>
        </w:rPr>
        <w:t>5. В каком году начали отмечать День народного единства в России?</w:t>
      </w:r>
      <w:r>
        <w:rPr>
          <w:rFonts w:ascii="Times New Roman" w:hAnsi="Times New Roman"/>
          <w:color w:val="000000"/>
          <w:sz w:val="28"/>
          <w:szCs w:val="28"/>
        </w:rPr>
        <w:br/>
        <w:t>a. 2001</w:t>
        <w:br/>
        <w:t>b. 2005</w:t>
        <w:br/>
        <w:t>c. 2008</w:t>
        <w:br/>
      </w:r>
      <w:r>
        <w:rPr>
          <w:rFonts w:ascii="Times New Roman" w:hAnsi="Times New Roman"/>
          <w:b/>
          <w:color w:val="000000"/>
          <w:sz w:val="28"/>
          <w:szCs w:val="28"/>
        </w:rPr>
        <w:t>6. Основным событием праздника в 2005 году стало?</w:t>
      </w:r>
    </w:p>
    <w:p>
      <w:pPr>
        <w:pStyle w:val="Style17"/>
        <w:spacing w:lineRule="auto" w:line="360" w:before="0" w:after="0"/>
        <w:rPr>
          <w:rFonts w:ascii="YS Text Fallback;Arial;Helvetic" w:hAnsi="YS Text Fallback;Arial;Helvetic"/>
          <w:color w:val="000000"/>
          <w:sz w:val="26"/>
        </w:rPr>
      </w:pPr>
      <w:r>
        <w:rPr>
          <w:rFonts w:ascii="Times New Roman" w:hAnsi="Times New Roman"/>
          <w:color w:val="000000"/>
          <w:sz w:val="28"/>
          <w:szCs w:val="28"/>
        </w:rPr>
        <w:t>a. Открытие памятника Минину и Пожарскому в Нижнем Новгороде</w:t>
        <w:br/>
        <w:t>b. Праздничные крестные ходы</w:t>
        <w:br/>
        <w:t>c. Возложение венков президента России к памятнику Минина и Пожарского в Москве</w:t>
        <w:br/>
      </w:r>
      <w:r>
        <w:rPr>
          <w:rFonts w:ascii="Times New Roman" w:hAnsi="Times New Roman"/>
          <w:b/>
          <w:color w:val="000000"/>
          <w:sz w:val="28"/>
          <w:szCs w:val="28"/>
        </w:rPr>
        <w:t>7. Какой похожий праздник отмечался в начале ноября до 2005 года?</w:t>
      </w:r>
      <w:r>
        <w:rPr>
          <w:rFonts w:ascii="Times New Roman" w:hAnsi="Times New Roman"/>
          <w:color w:val="000000"/>
          <w:sz w:val="28"/>
          <w:szCs w:val="28"/>
        </w:rPr>
        <w:br/>
        <w:t>a. День всемирного наследия</w:t>
        <w:br/>
        <w:t>b. День распада СССР</w:t>
        <w:br/>
        <w:t>c. День согласия и примирения</w:t>
        <w:br/>
      </w:r>
      <w:r>
        <w:rPr>
          <w:rFonts w:ascii="Times New Roman" w:hAnsi="Times New Roman"/>
          <w:b/>
          <w:color w:val="000000"/>
          <w:sz w:val="28"/>
          <w:szCs w:val="28"/>
        </w:rPr>
        <w:t>8. В каком городе староста Кузьма Минин начал призыв к объединению и созданию ополчения, для освобождения от польских захватчиков?</w:t>
      </w:r>
      <w:r>
        <w:rPr>
          <w:rFonts w:ascii="Times New Roman" w:hAnsi="Times New Roman"/>
          <w:color w:val="000000"/>
          <w:sz w:val="28"/>
          <w:szCs w:val="28"/>
        </w:rPr>
        <w:br/>
        <w:t>a. Москва</w:t>
        <w:br/>
        <w:t>b. Нижний Новгород</w:t>
        <w:br/>
        <w:t>c. Владимир</w:t>
        <w:br/>
      </w:r>
      <w:r>
        <w:rPr>
          <w:rFonts w:ascii="Times New Roman" w:hAnsi="Times New Roman"/>
          <w:b/>
          <w:color w:val="000000"/>
          <w:sz w:val="28"/>
          <w:szCs w:val="28"/>
        </w:rPr>
        <w:t>9. Кем был в этом ополчении Дмитрий Пожарский?</w:t>
      </w:r>
      <w:r>
        <w:rPr>
          <w:rFonts w:ascii="Times New Roman" w:hAnsi="Times New Roman"/>
          <w:color w:val="000000"/>
          <w:sz w:val="28"/>
          <w:szCs w:val="28"/>
        </w:rPr>
        <w:br/>
        <w:t>a. Казначеем</w:t>
        <w:br/>
        <w:t>b. Предводителем</w:t>
        <w:br/>
        <w:t>c. Воеводой</w:t>
        <w:br/>
      </w:r>
      <w:r>
        <w:rPr>
          <w:rFonts w:ascii="Times New Roman" w:hAnsi="Times New Roman"/>
          <w:b/>
          <w:color w:val="000000"/>
          <w:sz w:val="28"/>
          <w:szCs w:val="28"/>
        </w:rPr>
        <w:t>10. Закончите пословицу: «Когда мы едины…»</w:t>
      </w:r>
      <w:r>
        <w:rPr>
          <w:rFonts w:ascii="Times New Roman" w:hAnsi="Times New Roman"/>
          <w:color w:val="000000"/>
          <w:sz w:val="28"/>
          <w:szCs w:val="28"/>
        </w:rPr>
        <w:br/>
        <w:t>a. …- мы непобедимы!</w:t>
        <w:br/>
        <w:t>b. … - мы горы свернём!</w:t>
        <w:br/>
        <w:t>c. … - нет нам равных!</w:t>
      </w:r>
    </w:p>
    <w:p>
      <w:pPr>
        <w:pStyle w:val="2"/>
        <w:spacing w:lineRule="auto" w:line="360" w:before="0" w:after="0"/>
        <w:ind w:right="-283" w:hanging="0"/>
        <w:jc w:val="both"/>
        <w:rPr>
          <w:rFonts w:ascii="Noto Serif;serif" w:hAnsi="Noto Serif;serif"/>
          <w:b w:val="false"/>
          <w:b w:val="false"/>
          <w:color w:val="000000"/>
          <w:sz w:val="27"/>
        </w:rPr>
      </w:pPr>
      <w:r>
        <w:rPr>
          <w:bCs w:val="false"/>
          <w:color w:val="000000"/>
          <w:sz w:val="28"/>
          <w:szCs w:val="28"/>
        </w:rPr>
        <w:t>Станция №2.</w:t>
      </w:r>
      <w:r>
        <w:rPr>
          <w:b w:val="false"/>
          <w:bCs w:val="false"/>
          <w:color w:val="000000"/>
          <w:sz w:val="28"/>
          <w:szCs w:val="28"/>
        </w:rPr>
        <w:t xml:space="preserve"> Сила народа - в верности традициям.</w:t>
      </w:r>
    </w:p>
    <w:p>
      <w:pPr>
        <w:pStyle w:val="Style17"/>
        <w:spacing w:lineRule="auto" w:line="360" w:before="0" w:after="0"/>
        <w:ind w:right="-283" w:hanging="0"/>
        <w:jc w:val="both"/>
        <w:rPr>
          <w:rFonts w:ascii="Noto Serif;serif" w:hAnsi="Noto Serif;serif"/>
          <w:color w:val="000000"/>
          <w:sz w:val="27"/>
        </w:rPr>
      </w:pPr>
      <w:r>
        <w:rPr>
          <w:rFonts w:ascii="Times New Roman" w:hAnsi="Times New Roman"/>
          <w:color w:val="000000"/>
          <w:sz w:val="28"/>
          <w:szCs w:val="28"/>
        </w:rPr>
        <w:t>9 мая – один из самых масштабных и важных праздников в России. Его празднуют во всех городах и населенных пунктах. Все мероприятия, совершающиеся в этот день приняли традиционные обычаи народов России.</w:t>
      </w:r>
    </w:p>
    <w:p>
      <w:pPr>
        <w:pStyle w:val="Style17"/>
        <w:spacing w:lineRule="auto" w:line="360" w:before="0" w:after="0"/>
        <w:ind w:right="-283" w:hanging="0"/>
        <w:jc w:val="both"/>
        <w:rPr>
          <w:rFonts w:ascii="Noto Serif;serif" w:hAnsi="Noto Serif;serif"/>
          <w:color w:val="000000"/>
          <w:sz w:val="27"/>
        </w:rPr>
      </w:pPr>
      <w:r>
        <w:rPr>
          <w:rFonts w:ascii="Times New Roman" w:hAnsi="Times New Roman"/>
          <w:color w:val="000000"/>
          <w:sz w:val="28"/>
          <w:szCs w:val="28"/>
        </w:rPr>
        <w:t>Давайте вспомним эти мероприятия:</w:t>
      </w:r>
    </w:p>
    <w:p>
      <w:pPr>
        <w:pStyle w:val="Style17"/>
        <w:spacing w:lineRule="auto" w:line="360" w:before="0" w:after="0"/>
        <w:ind w:right="-283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Военный парад.</w:t>
      </w:r>
      <w:r>
        <w:rPr>
          <w:rFonts w:ascii="Times New Roman" w:hAnsi="Times New Roman"/>
          <w:color w:val="000000"/>
          <w:sz w:val="28"/>
          <w:szCs w:val="28"/>
        </w:rPr>
        <w:t xml:space="preserve"> В честь Победы в Великой отечественной войне ежегодно на красной площади Москвы проходит военный парад, который является ключевым этапом празднования. В параде принимают участие, под музыкальное сопровождение, разные подразделения вооружённых сил России, военная техника, самолеты и вертолеты. Гостями парада являются ветераны войны, представители государства, жители России и ее гости.    Возложение цветов и минута молчания. К мемориалам, захоронениям и памятникам Неизвестному солдату и Вечному огню, люди возлагают цветы. А также дают минуту молчания, как дань уважения и почтения за мир и победу.</w:t>
      </w:r>
    </w:p>
    <w:p>
      <w:pPr>
        <w:pStyle w:val="Style17"/>
        <w:spacing w:lineRule="auto" w:line="360" w:before="0" w:after="0"/>
        <w:ind w:right="-283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Бессмертный полк.</w:t>
      </w:r>
      <w:r>
        <w:rPr>
          <w:rFonts w:ascii="Times New Roman" w:hAnsi="Times New Roman"/>
          <w:color w:val="000000"/>
          <w:sz w:val="28"/>
          <w:szCs w:val="28"/>
        </w:rPr>
        <w:t xml:space="preserve"> Потомки победителей выходят на улицы городов с фотографиями своих предков, которые участвовали в Великой Отечественной войне. Так по центральным улицам городов проходит настоящий «бессмертный полк». Хоть эта традиция достаточно молодая, она получила призвания во всем мире.</w:t>
      </w:r>
    </w:p>
    <w:p>
      <w:pPr>
        <w:pStyle w:val="Style17"/>
        <w:spacing w:lineRule="auto" w:line="360" w:before="0" w:after="0"/>
        <w:ind w:right="-283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Георгиевская ленточка.</w:t>
      </w:r>
      <w:r>
        <w:rPr>
          <w:rFonts w:ascii="Times New Roman" w:hAnsi="Times New Roman"/>
          <w:color w:val="000000"/>
          <w:sz w:val="28"/>
          <w:szCs w:val="28"/>
        </w:rPr>
        <w:t xml:space="preserve"> Лента черно-оранжевого цвета является одним из главных атрибутов Дня Победы. В знак памяти, уважения, скорби и благодарности участникам Великой Отечественной войны люди носят на груди слева, ближе к сердцу, эту ленту. </w:t>
      </w:r>
    </w:p>
    <w:p>
      <w:pPr>
        <w:pStyle w:val="Style17"/>
        <w:spacing w:lineRule="auto" w:line="360" w:before="0" w:after="0"/>
        <w:ind w:right="-283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Салют.</w:t>
      </w:r>
      <w:r>
        <w:rPr>
          <w:rFonts w:ascii="Times New Roman" w:hAnsi="Times New Roman"/>
          <w:color w:val="000000"/>
          <w:sz w:val="28"/>
          <w:szCs w:val="28"/>
        </w:rPr>
        <w:t xml:space="preserve"> Самый грандиозный победный салют прогремел 9 мая 1945 года. После войны эта традиция продолжилась и укоренилась в жизни общества. Салют стали проводить ежегодно в честь праздника Победы. Вечером в 22 часа начинают греметь салюты, и ближайшие 10 минут народ наблюдает освещенное миллионами искр небо. В эти минуты создается неподдельное ощущение победы в сердцах у каждого зрителя. Это залпы благодарности, восхищения, радости и победы.</w:t>
      </w:r>
    </w:p>
    <w:p>
      <w:pPr>
        <w:pStyle w:val="Style17"/>
        <w:spacing w:lineRule="auto" w:line="360" w:before="0" w:after="0"/>
        <w:ind w:right="-283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Задание.</w:t>
      </w:r>
      <w:r>
        <w:rPr>
          <w:rFonts w:ascii="Times New Roman" w:hAnsi="Times New Roman"/>
          <w:color w:val="000000"/>
          <w:sz w:val="28"/>
          <w:szCs w:val="28"/>
        </w:rPr>
        <w:t xml:space="preserve"> Песни военных лет. «День Победы», «Катюша», «В землянке», «Смуглянка», «Священная война» </w:t>
      </w:r>
      <w:r>
        <w:rPr>
          <w:rFonts w:ascii="Times New Roman" w:hAnsi="Times New Roman"/>
          <w:i/>
          <w:color w:val="000000"/>
          <w:sz w:val="28"/>
          <w:szCs w:val="28"/>
        </w:rPr>
        <w:t>(прослушав мелодию, угадать песню и спеть куплет этой песни).</w:t>
      </w:r>
    </w:p>
    <w:p>
      <w:pPr>
        <w:pStyle w:val="Style17"/>
        <w:spacing w:lineRule="auto" w:line="360" w:before="0" w:after="0"/>
        <w:ind w:right="-283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Станция №3</w:t>
      </w:r>
      <w:r>
        <w:rPr>
          <w:rFonts w:ascii="Times New Roman" w:hAnsi="Times New Roman"/>
          <w:color w:val="000000"/>
          <w:sz w:val="28"/>
          <w:szCs w:val="28"/>
        </w:rPr>
        <w:t>. Русский язык — язык, объединяющий народы России.</w:t>
      </w:r>
    </w:p>
    <w:p>
      <w:pPr>
        <w:pStyle w:val="Style17"/>
        <w:spacing w:lineRule="auto" w:line="360" w:before="0" w:after="0"/>
        <w:ind w:right="-283"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У русского языка особое предназначение – объединять разноязыкие народы России, приобщать их к сокровищнице мировой культуры, пополнять её национальными культурными достижениями. Язык языку не враг. Язык по своей природе является средством единения, а не разъединения, общения людей в процессе совместного труда ради создания материальных и духовных ценностей. </w:t>
      </w:r>
      <w:r>
        <w:rPr>
          <w:rStyle w:val="Style13"/>
          <w:rFonts w:ascii="Times New Roman" w:hAnsi="Times New Roman"/>
          <w:i w:val="false"/>
          <w:iCs w:val="false"/>
          <w:color w:val="000000"/>
          <w:sz w:val="28"/>
          <w:szCs w:val="28"/>
          <w:highlight w:val="white"/>
        </w:rPr>
        <w:t>Разные народы России могут общаться между собой благодаря русскому языку, который считается языком межнационального общения.</w:t>
      </w:r>
      <w:r>
        <w:rPr>
          <w:rStyle w:val="Style14"/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Все народы нашей страны являются не противниками, а союзниками, в самом существенном их интересы совпадают. А языки даны людям для того, чтобы они, поняв друг друга, могли жить вместе. Долг каждого гражданина – беречь и развивать родной язык и с уважением относиться к другим языкам, познавать их, изучать.</w:t>
      </w:r>
    </w:p>
    <w:p>
      <w:pPr>
        <w:pStyle w:val="Style17"/>
        <w:spacing w:lineRule="auto" w:line="360" w:before="0" w:after="0"/>
        <w:ind w:right="-283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Задание.</w:t>
      </w:r>
      <w:r>
        <w:rPr>
          <w:rFonts w:ascii="Times New Roman" w:hAnsi="Times New Roman"/>
          <w:color w:val="000000"/>
          <w:sz w:val="28"/>
          <w:szCs w:val="28"/>
        </w:rPr>
        <w:t xml:space="preserve"> Подобрать к началу пословицы её окончание:</w:t>
      </w:r>
    </w:p>
    <w:p>
      <w:pPr>
        <w:pStyle w:val="Style17"/>
        <w:spacing w:lineRule="auto" w:line="360" w:before="0" w:after="0"/>
        <w:ind w:right="-283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Ручьи сольются — реки, люди соединятся — сила. </w:t>
      </w:r>
    </w:p>
    <w:p>
      <w:pPr>
        <w:pStyle w:val="Style17"/>
        <w:spacing w:lineRule="auto" w:line="360" w:before="0" w:after="0"/>
        <w:ind w:right="-283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Единство братьев крепче каменного утеса. </w:t>
      </w:r>
    </w:p>
    <w:p>
      <w:pPr>
        <w:pStyle w:val="Style17"/>
        <w:spacing w:lineRule="auto" w:line="360" w:before="0" w:after="0"/>
        <w:ind w:right="-283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Если враг у ворот - на защиту весь народ. </w:t>
      </w:r>
    </w:p>
    <w:p>
      <w:pPr>
        <w:pStyle w:val="Style17"/>
        <w:spacing w:lineRule="auto" w:line="360" w:before="0" w:after="0"/>
        <w:ind w:right="-283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Мир охнет, так лес засохнет. </w:t>
      </w:r>
    </w:p>
    <w:p>
      <w:pPr>
        <w:pStyle w:val="Style17"/>
        <w:spacing w:lineRule="auto" w:line="360" w:before="0" w:after="0"/>
        <w:ind w:right="-283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Доброе братство лучше богатства.</w:t>
        <w:br/>
      </w:r>
      <w:r>
        <w:rPr>
          <w:rFonts w:ascii="Times New Roman" w:hAnsi="Times New Roman"/>
          <w:b/>
          <w:color w:val="000000"/>
          <w:sz w:val="28"/>
          <w:szCs w:val="28"/>
        </w:rPr>
        <w:t>Станция №4</w:t>
      </w:r>
      <w:r>
        <w:rPr>
          <w:rFonts w:ascii="Times New Roman" w:hAnsi="Times New Roman"/>
          <w:color w:val="000000"/>
          <w:sz w:val="28"/>
          <w:szCs w:val="28"/>
        </w:rPr>
        <w:t>. С любовью к родному краю.</w:t>
      </w:r>
    </w:p>
    <w:p>
      <w:pPr>
        <w:pStyle w:val="Style17"/>
        <w:spacing w:lineRule="auto" w:line="360" w:before="0" w:after="0"/>
        <w:ind w:right="-283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каждого народа есть своя малая Родина, место, где этот народ проживал традиционно многие века. Но в то же время у каждого народа есть и одна большая Родина, общая для всех - это наша Россия.    Любовь к Родине в широком смысле этого слова начинается с любви к собственному дому, с любви к малой родине. Человек бережно и трепетно относится к месту, где он родился и где провел свои самые первые годы жизни. Именно здесь он сказал свое первое слово, сделал свой первый шаг и пошел в школу, которая является одним из самых главных жизненных институтов для человека.</w:t>
      </w:r>
    </w:p>
    <w:p>
      <w:pPr>
        <w:pStyle w:val="Style17"/>
        <w:spacing w:lineRule="auto" w:line="360" w:before="0" w:after="0"/>
        <w:ind w:right="-283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Прослушайте аудиозапись стихотворения «Тихая моя родина» Н.Рубцова.</w:t>
      </w:r>
    </w:p>
    <w:p>
      <w:pPr>
        <w:pStyle w:val="Style17"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Так, Н. Рубцов в своем стихотворении «Тихая моя Родина» показал, что для него любовь к Родине заключена в месте, где он плавал за рыбами, куда ходил купаться, где ходил в школу. Малая Родина значит для поэта многое. Он с трепетом отзывается о том месте, в котором родился.</w:t>
      </w:r>
    </w:p>
    <w:p>
      <w:pPr>
        <w:pStyle w:val="Style17"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прочитать наизусть стихотворение о Родине, о России, о природе родного края.</w:t>
      </w:r>
    </w:p>
    <w:p>
      <w:pPr>
        <w:pStyle w:val="Style17"/>
        <w:spacing w:lineRule="auto" w:line="360" w:before="0" w:after="0"/>
        <w:jc w:val="both"/>
        <w:rPr>
          <w:rFonts w:ascii="Times New Roman" w:hAnsi="Times New Roman"/>
          <w:i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Станция №5. </w:t>
      </w:r>
      <w:r>
        <w:rPr>
          <w:rFonts w:ascii="Times New Roman" w:hAnsi="Times New Roman"/>
          <w:color w:val="000000"/>
          <w:sz w:val="28"/>
          <w:szCs w:val="28"/>
        </w:rPr>
        <w:t>В единстве – сила, а в силе единства – победа»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на этой станции встречаются все команды).</w:t>
      </w:r>
    </w:p>
    <w:p>
      <w:pPr>
        <w:pStyle w:val="Style17"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Задание. </w:t>
      </w:r>
      <w:r>
        <w:rPr>
          <w:rFonts w:ascii="Times New Roman" w:hAnsi="Times New Roman"/>
          <w:color w:val="000000"/>
          <w:sz w:val="28"/>
          <w:szCs w:val="28"/>
        </w:rPr>
        <w:t>Для каждой команды подготовлен «остров». Необходимо, чтобы все члены команды поместились на этом «острове» в течение 3 минут.</w:t>
      </w:r>
    </w:p>
    <w:p>
      <w:pPr>
        <w:pStyle w:val="Style17"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Выполнение задания последней станции показало, что к победе приходят те, кто действует сплочённо, сообща, помогая друг другу.  </w:t>
      </w:r>
    </w:p>
    <w:p>
      <w:pPr>
        <w:pStyle w:val="Style17"/>
        <w:spacing w:lineRule="auto" w:line="360" w:before="0" w:after="0"/>
        <w:ind w:right="-283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Итог.</w:t>
      </w:r>
      <w:r>
        <w:rPr>
          <w:rFonts w:ascii="Times New Roman" w:hAnsi="Times New Roman"/>
          <w:color w:val="000000"/>
          <w:sz w:val="28"/>
          <w:szCs w:val="28"/>
        </w:rPr>
        <w:t xml:space="preserve"> Я предлагаю вам вспомнить вопрос, который звучал в начале нашего мероприятия. Если народы нашей страны настолько разные — то что же нас все-таки объединяет? Ответ очень простой — Россия и объединяет. Нужно с уважением относиться друг к другу и культуре своих соседей — только так мы сохраним наше единство.</w:t>
      </w:r>
    </w:p>
    <w:p>
      <w:pPr>
        <w:pStyle w:val="Style17"/>
        <w:spacing w:lineRule="auto" w:line="360" w:before="0" w:after="0"/>
        <w:ind w:right="-283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Заключение.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Подсчёт баллов, объявление результатов игры, награждение команд. </w:t>
      </w:r>
      <w:r>
        <w:rPr>
          <w:rFonts w:ascii="Times New Roman" w:hAnsi="Times New Roman"/>
          <w:color w:val="000000"/>
          <w:sz w:val="28"/>
          <w:szCs w:val="28"/>
        </w:rPr>
        <w:t>Наше мероприятие  завершилось, но я надеюсь, что вы сегодня почувствовали, что преодолеть трудности и победить можно только сообща, дружно. Я предлагаю вам всем вместе исполнить песню «Я, ты, он, она» группы «Непоседы».</w:t>
      </w:r>
    </w:p>
    <w:p>
      <w:pPr>
        <w:pStyle w:val="Style17"/>
        <w:spacing w:lineRule="auto" w:line="360" w:before="0" w:after="0"/>
        <w:ind w:right="-283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 новых встреч, дорогие ребята. До свидания!</w:t>
      </w:r>
    </w:p>
    <w:p>
      <w:pPr>
        <w:pStyle w:val="Style17"/>
        <w:spacing w:lineRule="auto" w:line="360" w:before="0" w:after="0"/>
        <w:ind w:right="-283" w:hanging="0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Источники информации: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-283" w:hanging="360"/>
        <w:contextualSpacing/>
        <w:jc w:val="both"/>
        <w:rPr/>
      </w:pPr>
      <w:hyperlink r:id="rId2">
        <w:r>
          <w:rPr>
            <w:rStyle w:val="Style12"/>
            <w:rFonts w:ascii="Times New Roman" w:hAnsi="Times New Roman"/>
            <w:color w:val="000000"/>
            <w:sz w:val="28"/>
            <w:szCs w:val="28"/>
            <w:u w:val="none"/>
          </w:rPr>
          <w:t>https://marafonec.livejournal.com/7943682.html</w:t>
        </w:r>
      </w:hyperlink>
      <w:r>
        <w:rPr>
          <w:rStyle w:val="Style12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«Возникает вопрос: народы России такие разные, а что нас объединяет?»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-283" w:hanging="360"/>
        <w:contextualSpacing/>
        <w:jc w:val="both"/>
        <w:rPr/>
      </w:pPr>
      <w:hyperlink r:id="rId3">
        <w:r>
          <w:rPr>
            <w:rStyle w:val="Style12"/>
            <w:rFonts w:ascii="Times New Roman" w:hAnsi="Times New Roman"/>
            <w:color w:val="000000"/>
            <w:sz w:val="28"/>
            <w:szCs w:val="28"/>
            <w:u w:val="none"/>
          </w:rPr>
          <w:t>https://rabotnitsa.su/news/sobytiya/traditsii_prazdnovaniya_dnya_pobedy/</w:t>
        </w:r>
      </w:hyperlink>
      <w:r>
        <w:rPr>
          <w:rStyle w:val="Style12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Традиции празднования Дня Победы.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-283" w:hanging="360"/>
        <w:contextualSpacing/>
        <w:jc w:val="both"/>
        <w:rPr/>
      </w:pPr>
      <w:hyperlink r:id="rId4">
        <w:r>
          <w:rPr>
            <w:rStyle w:val="Style12"/>
            <w:rFonts w:ascii="Times New Roman" w:hAnsi="Times New Roman"/>
            <w:color w:val="000000"/>
            <w:sz w:val="28"/>
            <w:szCs w:val="28"/>
            <w:u w:val="none"/>
          </w:rPr>
          <w:t>https://zen.yandex.ru/media/smerchenko/den-narodnogo-edinstva--istoriia-vozniknoveniia-prazdnika--59fd811d8c8be341769b400f?utm_source=serp</w:t>
        </w:r>
      </w:hyperlink>
      <w:r>
        <w:rPr>
          <w:rStyle w:val="Style12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День народного единства – история возникновения праздника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-283" w:hanging="360"/>
        <w:contextualSpacing/>
        <w:jc w:val="both"/>
        <w:rPr/>
      </w:pPr>
      <w:hyperlink r:id="rId5">
        <w:r>
          <w:rPr>
            <w:rStyle w:val="Style12"/>
            <w:rFonts w:ascii="Times New Roman" w:hAnsi="Times New Roman"/>
            <w:color w:val="000000"/>
            <w:sz w:val="28"/>
            <w:szCs w:val="28"/>
            <w:u w:val="none"/>
          </w:rPr>
          <w:t>https://www.1sn.ru/47222.html</w:t>
        </w:r>
      </w:hyperlink>
      <w:r>
        <w:rPr>
          <w:rStyle w:val="Style12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Русский язык объединяет народы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-283" w:hanging="360"/>
        <w:contextualSpacing/>
        <w:jc w:val="both"/>
        <w:rPr/>
      </w:pPr>
      <w:hyperlink r:id="rId6">
        <w:r>
          <w:rPr>
            <w:rStyle w:val="Style12"/>
            <w:rFonts w:ascii="Times New Roman" w:hAnsi="Times New Roman"/>
            <w:color w:val="000000"/>
            <w:sz w:val="28"/>
            <w:szCs w:val="28"/>
            <w:u w:val="none"/>
          </w:rPr>
          <w:t>https://vcegdaprazdnik.ru/contests/viktoriny/70961-viktorina-na-den-narodnogo-edinstva-s-otvetami-dlya-detey.html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Викторина на День народного единства.</w:t>
      </w:r>
    </w:p>
    <w:sectPr>
      <w:footerReference w:type="default" r:id="rId7"/>
      <w:type w:val="nextPage"/>
      <w:pgSz w:w="11906" w:h="16838"/>
      <w:pgMar w:left="1134" w:right="1416" w:header="0" w:top="1134" w:footer="1140" w:bottom="119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Noto Serif">
    <w:altName w:val="serif"/>
    <w:charset w:val="cc"/>
    <w:family w:val="roman"/>
    <w:pitch w:val="variable"/>
  </w:font>
  <w:font w:name="YS Text Fallback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uppressLineNumbers/>
      <w:tabs>
        <w:tab w:val="center" w:pos="4792" w:leader="none"/>
        <w:tab w:val="right" w:pos="9585" w:leader="none"/>
      </w:tabs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6"/>
    <w:next w:val="Style17"/>
    <w:qFormat/>
    <w:pPr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6"/>
    <w:next w:val="Style17"/>
    <w:qFormat/>
    <w:p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Интернет-ссылка"/>
    <w:rPr>
      <w:color w:val="000080"/>
      <w:u w:val="single"/>
    </w:rPr>
  </w:style>
  <w:style w:type="character" w:styleId="ListLabel1" w:customStyle="1">
    <w:name w:val="ListLabel 1"/>
    <w:qFormat/>
    <w:rPr>
      <w:rFonts w:ascii="Times New Roman" w:hAnsi="Times New Roman"/>
      <w:sz w:val="28"/>
      <w:szCs w:val="28"/>
    </w:rPr>
  </w:style>
  <w:style w:type="character" w:styleId="ListLabel2" w:customStyle="1">
    <w:name w:val="ListLabel 2"/>
    <w:qFormat/>
    <w:rPr>
      <w:rFonts w:ascii="Times New Roman" w:hAnsi="Times New Roman"/>
      <w:sz w:val="28"/>
      <w:szCs w:val="28"/>
    </w:rPr>
  </w:style>
  <w:style w:type="character" w:styleId="ListLabel3" w:customStyle="1">
    <w:name w:val="ListLabel 3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8"/>
      <w:szCs w:val="28"/>
      <w:u w:val="none"/>
      <w:lang w:val="en-US"/>
    </w:rPr>
  </w:style>
  <w:style w:type="character" w:styleId="Style13">
    <w:name w:val="Выделение"/>
    <w:qFormat/>
    <w:rPr>
      <w:i/>
      <w:iCs/>
    </w:rPr>
  </w:style>
  <w:style w:type="character" w:styleId="ListLabel4" w:customStyle="1">
    <w:name w:val="ListLabel 4"/>
    <w:qFormat/>
    <w:rPr>
      <w:rFonts w:ascii="Times New Roman" w:hAnsi="Times New Roman"/>
      <w:sz w:val="28"/>
      <w:szCs w:val="28"/>
    </w:rPr>
  </w:style>
  <w:style w:type="character" w:styleId="ListLabel5" w:customStyle="1">
    <w:name w:val="ListLabel 5"/>
    <w:qFormat/>
    <w:rPr>
      <w:rFonts w:ascii="Times New Roman" w:hAnsi="Times New Roman"/>
      <w:sz w:val="28"/>
      <w:szCs w:val="28"/>
    </w:rPr>
  </w:style>
  <w:style w:type="character" w:styleId="Style14" w:customStyle="1">
    <w:name w:val="Выделение жирным"/>
    <w:qFormat/>
    <w:rPr>
      <w:b/>
      <w:bCs/>
    </w:rPr>
  </w:style>
  <w:style w:type="character" w:styleId="ListLabel6" w:customStyle="1">
    <w:name w:val="ListLabel 6"/>
    <w:qFormat/>
    <w:rPr>
      <w:rFonts w:ascii="Times New Roman" w:hAnsi="Times New Roman"/>
      <w:sz w:val="28"/>
      <w:szCs w:val="28"/>
    </w:rPr>
  </w:style>
  <w:style w:type="character" w:styleId="ListLabel7" w:customStyle="1">
    <w:name w:val="ListLabel 7"/>
    <w:qFormat/>
    <w:rPr>
      <w:rFonts w:ascii="Times New Roman" w:hAnsi="Times New Roman"/>
      <w:color w:val="C9211E"/>
      <w:sz w:val="28"/>
      <w:szCs w:val="28"/>
    </w:rPr>
  </w:style>
  <w:style w:type="character" w:styleId="ListLabel8" w:customStyle="1">
    <w:name w:val="ListLabel 8"/>
    <w:qFormat/>
    <w:rPr>
      <w:rFonts w:ascii="Times New Roman" w:hAnsi="Times New Roman"/>
      <w:sz w:val="28"/>
      <w:szCs w:val="28"/>
    </w:rPr>
  </w:style>
  <w:style w:type="character" w:styleId="Style15" w:customStyle="1">
    <w:name w:val="Символ нумерации"/>
    <w:qFormat/>
    <w:rPr/>
  </w:style>
  <w:style w:type="character" w:styleId="ListLabel9">
    <w:name w:val="ListLabel 9"/>
    <w:qFormat/>
    <w:rPr>
      <w:rFonts w:ascii="Times New Roman" w:hAnsi="Times New Roman"/>
      <w:color w:val="000000"/>
      <w:sz w:val="28"/>
      <w:szCs w:val="28"/>
      <w:u w:val="none"/>
    </w:rPr>
  </w:style>
  <w:style w:type="character" w:styleId="ListLabel10">
    <w:name w:val="ListLabel 10"/>
    <w:qFormat/>
    <w:rPr>
      <w:rFonts w:ascii="Times New Roman" w:hAnsi="Times New Roman"/>
      <w:color w:val="000000"/>
      <w:sz w:val="28"/>
      <w:szCs w:val="28"/>
    </w:rPr>
  </w:style>
  <w:style w:type="character" w:styleId="ListLabel11">
    <w:name w:val="ListLabel 11"/>
    <w:qFormat/>
    <w:rPr>
      <w:rFonts w:ascii="Times New Roman" w:hAnsi="Times New Roman"/>
      <w:color w:val="000000"/>
      <w:sz w:val="28"/>
      <w:szCs w:val="28"/>
      <w:u w:val="none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paragraph" w:styleId="Style23">
    <w:name w:val="Footer"/>
    <w:basedOn w:val="Normal"/>
    <w:pPr>
      <w:suppressLineNumbers/>
      <w:tabs>
        <w:tab w:val="clear" w:pos="708"/>
        <w:tab w:val="center" w:pos="4792" w:leader="none"/>
        <w:tab w:val="right" w:pos="9585" w:leader="none"/>
      </w:tabs>
    </w:pPr>
    <w:rPr/>
  </w:style>
  <w:style w:type="paragraph" w:styleId="ListParagraph">
    <w:name w:val="List Paragraph"/>
    <w:basedOn w:val="Normal"/>
    <w:uiPriority w:val="34"/>
    <w:qFormat/>
    <w:rsid w:val="002266a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3"/>
    <w:uiPriority w:val="59"/>
    <w:rsid w:val="004e74f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arafonec.livejournal.com/7943682.html" TargetMode="External"/><Relationship Id="rId3" Type="http://schemas.openxmlformats.org/officeDocument/2006/relationships/hyperlink" Target="https://rabotnitsa.su/news/sobytiya/traditsii_prazdnovaniya_dnya_pobedy/" TargetMode="External"/><Relationship Id="rId4" Type="http://schemas.openxmlformats.org/officeDocument/2006/relationships/hyperlink" Target="https://zen.yandex.ru/media/smerchenko/den-narodnogo-edinstva--istoriia-vozniknoveniia-prazdnika--59fd811d8c8be341769b400f?utm_source=serp" TargetMode="External"/><Relationship Id="rId5" Type="http://schemas.openxmlformats.org/officeDocument/2006/relationships/hyperlink" Target="https://www.1sn.ru/47222.html" TargetMode="External"/><Relationship Id="rId6" Type="http://schemas.openxmlformats.org/officeDocument/2006/relationships/hyperlink" Target="https://vcegdaprazdnik.ru/contests/viktoriny/70961-viktorina-na-den-narodnogo-edinstva-s-otvetami-dlya-detey.html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Neat_Office/6.2.8.2$Windows_x86 LibreOffice_project/</Application>
  <Pages>7</Pages>
  <Words>1480</Words>
  <Characters>9325</Characters>
  <CharactersWithSpaces>10770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2019-04-04T08:28:00Z</dcterms:created>
  <dc:creator>User</dc:creator>
  <dc:description/>
  <dc:language>ru-RU</dc:language>
  <cp:lastModifiedBy/>
  <dcterms:modified xsi:type="dcterms:W3CDTF">2021-11-23T22:29:18Z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