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F6" w:rsidRDefault="0021490A" w:rsidP="0021490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Методическ</w:t>
      </w:r>
      <w:r w:rsidR="00EA2C98">
        <w:rPr>
          <w:rFonts w:ascii="Times New Roman" w:hAnsi="Times New Roman"/>
          <w:b/>
          <w:sz w:val="24"/>
          <w:szCs w:val="24"/>
        </w:rPr>
        <w:t>ие</w:t>
      </w:r>
      <w:r>
        <w:rPr>
          <w:rFonts w:ascii="Times New Roman" w:hAnsi="Times New Roman"/>
          <w:b/>
          <w:sz w:val="24"/>
          <w:szCs w:val="24"/>
        </w:rPr>
        <w:t xml:space="preserve"> разработк</w:t>
      </w:r>
      <w:r w:rsidR="00EA2C98">
        <w:rPr>
          <w:rFonts w:ascii="Times New Roman" w:hAnsi="Times New Roman"/>
          <w:b/>
          <w:sz w:val="24"/>
          <w:szCs w:val="24"/>
        </w:rPr>
        <w:t>и из опыта работы на тему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58EF" w:rsidRPr="000634AE">
        <w:rPr>
          <w:rFonts w:ascii="Times New Roman" w:hAnsi="Times New Roman"/>
          <w:b/>
          <w:sz w:val="24"/>
          <w:szCs w:val="24"/>
        </w:rPr>
        <w:t>«Развитие когнитивных процессов посредством сенсомоторных игр и упражнений</w:t>
      </w:r>
      <w:r w:rsidR="004106F6">
        <w:rPr>
          <w:rFonts w:ascii="Times New Roman" w:hAnsi="Times New Roman"/>
          <w:b/>
          <w:sz w:val="24"/>
          <w:szCs w:val="24"/>
        </w:rPr>
        <w:t>.</w:t>
      </w:r>
      <w:r w:rsidR="00FF58EF" w:rsidRPr="000634AE">
        <w:rPr>
          <w:rFonts w:ascii="Times New Roman" w:hAnsi="Times New Roman"/>
          <w:b/>
          <w:sz w:val="24"/>
          <w:szCs w:val="24"/>
        </w:rPr>
        <w:t>»</w:t>
      </w:r>
      <w:r w:rsidR="000634AE">
        <w:rPr>
          <w:rFonts w:ascii="Times New Roman" w:hAnsi="Times New Roman"/>
          <w:sz w:val="24"/>
          <w:szCs w:val="24"/>
        </w:rPr>
        <w:t xml:space="preserve">  </w:t>
      </w:r>
    </w:p>
    <w:bookmarkEnd w:id="0"/>
    <w:p w:rsidR="004106F6" w:rsidRDefault="00FF58EF" w:rsidP="00214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4AE">
        <w:rPr>
          <w:rFonts w:ascii="Times New Roman" w:hAnsi="Times New Roman"/>
          <w:sz w:val="24"/>
          <w:szCs w:val="24"/>
        </w:rPr>
        <w:t>Составили:</w:t>
      </w:r>
    </w:p>
    <w:p w:rsidR="004106F6" w:rsidRDefault="00FF58EF" w:rsidP="00214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4AE">
        <w:rPr>
          <w:rFonts w:ascii="Times New Roman" w:hAnsi="Times New Roman"/>
          <w:sz w:val="24"/>
          <w:szCs w:val="24"/>
        </w:rPr>
        <w:t xml:space="preserve">воспитатель высшей  </w:t>
      </w:r>
    </w:p>
    <w:p w:rsidR="004106F6" w:rsidRDefault="00FF58EF" w:rsidP="00214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4AE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CF77F4" w:rsidRPr="000634AE" w:rsidRDefault="00FF58EF" w:rsidP="00214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34AE">
        <w:rPr>
          <w:rFonts w:ascii="Times New Roman" w:hAnsi="Times New Roman"/>
          <w:sz w:val="24"/>
          <w:szCs w:val="24"/>
        </w:rPr>
        <w:t>Донюшкина</w:t>
      </w:r>
      <w:proofErr w:type="spellEnd"/>
      <w:r w:rsidRPr="000634AE">
        <w:rPr>
          <w:rFonts w:ascii="Times New Roman" w:hAnsi="Times New Roman"/>
          <w:sz w:val="24"/>
          <w:szCs w:val="24"/>
        </w:rPr>
        <w:t xml:space="preserve"> Татьяна Юрьевна,</w:t>
      </w:r>
    </w:p>
    <w:p w:rsidR="00CF77F4" w:rsidRPr="000634AE" w:rsidRDefault="00FF58EF" w:rsidP="00214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4AE">
        <w:rPr>
          <w:rFonts w:ascii="Times New Roman" w:hAnsi="Times New Roman"/>
          <w:sz w:val="24"/>
          <w:szCs w:val="24"/>
        </w:rPr>
        <w:t xml:space="preserve">воспитатель высшей  </w:t>
      </w:r>
    </w:p>
    <w:p w:rsidR="004106F6" w:rsidRDefault="00FF58EF" w:rsidP="00214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4AE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CF77F4" w:rsidRPr="000634AE" w:rsidRDefault="00FF58EF" w:rsidP="002149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4AE">
        <w:rPr>
          <w:rFonts w:ascii="Times New Roman" w:hAnsi="Times New Roman"/>
          <w:sz w:val="24"/>
          <w:szCs w:val="24"/>
        </w:rPr>
        <w:t xml:space="preserve"> Волкова Елена Богдановна</w:t>
      </w:r>
    </w:p>
    <w:p w:rsidR="004106F6" w:rsidRDefault="004106F6" w:rsidP="0021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4AE">
        <w:rPr>
          <w:rFonts w:ascii="Times New Roman" w:hAnsi="Times New Roman"/>
          <w:sz w:val="24"/>
          <w:szCs w:val="24"/>
        </w:rPr>
        <w:t>г.</w:t>
      </w:r>
      <w:r w:rsidR="008B0D92">
        <w:rPr>
          <w:rFonts w:ascii="Times New Roman" w:hAnsi="Times New Roman"/>
          <w:sz w:val="24"/>
          <w:szCs w:val="24"/>
        </w:rPr>
        <w:t xml:space="preserve"> </w:t>
      </w:r>
      <w:r w:rsidRPr="000634AE">
        <w:rPr>
          <w:rFonts w:ascii="Times New Roman" w:hAnsi="Times New Roman"/>
          <w:sz w:val="24"/>
          <w:szCs w:val="24"/>
        </w:rPr>
        <w:t>Рязань, 2024г</w:t>
      </w:r>
    </w:p>
    <w:p w:rsidR="004106F6" w:rsidRDefault="004106F6" w:rsidP="0021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4AE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</w:t>
      </w:r>
      <w:r w:rsidR="00491857">
        <w:rPr>
          <w:rFonts w:ascii="Times New Roman" w:hAnsi="Times New Roman"/>
          <w:sz w:val="24"/>
          <w:szCs w:val="24"/>
        </w:rPr>
        <w:t>ие</w:t>
      </w:r>
    </w:p>
    <w:p w:rsidR="004106F6" w:rsidRPr="000634AE" w:rsidRDefault="004106F6" w:rsidP="00214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34AE">
        <w:rPr>
          <w:rFonts w:ascii="Times New Roman" w:hAnsi="Times New Roman"/>
          <w:sz w:val="24"/>
          <w:szCs w:val="24"/>
        </w:rPr>
        <w:t>«Детский сад №103»</w:t>
      </w:r>
    </w:p>
    <w:p w:rsidR="00843195" w:rsidRDefault="00843195" w:rsidP="002149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Цель:</w:t>
      </w:r>
      <w:r>
        <w:rPr>
          <w:rFonts w:ascii="Times New Roman" w:hAnsi="Times New Roman"/>
          <w:sz w:val="24"/>
          <w:szCs w:val="28"/>
        </w:rPr>
        <w:t xml:space="preserve"> создание условий предметной среды для развития когнитивных процессов, для обогащения и накопления сенсорного опыта в разных видах деятельности.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Задачи: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Образовательные: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закреплять представления о качествах предметов окружающего мира;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учить разнообразию действий с предметами;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способствовать формированию познавательной активности у детей;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обогащать разнообразными сенсорными впечатлениями;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обогащать словарь;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продолжать знакомить детей с новыми играми и упражнениями.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Развивающие: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развивать воображение, творческие способности, любознательность, мелкую моторику;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развивать эстетическое восприятие;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вызывать чувство радости и удовольствия от игр развивающей направленности;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развивать кругозор.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Воспитательные: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воспитывать первичные волевые черты характера в процессе овладения целенаправленными действиями с предметами (усидчивость, трудолюбие,</w:t>
      </w:r>
      <w:r w:rsidR="008B0D9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целеустремленность)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воспитывать умение работать аккуратно, соблюдать правила.    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Мы, воспитатели высшей квалификационной категории</w:t>
      </w:r>
      <w:r w:rsidR="00EB5BAF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Волкова Е.Б. и </w:t>
      </w:r>
      <w:proofErr w:type="spellStart"/>
      <w:r>
        <w:rPr>
          <w:rFonts w:ascii="Times New Roman" w:hAnsi="Times New Roman"/>
          <w:sz w:val="24"/>
          <w:szCs w:val="28"/>
        </w:rPr>
        <w:t>Донюшкина</w:t>
      </w:r>
      <w:proofErr w:type="spellEnd"/>
      <w:r>
        <w:rPr>
          <w:rFonts w:ascii="Times New Roman" w:hAnsi="Times New Roman"/>
          <w:sz w:val="24"/>
          <w:szCs w:val="28"/>
        </w:rPr>
        <w:t xml:space="preserve"> Т.Ю., работаем много лет в МБДОУ «Детский сад №103» г</w:t>
      </w:r>
      <w:r w:rsidR="00EB5BAF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Рязани в общеобразовательной группе. Наши совместные усилия во много раз улучшают воспитательные и образовательные процессы.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Опираясь на свой опыт, хотим поделиться нашими педагогическими наработками. В работе мы используем игры и упражнения на развитие мелкой моторики и сенсорики, так как это имеет большое значение в развитии ребёнка.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Научно доказано, что тонкие движения пальцев рук непосредственно влияют на развитие двигательных (моторных) центров речи. Известно, что почти 18% тела составляет кожа. Стимулируя её нервные окончания, мы способствуем формированию более полных представлений о предметах окружающего мира, активизируем комплексное развитие детского организма.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Благодаря практической деятельности: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 детей складывается всестороннее представление об окружающем предметном мире;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приобретаются необходимые навыки ручного труда;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развивается мелкая моторика;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появляются положительные эмоции;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снижается умственное напряжение.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   Развитие сенсорного восприятия активно влияет на мышление, речь, эстетическое восприятие окружающего мира, воображение, творческие способности ребёнка. Важно</w:t>
      </w:r>
      <w:r w:rsidR="008B0D92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 xml:space="preserve">чтобы во время занятий у ребёнка были положительные эмоции, </w:t>
      </w:r>
      <w:proofErr w:type="gramStart"/>
      <w:r>
        <w:rPr>
          <w:rFonts w:ascii="Times New Roman" w:hAnsi="Times New Roman"/>
          <w:sz w:val="24"/>
          <w:szCs w:val="28"/>
        </w:rPr>
        <w:t>чтобы  игры</w:t>
      </w:r>
      <w:proofErr w:type="gramEnd"/>
      <w:r>
        <w:rPr>
          <w:rFonts w:ascii="Times New Roman" w:hAnsi="Times New Roman"/>
          <w:sz w:val="24"/>
          <w:szCs w:val="28"/>
        </w:rPr>
        <w:t xml:space="preserve"> приносили детям радость, а не скуку и переутомление. Это является основой психического здоровья и благополучия детей.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Многократные последовательные практические упражнения повышают тактильную чувствительность.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Самостоятельная игровая деятельность наряду с дидактическими играми является наиболее эффективным средством познания окружающего мира.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В нашей группе много дидактических игр и пособий для развития тактильного восприятия. Многие из них сделаны нами, руками родителей наших воспитанников. Используем в своей работе нестандартное сенсомоторное оборудование. При изготовлении игровых материалов мы учитываем важность гармоничного сочетания разнообразных форм, размеров, фактуры, цвета, естественных </w:t>
      </w:r>
      <w:proofErr w:type="gramStart"/>
      <w:r>
        <w:rPr>
          <w:rFonts w:ascii="Times New Roman" w:hAnsi="Times New Roman"/>
          <w:sz w:val="24"/>
          <w:szCs w:val="28"/>
        </w:rPr>
        <w:t>качеств</w:t>
      </w:r>
      <w:r w:rsidR="00EB5BA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природных</w:t>
      </w:r>
      <w:proofErr w:type="gramEnd"/>
      <w:r>
        <w:rPr>
          <w:rFonts w:ascii="Times New Roman" w:hAnsi="Times New Roman"/>
          <w:sz w:val="24"/>
          <w:szCs w:val="28"/>
        </w:rPr>
        <w:t xml:space="preserve"> материалов.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Виды деятельности, способствующие развитию тактильно - двигательного восприятия, из опыта нашей работы: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лепка из пластилина, теста;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аппликационная лепка;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аппликация из разного материала (ткань, бумага, вата и др.);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конструирование из бумаги;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макраме;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нетрадиционная техника работы с нитками;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нетрадиционная техника рисования, использование трафаретов;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работа с раскрасками, штриховками;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игры с крупой, рисование по манке;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игры с разным конструктором, с мозаикой;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собирание </w:t>
      </w:r>
      <w:proofErr w:type="spellStart"/>
      <w:r>
        <w:rPr>
          <w:rFonts w:ascii="Times New Roman" w:hAnsi="Times New Roman"/>
          <w:sz w:val="24"/>
          <w:szCs w:val="28"/>
        </w:rPr>
        <w:t>пазл</w:t>
      </w:r>
      <w:proofErr w:type="spellEnd"/>
      <w:r>
        <w:rPr>
          <w:rFonts w:ascii="Times New Roman" w:hAnsi="Times New Roman"/>
          <w:sz w:val="24"/>
          <w:szCs w:val="28"/>
        </w:rPr>
        <w:t>, разрезных картинок;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игры с прищепками, с разноцветными крышками, с цветными шариками, с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палочками;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сортировка мелких предметов (камушки, пуговицы, желуди, бусинки);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шнуровки;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вкладыши, игры с матрешками;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блоки </w:t>
      </w:r>
      <w:proofErr w:type="spellStart"/>
      <w:r>
        <w:rPr>
          <w:rFonts w:ascii="Times New Roman" w:hAnsi="Times New Roman"/>
          <w:sz w:val="24"/>
          <w:szCs w:val="28"/>
        </w:rPr>
        <w:t>Дьенеша</w:t>
      </w:r>
      <w:proofErr w:type="spellEnd"/>
      <w:r>
        <w:rPr>
          <w:rFonts w:ascii="Times New Roman" w:hAnsi="Times New Roman"/>
          <w:sz w:val="24"/>
          <w:szCs w:val="28"/>
        </w:rPr>
        <w:t>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игры с разного вида застежками  (молнии, кнопки, липучки, крючки и др.);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игры с песком;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пальчиковые игры и упражнения;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игры с заводными игрушками;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сухой бассейн;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«осязательные ванны» с наполнением (фасоль, бобы, желуди, горох и др.);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игровое тактильное панно;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использование массажных мячей су-</w:t>
      </w:r>
      <w:proofErr w:type="spellStart"/>
      <w:r>
        <w:rPr>
          <w:rFonts w:ascii="Times New Roman" w:hAnsi="Times New Roman"/>
          <w:sz w:val="24"/>
          <w:szCs w:val="28"/>
        </w:rPr>
        <w:t>Джок</w:t>
      </w:r>
      <w:proofErr w:type="spellEnd"/>
      <w:r>
        <w:rPr>
          <w:rFonts w:ascii="Times New Roman" w:hAnsi="Times New Roman"/>
          <w:sz w:val="24"/>
          <w:szCs w:val="28"/>
        </w:rPr>
        <w:t>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игры с «чудесным» мешочком;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использование нетрадиционного метода самомассажа (шишки, чурочки, чурбачки, палочки).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С помощью этих видов деятельности мы обеспечиваем эмоциональный настрой, развитие творчества, делая жизнь ребенка в детском саду комфортной и интересной.</w:t>
      </w:r>
    </w:p>
    <w:p w:rsidR="00387F0A" w:rsidRDefault="00387F0A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3195" w:rsidRDefault="00A03DE2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38C771E" wp14:editId="2EC28A13">
            <wp:extent cx="5940425" cy="4455160"/>
            <wp:effectExtent l="0" t="0" r="0" b="0"/>
            <wp:docPr id="10" name="Рисунок 10" descr="C:\Users\Наталия\AppData\Local\Temp\b713d128-541f-426e-b306-ef487493764b_Attachments_natasha.kazak.5@ya.ru_2024-03-26_07-00-25.zip.64b\IMG-20240325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лия\AppData\Local\Temp\b713d128-541f-426e-b306-ef487493764b_Attachments_natasha.kazak.5@ya.ru_2024-03-26_07-00-25.zip.64b\IMG-20240325-WA0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DE2" w:rsidRDefault="00A03DE2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490A" w:rsidRDefault="00A03DE2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7992764" wp14:editId="79892488">
            <wp:extent cx="2876550" cy="3835298"/>
            <wp:effectExtent l="0" t="0" r="0" b="0"/>
            <wp:docPr id="8" name="Рисунок 8" descr="C:\Users\Наталия\AppData\Local\Temp\305c810d-8a72-40d3-9acd-7b11d2334433_Attachments_natasha.kazak.5@ya.ru_2024-03-26_07-00-25.zip.433\IMG-2024032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ия\AppData\Local\Temp\305c810d-8a72-40d3-9acd-7b11d2334433_Attachments_natasha.kazak.5@ya.ru_2024-03-26_07-00-25.zip.433\IMG-20240325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043" cy="386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77159CD" wp14:editId="128EE0DF">
            <wp:extent cx="2895600" cy="3848006"/>
            <wp:effectExtent l="0" t="0" r="0" b="0"/>
            <wp:docPr id="7" name="Рисунок 7" descr="C:\Users\Наталия\AppData\Local\Temp\f7c8d9ae-2f82-4636-8a92-86ab737acdcf_Attachments_natasha.kazak.5@ya.ru_2024-03-26_07-00-25.zip.dcf\IMG-2024032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ия\AppData\Local\Temp\f7c8d9ae-2f82-4636-8a92-86ab737acdcf_Attachments_natasha.kazak.5@ya.ru_2024-03-26_07-00-25.zip.dcf\IMG-20240325-WA00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44" cy="387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0A" w:rsidRDefault="0021490A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DE2" w:rsidRDefault="00A03DE2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DE2" w:rsidRDefault="00A03DE2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00E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дидактической игры по сенсорному развитию детей младшего дошкольного возраста (4 – 5 года) «Нарядная матрешка»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b/>
          <w:sz w:val="24"/>
          <w:szCs w:val="24"/>
        </w:rPr>
        <w:t>Цель:</w:t>
      </w:r>
      <w:r w:rsidRPr="006D100E">
        <w:rPr>
          <w:rFonts w:ascii="Times New Roman" w:hAnsi="Times New Roman" w:cs="Times New Roman"/>
          <w:sz w:val="24"/>
          <w:szCs w:val="24"/>
        </w:rPr>
        <w:t xml:space="preserve"> развитие восприятия ребенка, формирование его представлений о внешних признаках предметов – цвете, форме.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0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учить детей запоминать геометрические фигуры;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уметь фиксировать внимание на цветовых свойствах предметов, группировать предметы по цвету, соотносить их по форме методом наложения;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совершенствовать тактильные ощущения;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развивать мелкую моторику;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развивать усидчивость;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обогащать словарь;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воспитывать аккуратность, трудолюбие.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Интеграция образовательных областей: познавательное развитие, речевое развитие, художественно - эстетическое развитие.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b/>
          <w:sz w:val="24"/>
          <w:szCs w:val="24"/>
        </w:rPr>
        <w:t xml:space="preserve">Оборудование (игровой материал): </w:t>
      </w:r>
      <w:r w:rsidRPr="006D100E">
        <w:rPr>
          <w:rFonts w:ascii="Times New Roman" w:hAnsi="Times New Roman" w:cs="Times New Roman"/>
          <w:sz w:val="24"/>
          <w:szCs w:val="24"/>
        </w:rPr>
        <w:t>матрешки, геометрические фигуры.</w:t>
      </w:r>
    </w:p>
    <w:tbl>
      <w:tblPr>
        <w:tblStyle w:val="a3"/>
        <w:tblW w:w="95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6"/>
        <w:gridCol w:w="3260"/>
        <w:gridCol w:w="1701"/>
        <w:gridCol w:w="1701"/>
        <w:gridCol w:w="1383"/>
      </w:tblGrid>
      <w:tr w:rsidR="00387F0A" w:rsidRPr="006D100E" w:rsidTr="00C21800">
        <w:trPr>
          <w:trHeight w:val="559"/>
        </w:trPr>
        <w:tc>
          <w:tcPr>
            <w:tcW w:w="1526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260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701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701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383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87F0A" w:rsidRPr="006D100E" w:rsidTr="00C21800">
        <w:tc>
          <w:tcPr>
            <w:tcW w:w="1526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260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 xml:space="preserve">Ребята, у меня сегодня для Вас игра. Хотите узнать, что за игра? Тогда отгадайте загадку: Ростом разные подружки. Но похожи друг на дружку. Все они сидят друг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дружке. А всего одна игрушка.</w:t>
            </w:r>
            <w:r w:rsidR="0038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(Матрешка)</w:t>
            </w:r>
          </w:p>
        </w:tc>
        <w:tc>
          <w:tcPr>
            <w:tcW w:w="1701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мотивация к деятельности.</w:t>
            </w:r>
          </w:p>
        </w:tc>
        <w:tc>
          <w:tcPr>
            <w:tcW w:w="1701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загадку, отвечают на вопросы.</w:t>
            </w:r>
          </w:p>
        </w:tc>
        <w:tc>
          <w:tcPr>
            <w:tcW w:w="1383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детей.</w:t>
            </w:r>
          </w:p>
        </w:tc>
      </w:tr>
      <w:tr w:rsidR="00387F0A" w:rsidRPr="006D100E" w:rsidTr="00C21800">
        <w:tc>
          <w:tcPr>
            <w:tcW w:w="1526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Основной (этап становления проблемы и поиска решений)</w:t>
            </w:r>
          </w:p>
        </w:tc>
        <w:tc>
          <w:tcPr>
            <w:tcW w:w="3260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Ребята, посмотрите, что-то матрешки ненарядные. Поможем им украсить сарафаны? А чем украсим?</w:t>
            </w:r>
          </w:p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Какие геометрические фигуры нужны, какого цвета?</w:t>
            </w:r>
          </w:p>
        </w:tc>
        <w:tc>
          <w:tcPr>
            <w:tcW w:w="1701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Поисковая и практическая деятельность, игра.</w:t>
            </w:r>
          </w:p>
        </w:tc>
        <w:tc>
          <w:tcPr>
            <w:tcW w:w="1701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  <w:r w:rsidR="00843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Дети называют, какие геометрические фигуры используют.</w:t>
            </w:r>
          </w:p>
        </w:tc>
        <w:tc>
          <w:tcPr>
            <w:tcW w:w="1383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Активизируются, включаются в совместную деятельность.</w:t>
            </w:r>
          </w:p>
        </w:tc>
      </w:tr>
      <w:tr w:rsidR="00387F0A" w:rsidRPr="006D100E" w:rsidTr="00C21800">
        <w:tc>
          <w:tcPr>
            <w:tcW w:w="1526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260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Ребята, что Вы сегодня делали? Какие геометрические формы использовали?</w:t>
            </w:r>
          </w:p>
        </w:tc>
        <w:tc>
          <w:tcPr>
            <w:tcW w:w="1701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Обсуждение, выводы.</w:t>
            </w:r>
          </w:p>
        </w:tc>
        <w:tc>
          <w:tcPr>
            <w:tcW w:w="1701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Проявляют интерес, включаются в обсуждение.</w:t>
            </w:r>
          </w:p>
        </w:tc>
        <w:tc>
          <w:tcPr>
            <w:tcW w:w="1383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Ответы на вопросы, закрепление названий геометрических фигур, их цвета.</w:t>
            </w:r>
          </w:p>
        </w:tc>
      </w:tr>
      <w:tr w:rsidR="00387F0A" w:rsidRPr="006D100E" w:rsidTr="00C21800">
        <w:trPr>
          <w:trHeight w:val="1044"/>
        </w:trPr>
        <w:tc>
          <w:tcPr>
            <w:tcW w:w="1526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Этап рефлексии (анализ совместной деятельности)</w:t>
            </w:r>
          </w:p>
        </w:tc>
        <w:tc>
          <w:tcPr>
            <w:tcW w:w="3260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Поощрение за участие, подведение итогов.</w:t>
            </w:r>
          </w:p>
        </w:tc>
        <w:tc>
          <w:tcPr>
            <w:tcW w:w="1701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Оценка результатов деятельности.</w:t>
            </w:r>
          </w:p>
        </w:tc>
        <w:tc>
          <w:tcPr>
            <w:tcW w:w="1701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Высказываются, что понравилось.</w:t>
            </w:r>
          </w:p>
        </w:tc>
        <w:tc>
          <w:tcPr>
            <w:tcW w:w="1383" w:type="dxa"/>
          </w:tcPr>
          <w:p w:rsidR="00FF58EF" w:rsidRPr="006D100E" w:rsidRDefault="00FF58EF" w:rsidP="0021490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эмоции.</w:t>
            </w:r>
          </w:p>
        </w:tc>
      </w:tr>
    </w:tbl>
    <w:p w:rsidR="00C21800" w:rsidRDefault="00C21800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F87266" wp14:editId="2649778B">
            <wp:extent cx="6070604" cy="4552790"/>
            <wp:effectExtent l="0" t="0" r="0" b="0"/>
            <wp:docPr id="2" name="Рисунок 2" descr="C:\Users\Наталия\AppData\Local\Temp\88a6d212-0cb9-4f31-b368-6b3d51246e74_Attachments_natasha.kazak.5@ya.ru_2024-03-26_07-00-25.zip.e74\IMG-2024032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я\AppData\Local\Temp\88a6d212-0cb9-4f31-b368-6b3d51246e74_Attachments_natasha.kazak.5@ya.ru_2024-03-26_07-00-25.zip.e74\IMG-20240325-WA0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212" cy="455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DE2" w:rsidRDefault="00A03DE2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DE2" w:rsidRDefault="00A03DE2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DE2" w:rsidRDefault="00A03DE2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DE2" w:rsidRDefault="00A03DE2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3DE2" w:rsidRDefault="00A03DE2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8EF" w:rsidRPr="004106F6" w:rsidRDefault="00FF58EF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6F6">
        <w:rPr>
          <w:rFonts w:ascii="Times New Roman" w:hAnsi="Times New Roman" w:cs="Times New Roman"/>
          <w:b/>
          <w:sz w:val="24"/>
          <w:szCs w:val="24"/>
        </w:rPr>
        <w:t>Технологическая карта дидактической игры по развитию мелкой моторики и творческого мышления для детей младшего дошкольного возраста (3-4 года) «Поможем зайке»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6F6">
        <w:rPr>
          <w:rFonts w:ascii="Times New Roman" w:hAnsi="Times New Roman" w:cs="Times New Roman"/>
          <w:b/>
          <w:sz w:val="24"/>
          <w:szCs w:val="24"/>
        </w:rPr>
        <w:t>Цель:</w:t>
      </w:r>
      <w:r w:rsidRPr="006D100E">
        <w:rPr>
          <w:rFonts w:ascii="Times New Roman" w:hAnsi="Times New Roman" w:cs="Times New Roman"/>
          <w:sz w:val="24"/>
          <w:szCs w:val="24"/>
        </w:rPr>
        <w:t xml:space="preserve"> ознакомление детей с нетрадиционной техникой рисования – рисование манной крупой.</w:t>
      </w:r>
    </w:p>
    <w:p w:rsidR="00FF58EF" w:rsidRPr="004106F6" w:rsidRDefault="00FF58EF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06F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способствовать расширению представлений об окружающем мире;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познакомить со свойствами манной крупы, как материала;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развивать мелкую моторику, координацию и  дифференциацию движений;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способствовать укреплению мышц;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обогащать тактильный опыт;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развивать речь, воображение, познавательный интерес, память, внимание;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воспитывать усидчивость, аккуратность;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способствовать развитию любознательности, доброго отношения к животным.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Интеграция образовательных областей: познавательное развитие, речевое развитие, художественно-эстетическое развитие.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C9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6D100E">
        <w:rPr>
          <w:rFonts w:ascii="Times New Roman" w:hAnsi="Times New Roman" w:cs="Times New Roman"/>
          <w:sz w:val="24"/>
          <w:szCs w:val="24"/>
        </w:rPr>
        <w:t xml:space="preserve"> подносы, манная крупа, фигурки зайчиков, картинки моркови и капусты, игрушка зайца, муляжи капусты и моркови, «чудесный» мешочек.</w:t>
      </w:r>
    </w:p>
    <w:tbl>
      <w:tblPr>
        <w:tblStyle w:val="a3"/>
        <w:tblW w:w="957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3260"/>
        <w:gridCol w:w="1479"/>
        <w:gridCol w:w="1498"/>
        <w:gridCol w:w="1666"/>
      </w:tblGrid>
      <w:tr w:rsidR="003C0071" w:rsidRPr="006D100E" w:rsidTr="00EA2C98">
        <w:tc>
          <w:tcPr>
            <w:tcW w:w="1668" w:type="dxa"/>
          </w:tcPr>
          <w:p w:rsidR="00FF58EF" w:rsidRPr="006D100E" w:rsidRDefault="00FF58EF" w:rsidP="00EA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3260" w:type="dxa"/>
          </w:tcPr>
          <w:p w:rsidR="00FF58EF" w:rsidRPr="006D100E" w:rsidRDefault="00FF58EF" w:rsidP="00EA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1479" w:type="dxa"/>
          </w:tcPr>
          <w:p w:rsidR="00FF58EF" w:rsidRPr="006D100E" w:rsidRDefault="00FF58EF" w:rsidP="00EA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498" w:type="dxa"/>
          </w:tcPr>
          <w:p w:rsidR="00FF58EF" w:rsidRPr="006D100E" w:rsidRDefault="00FF58EF" w:rsidP="00EA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666" w:type="dxa"/>
          </w:tcPr>
          <w:p w:rsidR="00FF58EF" w:rsidRPr="006D100E" w:rsidRDefault="00FF58EF" w:rsidP="00EA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C0071" w:rsidRPr="006D100E" w:rsidTr="00EA2C98">
        <w:tc>
          <w:tcPr>
            <w:tcW w:w="1668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260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Ребята, зайка принес «чудесный» мешочек. Давайте отгадаем загадки и узнаем, что в нем находится.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 xml:space="preserve">  Растет краса – зеленая коса. 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В земле вся рыжая сидит.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Когда жуешь ее – хрустит. ( Морковка.)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 xml:space="preserve">   Много листьев, много хруста.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А зовут ее – КА-ПУС-ТА.</w:t>
            </w:r>
          </w:p>
        </w:tc>
        <w:tc>
          <w:tcPr>
            <w:tcW w:w="1479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мотивация деятельности.</w:t>
            </w:r>
          </w:p>
        </w:tc>
        <w:tc>
          <w:tcPr>
            <w:tcW w:w="1498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 и находят на ощупь овощи в «чудесном» мешочке.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детей. Дети называют одним словом, что лежит в «чудесном» мешочке.</w:t>
            </w:r>
          </w:p>
        </w:tc>
      </w:tr>
      <w:tr w:rsidR="003C0071" w:rsidRPr="006D100E" w:rsidTr="00EA2C98">
        <w:tc>
          <w:tcPr>
            <w:tcW w:w="1668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Основной (постановка цели, проблемы; поиск решения)</w:t>
            </w:r>
          </w:p>
        </w:tc>
        <w:tc>
          <w:tcPr>
            <w:tcW w:w="3260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Ребята, зайке нужна помощь. Поможем ему? Скажите, где растет морковь и капуста? Когда убирают овощи? Какими способами можно собирать морковь, капусту? (Морковь – выкапывать, капусту – срезать.)</w:t>
            </w:r>
          </w:p>
          <w:p w:rsidR="00C21800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 xml:space="preserve">Нужно зайке показать дорогу, где растет морковь, где растет капуста – нарисовать дорогу по манке. </w:t>
            </w:r>
            <w:r w:rsidR="00C21800">
              <w:rPr>
                <w:rFonts w:ascii="Times New Roman" w:hAnsi="Times New Roman" w:cs="Times New Roman"/>
                <w:sz w:val="24"/>
                <w:szCs w:val="24"/>
              </w:rPr>
              <w:t>Давайте подготовим свои пальчики,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гимнастика: «Зайка»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- Зайка, зайка, где твой нос? (Хлопки в ладоши.)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- Вот, вот, вот! ( Показать нос.)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- Зайка, зайка, лапы где? (Хлопки.)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- Вот, вот, вот! ( Показать руки.)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- Зайка, зайка, ушки где? (Хлопки.)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- Вот, вот, вот! ( Показать уши.)</w:t>
            </w:r>
          </w:p>
        </w:tc>
        <w:tc>
          <w:tcPr>
            <w:tcW w:w="1479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Поисковая и практическая деятельность, игра.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слушают, принимают приглашение к деятельности.</w:t>
            </w:r>
          </w:p>
        </w:tc>
        <w:tc>
          <w:tcPr>
            <w:tcW w:w="1666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совместную деятельность.</w:t>
            </w:r>
          </w:p>
        </w:tc>
      </w:tr>
      <w:tr w:rsidR="003C0071" w:rsidRPr="006D100E" w:rsidTr="00EA2C98">
        <w:tc>
          <w:tcPr>
            <w:tcW w:w="1668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3260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Ребята, что Вы сегодня делали? Красивые получились дорожки, все постарались.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Ребята, что любит есть зайка?</w:t>
            </w:r>
          </w:p>
        </w:tc>
        <w:tc>
          <w:tcPr>
            <w:tcW w:w="1479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Обсуждение, выводы.</w:t>
            </w:r>
          </w:p>
        </w:tc>
        <w:tc>
          <w:tcPr>
            <w:tcW w:w="1498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</w:tc>
        <w:tc>
          <w:tcPr>
            <w:tcW w:w="1666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Проявляют интерес, участвуют в обсуждении.</w:t>
            </w:r>
          </w:p>
        </w:tc>
      </w:tr>
      <w:tr w:rsidR="003C0071" w:rsidRPr="006D100E" w:rsidTr="00EA2C98">
        <w:tc>
          <w:tcPr>
            <w:tcW w:w="1668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Рефлексивный (анализ совместной деятельности)</w:t>
            </w:r>
          </w:p>
        </w:tc>
        <w:tc>
          <w:tcPr>
            <w:tcW w:w="3260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Поощрение детей за участие и красивые дорожки.</w:t>
            </w:r>
          </w:p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Ребята, что Вам больше всего понравилось?</w:t>
            </w:r>
          </w:p>
        </w:tc>
        <w:tc>
          <w:tcPr>
            <w:tcW w:w="1479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деятельности, подведение итогов.</w:t>
            </w:r>
          </w:p>
        </w:tc>
        <w:tc>
          <w:tcPr>
            <w:tcW w:w="1498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</w:tc>
        <w:tc>
          <w:tcPr>
            <w:tcW w:w="1666" w:type="dxa"/>
          </w:tcPr>
          <w:p w:rsidR="00FF58EF" w:rsidRPr="006D100E" w:rsidRDefault="00FF58EF" w:rsidP="00EA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эмоции. Закрепление познаний окружающего мира.</w:t>
            </w:r>
          </w:p>
        </w:tc>
      </w:tr>
    </w:tbl>
    <w:p w:rsidR="00FF58EF" w:rsidRPr="006D100E" w:rsidRDefault="00FF58EF" w:rsidP="00EA2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800" w:rsidRDefault="00C21800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800" w:rsidRDefault="00C21800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800" w:rsidRDefault="00C21800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CF62903" wp14:editId="4A901E4C">
            <wp:extent cx="4562475" cy="5147679"/>
            <wp:effectExtent l="0" t="0" r="0" b="0"/>
            <wp:docPr id="1" name="Рисунок 1" descr="C:\Users\Наталия\AppData\Local\Temp\56d5e428-9f77-4a78-9f33-83f2c03f706e_Attachments_natasha.kazak.5@ya.ru_2024-03-26_07-00-25.zip.06e\IMG-2024032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AppData\Local\Temp\56d5e428-9f77-4a78-9f33-83f2c03f706e_Attachments_natasha.kazak.5@ya.ru_2024-03-26_07-00-25.zip.06e\IMG-20240325-WA0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824" cy="515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C98" w:rsidRDefault="00EA2C98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C98" w:rsidRDefault="00EA2C98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C98" w:rsidRDefault="00EA2C98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C98" w:rsidRDefault="00EA2C98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C98" w:rsidRDefault="00EA2C98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00E">
        <w:rPr>
          <w:rFonts w:ascii="Times New Roman" w:hAnsi="Times New Roman" w:cs="Times New Roman"/>
          <w:b/>
          <w:sz w:val="24"/>
          <w:szCs w:val="24"/>
        </w:rPr>
        <w:t>Технологическая карта дидактической игры по сенсорному развитию детей младшего дошкольного возраста</w:t>
      </w:r>
      <w:r w:rsidR="00531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00E">
        <w:rPr>
          <w:rFonts w:ascii="Times New Roman" w:hAnsi="Times New Roman" w:cs="Times New Roman"/>
          <w:b/>
          <w:sz w:val="24"/>
          <w:szCs w:val="24"/>
        </w:rPr>
        <w:t>(3-4 года) «Красивые бусы»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b/>
          <w:sz w:val="24"/>
          <w:szCs w:val="24"/>
        </w:rPr>
        <w:t>Цель:</w:t>
      </w:r>
      <w:r w:rsidRPr="006D100E">
        <w:rPr>
          <w:rFonts w:ascii="Times New Roman" w:hAnsi="Times New Roman" w:cs="Times New Roman"/>
          <w:sz w:val="24"/>
          <w:szCs w:val="24"/>
        </w:rPr>
        <w:t xml:space="preserve"> формирование умения чередовать предметы по цвету, развитие мелкой моторики.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0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закрепить знания величины, цвета предметов;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расширять кругозор;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развивать концентрацию внимания;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развивать логическое мышление, зрительное восприятие цвета;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развивать мелкую моторику;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Воспитательные: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- воспитывать усидчивость, аккуратность, самостоятельность, терпение.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sz w:val="24"/>
          <w:szCs w:val="24"/>
        </w:rPr>
        <w:t>Интеграция образовательных областей: познавательное развитие, речевое развитие, художественно-эстетическое развитие.</w:t>
      </w:r>
    </w:p>
    <w:p w:rsidR="00FF58EF" w:rsidRPr="006D100E" w:rsidRDefault="00FF58EF" w:rsidP="0021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00E">
        <w:rPr>
          <w:rFonts w:ascii="Times New Roman" w:hAnsi="Times New Roman" w:cs="Times New Roman"/>
          <w:b/>
          <w:sz w:val="24"/>
          <w:szCs w:val="24"/>
        </w:rPr>
        <w:t>Оборудование: шнурки разного размера и цвета;</w:t>
      </w:r>
      <w:r w:rsidRPr="006D100E">
        <w:rPr>
          <w:rFonts w:ascii="Times New Roman" w:hAnsi="Times New Roman" w:cs="Times New Roman"/>
          <w:sz w:val="24"/>
          <w:szCs w:val="24"/>
        </w:rPr>
        <w:t xml:space="preserve"> «бусины» разного цвета.</w:t>
      </w: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2543"/>
        <w:gridCol w:w="1666"/>
        <w:gridCol w:w="1747"/>
        <w:gridCol w:w="1585"/>
      </w:tblGrid>
      <w:tr w:rsidR="0000428C" w:rsidRPr="006D100E" w:rsidTr="00EA2C98">
        <w:trPr>
          <w:trHeight w:val="443"/>
        </w:trPr>
        <w:tc>
          <w:tcPr>
            <w:tcW w:w="994" w:type="pct"/>
          </w:tcPr>
          <w:p w:rsidR="00FF58EF" w:rsidRPr="006D100E" w:rsidRDefault="00FF58EF" w:rsidP="0021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1351" w:type="pct"/>
          </w:tcPr>
          <w:p w:rsidR="00FF58EF" w:rsidRPr="006D100E" w:rsidRDefault="00FF58EF" w:rsidP="0021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885" w:type="pct"/>
          </w:tcPr>
          <w:p w:rsidR="00FF58EF" w:rsidRPr="006D100E" w:rsidRDefault="00FF58EF" w:rsidP="0021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Приемы и методы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FF58EF" w:rsidRPr="006D100E" w:rsidRDefault="00FF58EF" w:rsidP="0021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843" w:type="pct"/>
          </w:tcPr>
          <w:p w:rsidR="00FF58EF" w:rsidRPr="006D100E" w:rsidRDefault="00FF58EF" w:rsidP="00214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0428C" w:rsidRPr="006D100E" w:rsidTr="00EA2C98">
        <w:tc>
          <w:tcPr>
            <w:tcW w:w="994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Мотивацион</w:t>
            </w:r>
            <w:r w:rsidR="000042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1351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Ребята, принесли посылку от бабушки. Давайте посмотрим, что внутри. Здесь записка: «Прошу помочь - бусы рассыпались!»</w:t>
            </w:r>
          </w:p>
        </w:tc>
        <w:tc>
          <w:tcPr>
            <w:tcW w:w="885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Постановка проблемы, мотивация к деятельности.</w:t>
            </w:r>
          </w:p>
        </w:tc>
        <w:tc>
          <w:tcPr>
            <w:tcW w:w="928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Рассматривают посылку.</w:t>
            </w:r>
          </w:p>
        </w:tc>
        <w:tc>
          <w:tcPr>
            <w:tcW w:w="843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Заинтересованность.</w:t>
            </w:r>
          </w:p>
        </w:tc>
      </w:tr>
      <w:tr w:rsidR="0000428C" w:rsidRPr="006D100E" w:rsidTr="00EA2C98">
        <w:tc>
          <w:tcPr>
            <w:tcW w:w="994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0042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проблемы, поиска решений)</w:t>
            </w:r>
          </w:p>
        </w:tc>
        <w:tc>
          <w:tcPr>
            <w:tcW w:w="1351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Ребята, давайте с Вами поможем починить рассыпанные бусы.</w:t>
            </w:r>
          </w:p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Что нам нужно для работы? У нас шнурки разного размера и разного цвета. Какие могут быть бусы? Нужно чередовать бусины. Чтобы бусы получились красивые.</w:t>
            </w:r>
          </w:p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Поисковая и практическая деятельность.</w:t>
            </w:r>
          </w:p>
        </w:tc>
        <w:tc>
          <w:tcPr>
            <w:tcW w:w="928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Рассматривают «бусины» и шнурки.</w:t>
            </w:r>
          </w:p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- Бусы могут быть длинные и короткие.</w:t>
            </w:r>
          </w:p>
        </w:tc>
        <w:tc>
          <w:tcPr>
            <w:tcW w:w="843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совместную деятельность.</w:t>
            </w:r>
          </w:p>
        </w:tc>
      </w:tr>
      <w:tr w:rsidR="0000428C" w:rsidRPr="006D100E" w:rsidTr="00EA2C98">
        <w:tc>
          <w:tcPr>
            <w:tcW w:w="994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1351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Ребята, что Вы сегодня делали? Чем отличаются Ваши бусы между собой?</w:t>
            </w:r>
          </w:p>
        </w:tc>
        <w:tc>
          <w:tcPr>
            <w:tcW w:w="885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Обсуждение, выводы.</w:t>
            </w:r>
          </w:p>
        </w:tc>
        <w:tc>
          <w:tcPr>
            <w:tcW w:w="928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Проявляют интерес, включаются в обсуждение.</w:t>
            </w:r>
          </w:p>
        </w:tc>
        <w:tc>
          <w:tcPr>
            <w:tcW w:w="843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Ответы на вопросы, закрепляется величина предметов.</w:t>
            </w:r>
          </w:p>
        </w:tc>
      </w:tr>
      <w:tr w:rsidR="0000428C" w:rsidRPr="006D100E" w:rsidTr="00EA2C98">
        <w:tc>
          <w:tcPr>
            <w:tcW w:w="994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1351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Поощрение за участие, подведение итогов.</w:t>
            </w:r>
          </w:p>
        </w:tc>
        <w:tc>
          <w:tcPr>
            <w:tcW w:w="885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Оценка результатов.</w:t>
            </w:r>
          </w:p>
        </w:tc>
        <w:tc>
          <w:tcPr>
            <w:tcW w:w="928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Высказываются, что понравилось.</w:t>
            </w:r>
          </w:p>
        </w:tc>
        <w:tc>
          <w:tcPr>
            <w:tcW w:w="843" w:type="pct"/>
          </w:tcPr>
          <w:p w:rsidR="00FF58EF" w:rsidRPr="006D100E" w:rsidRDefault="00FF58EF" w:rsidP="00214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E">
              <w:rPr>
                <w:rFonts w:ascii="Times New Roman" w:hAnsi="Times New Roman" w:cs="Times New Roman"/>
                <w:sz w:val="24"/>
                <w:szCs w:val="24"/>
              </w:rPr>
              <w:t>Положительные эмоции.</w:t>
            </w:r>
          </w:p>
        </w:tc>
      </w:tr>
    </w:tbl>
    <w:p w:rsidR="00EA2C98" w:rsidRDefault="00EA2C98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21800" w:rsidRDefault="00C21800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noProof/>
        </w:rPr>
        <w:drawing>
          <wp:inline distT="0" distB="0" distL="0" distR="0" wp14:anchorId="02E1C500" wp14:editId="2A4F3AD0">
            <wp:extent cx="5915025" cy="3893185"/>
            <wp:effectExtent l="0" t="0" r="0" b="0"/>
            <wp:docPr id="3" name="Рисунок 3" descr="C:\Users\Наталия\AppData\Local\Temp\59674a4e-21df-496b-a781-44a01bd8c7ce_Attachments_natasha.kazak.5@ya.ru_2024-03-26_07-00-25.zip.7ce\IMG-2024032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ия\AppData\Local\Temp\59674a4e-21df-496b-a781-44a01bd8c7ce_Attachments_natasha.kazak.5@ya.ru_2024-03-26_07-00-25.zip.7ce\IMG-20240325-WA00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420" cy="390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F4" w:rsidRPr="00A03DE2" w:rsidRDefault="00FF58EF" w:rsidP="0021490A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A03DE2">
        <w:rPr>
          <w:rFonts w:ascii="Times New Roman" w:hAnsi="Times New Roman"/>
          <w:b/>
          <w:sz w:val="24"/>
          <w:szCs w:val="28"/>
        </w:rPr>
        <w:lastRenderedPageBreak/>
        <w:t>Список литературы: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1.Метиева Л.А., Удалова Э.Я. Развитие сенсорной сферы детей. – М.: Национальный книжный центр, 2016. – 192с.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2.Комарова Л.Д. Дидактические и логические игры с цветными крышками. Учебное пособие. - - СПб.: «ДЕТСТВО ПРЕСС». 2007. – 16 </w:t>
      </w:r>
      <w:proofErr w:type="gramStart"/>
      <w:r>
        <w:rPr>
          <w:rFonts w:ascii="Times New Roman" w:hAnsi="Times New Roman"/>
          <w:sz w:val="24"/>
          <w:szCs w:val="28"/>
        </w:rPr>
        <w:t>с.,</w:t>
      </w:r>
      <w:proofErr w:type="spellStart"/>
      <w:r>
        <w:rPr>
          <w:rFonts w:ascii="Times New Roman" w:hAnsi="Times New Roman"/>
          <w:sz w:val="24"/>
          <w:szCs w:val="28"/>
        </w:rPr>
        <w:t>цв</w:t>
      </w:r>
      <w:proofErr w:type="gramEnd"/>
      <w:r>
        <w:rPr>
          <w:rFonts w:ascii="Times New Roman" w:hAnsi="Times New Roman"/>
          <w:sz w:val="24"/>
          <w:szCs w:val="28"/>
        </w:rPr>
        <w:t>.вкладка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3.Соколова С.В. Оригами для самых маленьких: Методическое пособие для воспитателей. – СПб.: ДЕТСТВО ПРЕСС, 2016.- 64</w:t>
      </w:r>
      <w:proofErr w:type="gramStart"/>
      <w:r>
        <w:rPr>
          <w:rFonts w:ascii="Times New Roman" w:hAnsi="Times New Roman"/>
          <w:sz w:val="24"/>
          <w:szCs w:val="28"/>
        </w:rPr>
        <w:t>с..ил.</w:t>
      </w:r>
      <w:proofErr w:type="gramEnd"/>
      <w:r>
        <w:rPr>
          <w:rFonts w:ascii="Times New Roman" w:hAnsi="Times New Roman"/>
          <w:sz w:val="24"/>
          <w:szCs w:val="28"/>
        </w:rPr>
        <w:t>,+цв.вкл.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4.Фалева А.С. Самомассаж с использованием природного материала. – СПб.: ООО «ИЗДАТЕЛЬСТВО «ДЕТСТВО ПРЕСС». 2017. – 64стр., </w:t>
      </w:r>
      <w:proofErr w:type="spellStart"/>
      <w:r>
        <w:rPr>
          <w:rFonts w:ascii="Times New Roman" w:hAnsi="Times New Roman"/>
          <w:sz w:val="24"/>
          <w:szCs w:val="28"/>
        </w:rPr>
        <w:t>цв.ил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5.Брозаускас Л.Г. Расчудесные ладошки / Пособие для детей 4-7лет. – СПб.: КАРО, 2010. – 64с.: ил.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6.Высокова Т.П. Сенсомоторное развитие детей раннего возраста, программа, конспекты занятий/ авт.- сост. </w:t>
      </w:r>
      <w:proofErr w:type="spellStart"/>
      <w:r>
        <w:rPr>
          <w:rFonts w:ascii="Times New Roman" w:hAnsi="Times New Roman"/>
          <w:sz w:val="24"/>
          <w:szCs w:val="28"/>
        </w:rPr>
        <w:t>Т.П.Высокова</w:t>
      </w:r>
      <w:proofErr w:type="spellEnd"/>
      <w:r>
        <w:rPr>
          <w:rFonts w:ascii="Times New Roman" w:hAnsi="Times New Roman"/>
          <w:sz w:val="24"/>
          <w:szCs w:val="28"/>
        </w:rPr>
        <w:t>. – Волгоград: Учитель, 2011.- 79с.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7.Колдина Д.Н. Лепка с детьми 3-4 лет. Сценарии занятий – М.: МОЗАИКА – СИНТЕЗ, 2016.-64с.: </w:t>
      </w:r>
      <w:proofErr w:type="spellStart"/>
      <w:r>
        <w:rPr>
          <w:rFonts w:ascii="Times New Roman" w:hAnsi="Times New Roman"/>
          <w:sz w:val="24"/>
          <w:szCs w:val="28"/>
        </w:rPr>
        <w:t>цв.вкл</w:t>
      </w:r>
      <w:proofErr w:type="spellEnd"/>
      <w:r>
        <w:rPr>
          <w:rFonts w:ascii="Times New Roman" w:hAnsi="Times New Roman"/>
          <w:sz w:val="24"/>
          <w:szCs w:val="28"/>
        </w:rPr>
        <w:t>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8.Здравствуй, пальчик! Как живешь?: картотека тематических пальчиковых игр/сост. </w:t>
      </w:r>
      <w:proofErr w:type="spellStart"/>
      <w:r>
        <w:rPr>
          <w:rFonts w:ascii="Times New Roman" w:hAnsi="Times New Roman"/>
          <w:sz w:val="24"/>
          <w:szCs w:val="28"/>
        </w:rPr>
        <w:t>Л.Н.Калмыкова</w:t>
      </w:r>
      <w:proofErr w:type="spellEnd"/>
      <w:r>
        <w:rPr>
          <w:rFonts w:ascii="Times New Roman" w:hAnsi="Times New Roman"/>
          <w:sz w:val="24"/>
          <w:szCs w:val="28"/>
        </w:rPr>
        <w:t>. – Волгоград: Учитель,2015.- 247с.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9.Давыдова Г.Н.  </w:t>
      </w:r>
      <w:proofErr w:type="spellStart"/>
      <w:r>
        <w:rPr>
          <w:rFonts w:ascii="Times New Roman" w:hAnsi="Times New Roman"/>
          <w:sz w:val="24"/>
          <w:szCs w:val="28"/>
        </w:rPr>
        <w:t>Пластилинография</w:t>
      </w:r>
      <w:proofErr w:type="spellEnd"/>
      <w:r>
        <w:rPr>
          <w:rFonts w:ascii="Times New Roman" w:hAnsi="Times New Roman"/>
          <w:sz w:val="24"/>
          <w:szCs w:val="28"/>
        </w:rPr>
        <w:t>. Цветочные мотивы.- М.: Издательство «</w:t>
      </w:r>
      <w:proofErr w:type="spellStart"/>
      <w:r>
        <w:rPr>
          <w:rFonts w:ascii="Times New Roman" w:hAnsi="Times New Roman"/>
          <w:sz w:val="24"/>
          <w:szCs w:val="28"/>
        </w:rPr>
        <w:t>Скриторий</w:t>
      </w:r>
      <w:proofErr w:type="spellEnd"/>
      <w:r>
        <w:rPr>
          <w:rFonts w:ascii="Times New Roman" w:hAnsi="Times New Roman"/>
          <w:sz w:val="24"/>
          <w:szCs w:val="28"/>
        </w:rPr>
        <w:t xml:space="preserve"> 2003», 2013.- 72с.</w:t>
      </w:r>
    </w:p>
    <w:p w:rsidR="00CF77F4" w:rsidRDefault="00FF58EF" w:rsidP="0021490A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10.Иванова Л. Стихи с движениями. Пальчиковые игры для детей 3-5 </w:t>
      </w:r>
      <w:proofErr w:type="gramStart"/>
      <w:r>
        <w:rPr>
          <w:rFonts w:ascii="Times New Roman" w:hAnsi="Times New Roman"/>
          <w:sz w:val="24"/>
          <w:szCs w:val="28"/>
        </w:rPr>
        <w:t>лет.-</w:t>
      </w:r>
      <w:proofErr w:type="gramEnd"/>
      <w:r>
        <w:rPr>
          <w:rFonts w:ascii="Times New Roman" w:hAnsi="Times New Roman"/>
          <w:sz w:val="24"/>
          <w:szCs w:val="28"/>
        </w:rPr>
        <w:t xml:space="preserve"> Издательство Речь,2011г.</w:t>
      </w:r>
    </w:p>
    <w:p w:rsidR="00B43810" w:rsidRDefault="00B43810" w:rsidP="00EB5BA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sectPr w:rsidR="00B43810" w:rsidSect="0066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F4" w:rsidRDefault="00FF58EF">
      <w:pPr>
        <w:spacing w:line="240" w:lineRule="auto"/>
      </w:pPr>
      <w:r>
        <w:separator/>
      </w:r>
    </w:p>
  </w:endnote>
  <w:endnote w:type="continuationSeparator" w:id="0">
    <w:p w:rsidR="00CF77F4" w:rsidRDefault="00FF5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F4" w:rsidRDefault="00FF58EF">
      <w:pPr>
        <w:spacing w:after="0"/>
      </w:pPr>
      <w:r>
        <w:separator/>
      </w:r>
    </w:p>
  </w:footnote>
  <w:footnote w:type="continuationSeparator" w:id="0">
    <w:p w:rsidR="00CF77F4" w:rsidRDefault="00FF58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5E8"/>
    <w:rsid w:val="0000428C"/>
    <w:rsid w:val="00046467"/>
    <w:rsid w:val="00054573"/>
    <w:rsid w:val="000634AE"/>
    <w:rsid w:val="000C1C36"/>
    <w:rsid w:val="0011555F"/>
    <w:rsid w:val="00190D58"/>
    <w:rsid w:val="001F1CE4"/>
    <w:rsid w:val="0021490A"/>
    <w:rsid w:val="0023705B"/>
    <w:rsid w:val="002D5B75"/>
    <w:rsid w:val="00305FEE"/>
    <w:rsid w:val="00387F0A"/>
    <w:rsid w:val="003A6347"/>
    <w:rsid w:val="003C0071"/>
    <w:rsid w:val="003F1A0A"/>
    <w:rsid w:val="004074F2"/>
    <w:rsid w:val="004106F6"/>
    <w:rsid w:val="00491857"/>
    <w:rsid w:val="004945E8"/>
    <w:rsid w:val="004A3D9B"/>
    <w:rsid w:val="004A4997"/>
    <w:rsid w:val="004B6A9F"/>
    <w:rsid w:val="00531CD7"/>
    <w:rsid w:val="00570585"/>
    <w:rsid w:val="00572F60"/>
    <w:rsid w:val="00604F03"/>
    <w:rsid w:val="0063523B"/>
    <w:rsid w:val="006366B7"/>
    <w:rsid w:val="006641B3"/>
    <w:rsid w:val="006717DD"/>
    <w:rsid w:val="00705E9A"/>
    <w:rsid w:val="00712E23"/>
    <w:rsid w:val="007261DD"/>
    <w:rsid w:val="0076044E"/>
    <w:rsid w:val="00786142"/>
    <w:rsid w:val="007E0A5A"/>
    <w:rsid w:val="007E1B54"/>
    <w:rsid w:val="00843195"/>
    <w:rsid w:val="00843B64"/>
    <w:rsid w:val="008B0D92"/>
    <w:rsid w:val="008C1C46"/>
    <w:rsid w:val="008F0321"/>
    <w:rsid w:val="00925B82"/>
    <w:rsid w:val="00925E5C"/>
    <w:rsid w:val="009A721E"/>
    <w:rsid w:val="009C737D"/>
    <w:rsid w:val="00A03DE2"/>
    <w:rsid w:val="00A05AC7"/>
    <w:rsid w:val="00A4743C"/>
    <w:rsid w:val="00B018AA"/>
    <w:rsid w:val="00B062F4"/>
    <w:rsid w:val="00B1508B"/>
    <w:rsid w:val="00B43810"/>
    <w:rsid w:val="00B43981"/>
    <w:rsid w:val="00B8321C"/>
    <w:rsid w:val="00C21800"/>
    <w:rsid w:val="00C71DDC"/>
    <w:rsid w:val="00C86242"/>
    <w:rsid w:val="00CF77F4"/>
    <w:rsid w:val="00D33E07"/>
    <w:rsid w:val="00D716C7"/>
    <w:rsid w:val="00DA235D"/>
    <w:rsid w:val="00DF731A"/>
    <w:rsid w:val="00EA2C98"/>
    <w:rsid w:val="00EB21EE"/>
    <w:rsid w:val="00EB5BAF"/>
    <w:rsid w:val="00F20300"/>
    <w:rsid w:val="00F80A53"/>
    <w:rsid w:val="00FF58EF"/>
    <w:rsid w:val="3B22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38C9"/>
  <w15:docId w15:val="{B62FFFA7-78BF-4B3D-A425-D9CC68F5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8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35FA-D43A-47C8-BB5F-458CAC61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9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??????? ?????</cp:lastModifiedBy>
  <cp:revision>27</cp:revision>
  <dcterms:created xsi:type="dcterms:W3CDTF">2024-03-11T18:22:00Z</dcterms:created>
  <dcterms:modified xsi:type="dcterms:W3CDTF">2024-03-31T08:01:00Z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5CBC3E5B00F9489FB2DF4C4D17AF6E2A_12</vt:lpwstr>
  </property>
</Properties>
</file>