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C3" w:rsidRPr="00212AC3" w:rsidRDefault="00212AC3" w:rsidP="00212AC3">
      <w:pPr>
        <w:rPr>
          <w:rFonts w:ascii="Times New Roman" w:hAnsi="Times New Roman" w:cs="Times New Roman"/>
          <w:sz w:val="36"/>
          <w:szCs w:val="36"/>
        </w:rPr>
      </w:pPr>
      <w:r w:rsidRPr="00212AC3">
        <w:rPr>
          <w:rFonts w:ascii="Times New Roman" w:hAnsi="Times New Roman" w:cs="Times New Roman"/>
          <w:sz w:val="36"/>
          <w:szCs w:val="36"/>
        </w:rPr>
        <w:t xml:space="preserve"> Методические и практические статьи о проведении занятий в условиях внедрения ФГОС ДО</w:t>
      </w:r>
    </w:p>
    <w:p w:rsidR="00212AC3" w:rsidRPr="00212AC3" w:rsidRDefault="00FF4EA3" w:rsidP="00212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2AC3" w:rsidRPr="00212AC3">
        <w:rPr>
          <w:rFonts w:ascii="Times New Roman" w:hAnsi="Times New Roman" w:cs="Times New Roman"/>
          <w:sz w:val="28"/>
          <w:szCs w:val="28"/>
        </w:rPr>
        <w:t>Главная особенность организации образовательной деятельности в ДОУ на современном этапе - это уход от учебной деятельности (занятий), 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 -обучающих ситуаций в рамках интег</w:t>
      </w:r>
      <w:r w:rsidR="00212AC3" w:rsidRPr="00212AC3">
        <w:rPr>
          <w:rFonts w:ascii="Times New Roman" w:hAnsi="Times New Roman" w:cs="Times New Roman"/>
          <w:sz w:val="28"/>
          <w:szCs w:val="28"/>
        </w:rPr>
        <w:t>рации образовательных областей.</w:t>
      </w:r>
    </w:p>
    <w:p w:rsidR="000637D8" w:rsidRPr="00212AC3" w:rsidRDefault="00FF4EA3" w:rsidP="00212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2AC3" w:rsidRPr="00212AC3">
        <w:rPr>
          <w:rFonts w:ascii="Times New Roman" w:hAnsi="Times New Roman" w:cs="Times New Roman"/>
          <w:sz w:val="28"/>
          <w:szCs w:val="28"/>
        </w:rPr>
        <w:t>Таким образом, «занятие» как специально организованная форма учебной деятельности в детском саду отменяется. Занятием должна стать интересная для детей, 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навыков.</w:t>
      </w:r>
    </w:p>
    <w:p w:rsidR="00212AC3" w:rsidRPr="00212AC3" w:rsidRDefault="00FF4EA3" w:rsidP="00212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12AC3" w:rsidRPr="00212AC3">
        <w:rPr>
          <w:rFonts w:ascii="Times New Roman" w:hAnsi="Times New Roman" w:cs="Times New Roman"/>
          <w:b/>
          <w:sz w:val="28"/>
          <w:szCs w:val="28"/>
        </w:rPr>
        <w:t>Целью</w:t>
      </w:r>
      <w:r w:rsidR="00212AC3" w:rsidRPr="00212AC3">
        <w:rPr>
          <w:rFonts w:ascii="Times New Roman" w:hAnsi="Times New Roman" w:cs="Times New Roman"/>
          <w:sz w:val="28"/>
          <w:szCs w:val="28"/>
        </w:rPr>
        <w:t xml:space="preserve"> программы кружка является формирование основ элементарных математических представлений, развитие психических процессов (памяти, внимания, мышления) в соответствии с возрастными и индивидуальными особенностями, подготовка к жизни в современном обществе, к обучению в школе.</w:t>
      </w:r>
    </w:p>
    <w:p w:rsidR="00212AC3" w:rsidRPr="00212AC3" w:rsidRDefault="00FF4EA3" w:rsidP="00212A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12AC3" w:rsidRPr="00212AC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12AC3" w:rsidRPr="00212AC3" w:rsidRDefault="00212AC3" w:rsidP="00212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C3">
        <w:rPr>
          <w:rFonts w:ascii="Times New Roman" w:hAnsi="Times New Roman" w:cs="Times New Roman"/>
          <w:sz w:val="28"/>
          <w:szCs w:val="28"/>
        </w:rPr>
        <w:t>1.</w:t>
      </w:r>
      <w:r w:rsidRPr="00212AC3">
        <w:rPr>
          <w:rFonts w:ascii="Times New Roman" w:hAnsi="Times New Roman" w:cs="Times New Roman"/>
          <w:sz w:val="28"/>
          <w:szCs w:val="28"/>
        </w:rPr>
        <w:t>развитие логического мышления и творческих способностей.</w:t>
      </w:r>
    </w:p>
    <w:p w:rsidR="00212AC3" w:rsidRPr="00212AC3" w:rsidRDefault="00212AC3" w:rsidP="00212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C3">
        <w:rPr>
          <w:rFonts w:ascii="Times New Roman" w:hAnsi="Times New Roman" w:cs="Times New Roman"/>
          <w:sz w:val="28"/>
          <w:szCs w:val="28"/>
        </w:rPr>
        <w:t>2.</w:t>
      </w:r>
      <w:r w:rsidRPr="00212AC3">
        <w:rPr>
          <w:rFonts w:ascii="Times New Roman" w:hAnsi="Times New Roman" w:cs="Times New Roman"/>
          <w:sz w:val="28"/>
          <w:szCs w:val="28"/>
        </w:rPr>
        <w:t xml:space="preserve">развитие математических </w:t>
      </w:r>
      <w:proofErr w:type="gramStart"/>
      <w:r w:rsidRPr="00212AC3">
        <w:rPr>
          <w:rFonts w:ascii="Times New Roman" w:hAnsi="Times New Roman" w:cs="Times New Roman"/>
          <w:sz w:val="28"/>
          <w:szCs w:val="28"/>
        </w:rPr>
        <w:t>способностей .</w:t>
      </w:r>
      <w:proofErr w:type="gramEnd"/>
    </w:p>
    <w:p w:rsidR="00212AC3" w:rsidRPr="00212AC3" w:rsidRDefault="00212AC3" w:rsidP="00212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C3">
        <w:rPr>
          <w:rFonts w:ascii="Times New Roman" w:hAnsi="Times New Roman" w:cs="Times New Roman"/>
          <w:sz w:val="28"/>
          <w:szCs w:val="28"/>
        </w:rPr>
        <w:t>3.</w:t>
      </w:r>
      <w:r w:rsidRPr="00212AC3">
        <w:rPr>
          <w:rFonts w:ascii="Times New Roman" w:hAnsi="Times New Roman" w:cs="Times New Roman"/>
          <w:sz w:val="28"/>
          <w:szCs w:val="28"/>
        </w:rPr>
        <w:t>развитие личностных качеств</w:t>
      </w:r>
    </w:p>
    <w:p w:rsidR="00212AC3" w:rsidRPr="00212AC3" w:rsidRDefault="00212AC3" w:rsidP="00212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C3">
        <w:rPr>
          <w:rFonts w:ascii="Times New Roman" w:hAnsi="Times New Roman" w:cs="Times New Roman"/>
          <w:sz w:val="28"/>
          <w:szCs w:val="28"/>
        </w:rPr>
        <w:t>4.</w:t>
      </w:r>
      <w:r w:rsidRPr="00212AC3">
        <w:rPr>
          <w:rFonts w:ascii="Times New Roman" w:hAnsi="Times New Roman" w:cs="Times New Roman"/>
          <w:sz w:val="28"/>
          <w:szCs w:val="28"/>
        </w:rPr>
        <w:t>развитие навыков самоконтроля и самооценки.</w:t>
      </w:r>
    </w:p>
    <w:p w:rsidR="00212AC3" w:rsidRPr="00212AC3" w:rsidRDefault="00212AC3" w:rsidP="00212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C3">
        <w:rPr>
          <w:rFonts w:ascii="Times New Roman" w:hAnsi="Times New Roman" w:cs="Times New Roman"/>
          <w:sz w:val="28"/>
          <w:szCs w:val="28"/>
        </w:rPr>
        <w:t>5.</w:t>
      </w:r>
      <w:r w:rsidRPr="00212AC3">
        <w:rPr>
          <w:rFonts w:ascii="Times New Roman" w:hAnsi="Times New Roman" w:cs="Times New Roman"/>
          <w:sz w:val="28"/>
          <w:szCs w:val="28"/>
        </w:rPr>
        <w:t>обучение самостоятельному решению поставленных задач, выбору приемов и средств, проверке правильности решения.</w:t>
      </w:r>
    </w:p>
    <w:p w:rsidR="00212AC3" w:rsidRPr="00212AC3" w:rsidRDefault="00212AC3" w:rsidP="00212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C3">
        <w:rPr>
          <w:rFonts w:ascii="Times New Roman" w:hAnsi="Times New Roman" w:cs="Times New Roman"/>
          <w:sz w:val="28"/>
          <w:szCs w:val="28"/>
        </w:rPr>
        <w:t>6.</w:t>
      </w:r>
      <w:r w:rsidRPr="00212AC3">
        <w:rPr>
          <w:rFonts w:ascii="Times New Roman" w:hAnsi="Times New Roman" w:cs="Times New Roman"/>
          <w:sz w:val="28"/>
          <w:szCs w:val="28"/>
        </w:rPr>
        <w:t>овладение мыслительными операциями (анализ и синтез, сравнение, обобщение, классификация)</w:t>
      </w:r>
    </w:p>
    <w:p w:rsidR="00212AC3" w:rsidRPr="00212AC3" w:rsidRDefault="00FF4EA3" w:rsidP="00212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12AC3" w:rsidRPr="00212AC3">
        <w:rPr>
          <w:rFonts w:ascii="Times New Roman" w:hAnsi="Times New Roman" w:cs="Times New Roman"/>
          <w:sz w:val="28"/>
          <w:szCs w:val="28"/>
        </w:rPr>
        <w:t>В настоящее время преобладает комплексная непосредственно образовательная деятельность, во время которой одновременно решается</w:t>
      </w:r>
      <w:r w:rsidR="00212AC3" w:rsidRPr="00212AC3">
        <w:rPr>
          <w:rFonts w:ascii="Times New Roman" w:hAnsi="Times New Roman" w:cs="Times New Roman"/>
          <w:sz w:val="28"/>
          <w:szCs w:val="28"/>
        </w:rPr>
        <w:t xml:space="preserve"> несколько дидактических задач.</w:t>
      </w:r>
    </w:p>
    <w:p w:rsidR="00212AC3" w:rsidRPr="00212AC3" w:rsidRDefault="00212AC3" w:rsidP="00212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C3">
        <w:rPr>
          <w:rFonts w:ascii="Times New Roman" w:hAnsi="Times New Roman" w:cs="Times New Roman"/>
          <w:sz w:val="28"/>
          <w:szCs w:val="28"/>
        </w:rPr>
        <w:t xml:space="preserve">Достижение положительных результатов зависит от правильной организации учебного процесса. Прежде всего, следует обратить внимание на соблюдение гигиенических условий: помещение должно быть проветрено, при общем нормальном освещении свет должен падать с левой стороны, оборудование, инструменты, материалы и их размещение должны отвечать педагогическим, гигиеническим, офтальмологическим и эстетическим требованиям. </w:t>
      </w:r>
      <w:r w:rsidR="00FF4EA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2AC3">
        <w:rPr>
          <w:rFonts w:ascii="Times New Roman" w:hAnsi="Times New Roman" w:cs="Times New Roman"/>
          <w:sz w:val="28"/>
          <w:szCs w:val="28"/>
        </w:rPr>
        <w:t>Длительность непосредственно образовательной деятельности должна соответствовать установленным нормам, а время использоваться полноценно.</w:t>
      </w:r>
    </w:p>
    <w:p w:rsidR="00FF4EA3" w:rsidRDefault="00FF4EA3" w:rsidP="00212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2AC3" w:rsidRPr="00212AC3">
        <w:rPr>
          <w:rFonts w:ascii="Times New Roman" w:hAnsi="Times New Roman" w:cs="Times New Roman"/>
          <w:sz w:val="28"/>
          <w:szCs w:val="28"/>
        </w:rPr>
        <w:t xml:space="preserve">Одной из форм повышения работоспособности детей, предупреждение утомления, связанного с большой сосредоточенностью, длительным напряжением внимания, а также однообразным положением тела во время сидения за столом, является физкультурная минутка в сочетании с гимнастикой для глаз. Физкультминутки благоприятно влияют на активизацию деятельности детей, помогают предупредить нарушение осанки, а гимнастика для глаз развивает зрительное восприятие детей. Физкультминутки организуются систематически, по длительности они кратковременные, это перерывы </w:t>
      </w:r>
      <w:proofErr w:type="gramStart"/>
      <w:r w:rsidR="00212AC3" w:rsidRPr="00212AC3"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gramEnd"/>
      <w:r w:rsidR="00212AC3" w:rsidRPr="00212AC3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образовательной деятельности (2-3 мин) для проведения 2-3 физкультурных упражнений в сочетании с гимнастикой для глаз. Физкультминутки проводятся в игровой форме. </w:t>
      </w:r>
    </w:p>
    <w:p w:rsidR="00212AC3" w:rsidRPr="00212AC3" w:rsidRDefault="00FF4EA3" w:rsidP="00212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2AC3" w:rsidRPr="00212AC3">
        <w:rPr>
          <w:rFonts w:ascii="Times New Roman" w:hAnsi="Times New Roman" w:cs="Times New Roman"/>
          <w:sz w:val="28"/>
          <w:szCs w:val="28"/>
        </w:rPr>
        <w:t>Время их проведения и подбор упражнений определяется характером и содержанием непосредственно образовательной деятельн</w:t>
      </w:r>
      <w:r w:rsidR="00212AC3" w:rsidRPr="00212AC3">
        <w:rPr>
          <w:rFonts w:ascii="Times New Roman" w:hAnsi="Times New Roman" w:cs="Times New Roman"/>
          <w:sz w:val="28"/>
          <w:szCs w:val="28"/>
        </w:rPr>
        <w:t>ости.</w:t>
      </w:r>
    </w:p>
    <w:p w:rsidR="00212AC3" w:rsidRPr="00212AC3" w:rsidRDefault="00212AC3" w:rsidP="00212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C3">
        <w:rPr>
          <w:rFonts w:ascii="Times New Roman" w:hAnsi="Times New Roman" w:cs="Times New Roman"/>
          <w:sz w:val="28"/>
          <w:szCs w:val="28"/>
        </w:rPr>
        <w:t xml:space="preserve">Форма организации детей во </w:t>
      </w:r>
      <w:r w:rsidRPr="00212AC3">
        <w:rPr>
          <w:rFonts w:ascii="Times New Roman" w:hAnsi="Times New Roman" w:cs="Times New Roman"/>
          <w:sz w:val="28"/>
          <w:szCs w:val="28"/>
        </w:rPr>
        <w:t xml:space="preserve">- </w:t>
      </w:r>
      <w:r w:rsidRPr="00212AC3">
        <w:rPr>
          <w:rFonts w:ascii="Times New Roman" w:hAnsi="Times New Roman" w:cs="Times New Roman"/>
          <w:sz w:val="28"/>
          <w:szCs w:val="28"/>
        </w:rPr>
        <w:t>время непосредственно образовательной деятельности может быть различной: малыши сидят за столами, на стульчиках, расставленных полукругом, или свободно передвигаются по групповой комнате, можно использовать различные формы</w:t>
      </w:r>
      <w:r w:rsidRPr="00212AC3">
        <w:rPr>
          <w:rFonts w:ascii="Times New Roman" w:hAnsi="Times New Roman" w:cs="Times New Roman"/>
          <w:sz w:val="28"/>
          <w:szCs w:val="28"/>
        </w:rPr>
        <w:t xml:space="preserve"> организации в комплексе.</w:t>
      </w:r>
    </w:p>
    <w:p w:rsidR="00212AC3" w:rsidRPr="00212AC3" w:rsidRDefault="00FF4EA3" w:rsidP="00212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12AC3" w:rsidRPr="00212AC3">
        <w:rPr>
          <w:rFonts w:ascii="Times New Roman" w:hAnsi="Times New Roman" w:cs="Times New Roman"/>
          <w:sz w:val="28"/>
          <w:szCs w:val="28"/>
        </w:rPr>
        <w:t>Эффективность непосредственно образовательной деятельности в большей степени зависит от того, наскол</w:t>
      </w:r>
      <w:r w:rsidR="00212AC3" w:rsidRPr="00212AC3">
        <w:rPr>
          <w:rFonts w:ascii="Times New Roman" w:hAnsi="Times New Roman" w:cs="Times New Roman"/>
          <w:sz w:val="28"/>
          <w:szCs w:val="28"/>
        </w:rPr>
        <w:t>ько эмоционально она протекает.</w:t>
      </w:r>
    </w:p>
    <w:p w:rsidR="00212AC3" w:rsidRPr="00212AC3" w:rsidRDefault="00212AC3" w:rsidP="00212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C3">
        <w:rPr>
          <w:rFonts w:ascii="Times New Roman" w:hAnsi="Times New Roman" w:cs="Times New Roman"/>
          <w:sz w:val="28"/>
          <w:szCs w:val="28"/>
        </w:rPr>
        <w:t>Обучение детей раннего возраста должно носить наглядно-действенный характер. В группах старшего возраста, достаточно сообщения о теме или основной цели непосредственно образовательной деятельности. Дети старшего возраста привлекаются к организации необходимой обстановки, что способствует возникновению интереса к непосредственно образовательной деятельности.</w:t>
      </w:r>
    </w:p>
    <w:p w:rsidR="00212AC3" w:rsidRPr="00212AC3" w:rsidRDefault="00FF4EA3" w:rsidP="00212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2AC3" w:rsidRPr="00212AC3">
        <w:rPr>
          <w:rFonts w:ascii="Times New Roman" w:hAnsi="Times New Roman" w:cs="Times New Roman"/>
          <w:sz w:val="28"/>
          <w:szCs w:val="28"/>
        </w:rPr>
        <w:t>Возраст детей, участвующих в реализации программы – 6-7 лет. Это определяется фазовым характером собственной активности ребёнка. В этой фазе, т.е. в 6-7 лет, дошкольник особенно восприимчив к воздействиям взрослого. Чем успешнее развиваются различные формы взаимодействия ребёнка и взрослого - носителя высшей формы развития, тем содержательнее становится собственная активность ребёнка.</w:t>
      </w:r>
    </w:p>
    <w:p w:rsidR="00FF4EA3" w:rsidRDefault="00FF4EA3" w:rsidP="00212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A3" w:rsidRDefault="00FF4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2AC3" w:rsidRDefault="00FF4EA3" w:rsidP="00212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Pr="00FF4EA3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FF4EA3" w:rsidRDefault="00FF4EA3" w:rsidP="00212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A3" w:rsidRPr="00FF4EA3" w:rsidRDefault="00FF4EA3" w:rsidP="00FF4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EA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F4EA3">
        <w:rPr>
          <w:rFonts w:ascii="Times New Roman" w:hAnsi="Times New Roman" w:cs="Times New Roman"/>
          <w:sz w:val="28"/>
          <w:szCs w:val="28"/>
        </w:rPr>
        <w:t>Кулаева</w:t>
      </w:r>
      <w:proofErr w:type="spellEnd"/>
      <w:r w:rsidRPr="00FF4EA3">
        <w:rPr>
          <w:rFonts w:ascii="Times New Roman" w:hAnsi="Times New Roman" w:cs="Times New Roman"/>
          <w:sz w:val="28"/>
          <w:szCs w:val="28"/>
        </w:rPr>
        <w:t xml:space="preserve"> А.В., Хохлова Л.А. Методическое сопровождение педагогов в условиях введения ФГОС ДО // Справочник старшего воспитателя до</w:t>
      </w:r>
      <w:r>
        <w:rPr>
          <w:rFonts w:ascii="Times New Roman" w:hAnsi="Times New Roman" w:cs="Times New Roman"/>
          <w:sz w:val="28"/>
          <w:szCs w:val="28"/>
        </w:rPr>
        <w:t xml:space="preserve">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учреждения.-</w:t>
      </w:r>
      <w:proofErr w:type="gramEnd"/>
      <w:r>
        <w:rPr>
          <w:rFonts w:ascii="Times New Roman" w:hAnsi="Times New Roman" w:cs="Times New Roman"/>
          <w:sz w:val="28"/>
          <w:szCs w:val="28"/>
        </w:rPr>
        <w:t>2015.-№2;</w:t>
      </w:r>
    </w:p>
    <w:p w:rsidR="00FF4EA3" w:rsidRPr="00FF4EA3" w:rsidRDefault="00FF4EA3" w:rsidP="00FF4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EA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F4EA3">
        <w:rPr>
          <w:rFonts w:ascii="Times New Roman" w:hAnsi="Times New Roman" w:cs="Times New Roman"/>
          <w:sz w:val="28"/>
          <w:szCs w:val="28"/>
        </w:rPr>
        <w:t>Гульянц</w:t>
      </w:r>
      <w:proofErr w:type="spellEnd"/>
      <w:r w:rsidRPr="00FF4EA3">
        <w:rPr>
          <w:rFonts w:ascii="Times New Roman" w:hAnsi="Times New Roman" w:cs="Times New Roman"/>
          <w:sz w:val="28"/>
          <w:szCs w:val="28"/>
        </w:rPr>
        <w:t xml:space="preserve"> С.М. Сущность </w:t>
      </w:r>
      <w:proofErr w:type="spellStart"/>
      <w:r w:rsidRPr="00FF4EA3">
        <w:rPr>
          <w:rFonts w:ascii="Times New Roman" w:hAnsi="Times New Roman" w:cs="Times New Roman"/>
          <w:sz w:val="28"/>
          <w:szCs w:val="28"/>
        </w:rPr>
        <w:t>личносто</w:t>
      </w:r>
      <w:proofErr w:type="spellEnd"/>
      <w:r w:rsidRPr="00FF4EA3">
        <w:rPr>
          <w:rFonts w:ascii="Times New Roman" w:hAnsi="Times New Roman" w:cs="Times New Roman"/>
          <w:sz w:val="28"/>
          <w:szCs w:val="28"/>
        </w:rPr>
        <w:t xml:space="preserve"> – ориентированного подхода в обучении с точки зрения современных образовательных концепций // Народн</w:t>
      </w:r>
      <w:r>
        <w:rPr>
          <w:rFonts w:ascii="Times New Roman" w:hAnsi="Times New Roman" w:cs="Times New Roman"/>
          <w:sz w:val="28"/>
          <w:szCs w:val="28"/>
        </w:rPr>
        <w:t xml:space="preserve">ое образование.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Педагогика.</w:t>
      </w:r>
      <w:proofErr w:type="gramEnd"/>
      <w:r>
        <w:rPr>
          <w:rFonts w:ascii="Times New Roman" w:hAnsi="Times New Roman" w:cs="Times New Roman"/>
          <w:sz w:val="28"/>
          <w:szCs w:val="28"/>
        </w:rPr>
        <w:t>-2016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FF4EA3" w:rsidRPr="00FF4EA3" w:rsidRDefault="00FF4EA3" w:rsidP="00FF4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EA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F4EA3">
        <w:rPr>
          <w:rFonts w:ascii="Times New Roman" w:hAnsi="Times New Roman" w:cs="Times New Roman"/>
          <w:sz w:val="28"/>
          <w:szCs w:val="28"/>
        </w:rPr>
        <w:t>Багаутдинова</w:t>
      </w:r>
      <w:proofErr w:type="spellEnd"/>
      <w:r w:rsidRPr="00FF4EA3">
        <w:rPr>
          <w:rFonts w:ascii="Times New Roman" w:hAnsi="Times New Roman" w:cs="Times New Roman"/>
          <w:sz w:val="28"/>
          <w:szCs w:val="28"/>
        </w:rPr>
        <w:t xml:space="preserve"> С.Ф., Корнилова В.А. Образовательная программа дошкольного образования: от стандарта к проектированию // Вестник Челябинского государственного педа</w:t>
      </w:r>
      <w:r>
        <w:rPr>
          <w:rFonts w:ascii="Times New Roman" w:hAnsi="Times New Roman" w:cs="Times New Roman"/>
          <w:sz w:val="28"/>
          <w:szCs w:val="28"/>
        </w:rPr>
        <w:t xml:space="preserve">гогического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университета.-</w:t>
      </w:r>
      <w:proofErr w:type="gramEnd"/>
      <w:r>
        <w:rPr>
          <w:rFonts w:ascii="Times New Roman" w:hAnsi="Times New Roman" w:cs="Times New Roman"/>
          <w:sz w:val="28"/>
          <w:szCs w:val="28"/>
        </w:rPr>
        <w:t>2015;</w:t>
      </w:r>
    </w:p>
    <w:p w:rsidR="00FF4EA3" w:rsidRPr="00212AC3" w:rsidRDefault="00FF4EA3" w:rsidP="00FF4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EA3">
        <w:rPr>
          <w:rFonts w:ascii="Times New Roman" w:hAnsi="Times New Roman" w:cs="Times New Roman"/>
          <w:sz w:val="28"/>
          <w:szCs w:val="28"/>
        </w:rPr>
        <w:t xml:space="preserve">4. Трубина Г.Ф. Современные концепции личностно – ориентированного образования // Педагогическое образование в </w:t>
      </w:r>
      <w:proofErr w:type="gramStart"/>
      <w:r w:rsidRPr="00FF4EA3">
        <w:rPr>
          <w:rFonts w:ascii="Times New Roman" w:hAnsi="Times New Roman" w:cs="Times New Roman"/>
          <w:sz w:val="28"/>
          <w:szCs w:val="28"/>
        </w:rPr>
        <w:t>России.-</w:t>
      </w:r>
      <w:proofErr w:type="gramEnd"/>
      <w:r w:rsidRPr="00FF4EA3">
        <w:rPr>
          <w:rFonts w:ascii="Times New Roman" w:hAnsi="Times New Roman" w:cs="Times New Roman"/>
          <w:sz w:val="28"/>
          <w:szCs w:val="28"/>
        </w:rPr>
        <w:t>2014.-№9;</w:t>
      </w:r>
    </w:p>
    <w:sectPr w:rsidR="00FF4EA3" w:rsidRPr="0021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43"/>
    <w:rsid w:val="000637D8"/>
    <w:rsid w:val="00212AC3"/>
    <w:rsid w:val="00370643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7EC47-3427-4B15-B61C-1C79A159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2022-05-04T06:15:00Z</dcterms:created>
  <dcterms:modified xsi:type="dcterms:W3CDTF">2022-05-04T06:30:00Z</dcterms:modified>
</cp:coreProperties>
</file>