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B8" w:rsidRPr="00065F6C" w:rsidRDefault="005A11B8" w:rsidP="006073EF">
      <w:pPr>
        <w:pStyle w:val="a3"/>
        <w:shd w:val="clear" w:color="auto" w:fill="FFFFFF"/>
        <w:spacing w:before="0" w:beforeAutospacing="0" w:after="0" w:afterAutospacing="0" w:line="276" w:lineRule="auto"/>
        <w:ind w:firstLine="709"/>
        <w:jc w:val="both"/>
        <w:rPr>
          <w:b/>
        </w:rPr>
      </w:pPr>
      <w:r w:rsidRPr="00065F6C">
        <w:rPr>
          <w:b/>
        </w:rPr>
        <w:t>Методы и приемы обучения на уроках английского языка в контексте ФГОС</w:t>
      </w:r>
    </w:p>
    <w:p w:rsidR="006073EF" w:rsidRPr="00065F6C" w:rsidRDefault="006073EF" w:rsidP="006073EF">
      <w:pPr>
        <w:pStyle w:val="a3"/>
        <w:shd w:val="clear" w:color="auto" w:fill="FFFFFF"/>
        <w:spacing w:before="0" w:beforeAutospacing="0" w:after="0" w:afterAutospacing="0" w:line="276" w:lineRule="auto"/>
        <w:ind w:firstLine="709"/>
        <w:jc w:val="both"/>
        <w:rPr>
          <w:b/>
        </w:rPr>
      </w:pPr>
    </w:p>
    <w:p w:rsidR="00AE5DC6" w:rsidRPr="00065F6C" w:rsidRDefault="00AE5DC6" w:rsidP="006073EF">
      <w:pPr>
        <w:pStyle w:val="a4"/>
        <w:spacing w:line="276" w:lineRule="auto"/>
        <w:ind w:firstLine="567"/>
        <w:jc w:val="both"/>
        <w:rPr>
          <w:rFonts w:ascii="Times New Roman" w:hAnsi="Times New Roman" w:cs="Times New Roman"/>
          <w:sz w:val="24"/>
          <w:szCs w:val="24"/>
        </w:rPr>
      </w:pPr>
      <w:r w:rsidRPr="00065F6C">
        <w:rPr>
          <w:rFonts w:ascii="Times New Roman" w:hAnsi="Times New Roman" w:cs="Times New Roman"/>
          <w:sz w:val="24"/>
          <w:szCs w:val="24"/>
        </w:rPr>
        <w:t>Проблема внедрения Федеральных государственных образовательных стандартов (ФГОС ООО) последнее время, безусловно, является одной из обсуждаемых проблем в нашем обществе. С введением ФГОС принципиально меняются ориентиры современной школы, основная задача которой сегодня - перевести учащегося в режим саморазвития.</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bCs/>
        </w:rPr>
        <w:t>Н</w:t>
      </w:r>
      <w:r w:rsidRPr="00065F6C">
        <w:t>овый образовательный стандарт предполагает, что </w:t>
      </w:r>
      <w:r w:rsidRPr="00065F6C">
        <w:rPr>
          <w:bCs/>
        </w:rPr>
        <w:t xml:space="preserve">главным содержанием образования становится развитие личности. Развитие личности в системе общего образования </w:t>
      </w:r>
      <w:proofErr w:type="gramStart"/>
      <w:r w:rsidRPr="00065F6C">
        <w:rPr>
          <w:bCs/>
        </w:rPr>
        <w:t>обеспечивает</w:t>
      </w:r>
      <w:proofErr w:type="gramEnd"/>
      <w:r w:rsidRPr="00065F6C">
        <w:rPr>
          <w:bCs/>
        </w:rPr>
        <w:t xml:space="preserve"> прежде всего формирование универсальных учебных действий (УУД).</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iCs/>
        </w:rPr>
        <w:t xml:space="preserve">Овладение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w:t>
      </w:r>
      <w:r w:rsidR="006073EF" w:rsidRPr="00065F6C">
        <w:rPr>
          <w:iCs/>
        </w:rPr>
        <w:t xml:space="preserve">умение </w:t>
      </w:r>
      <w:r w:rsidRPr="00065F6C">
        <w:rPr>
          <w:iCs/>
        </w:rPr>
        <w:t>учиться.</w:t>
      </w:r>
    </w:p>
    <w:p w:rsidR="005A11B8" w:rsidRPr="00065F6C" w:rsidRDefault="005A11B8" w:rsidP="006073EF">
      <w:pPr>
        <w:pStyle w:val="a3"/>
        <w:shd w:val="clear" w:color="auto" w:fill="FFFFFF"/>
        <w:spacing w:before="0" w:beforeAutospacing="0" w:after="0" w:afterAutospacing="0" w:line="276" w:lineRule="auto"/>
        <w:ind w:firstLine="709"/>
        <w:jc w:val="both"/>
      </w:pPr>
      <w:proofErr w:type="gramStart"/>
      <w:r w:rsidRPr="00065F6C">
        <w:t>Рассмотрим</w:t>
      </w:r>
      <w:proofErr w:type="gramEnd"/>
      <w:r w:rsidRPr="00065F6C">
        <w:t xml:space="preserve"> какие же методы, приёмы, технологии, формы работы и виды уроков учитель может применять на современных уроках иностранного языка в условиях реализации ФГОС.</w:t>
      </w:r>
    </w:p>
    <w:p w:rsidR="00AE5DC6" w:rsidRPr="00065F6C" w:rsidRDefault="00AE5DC6" w:rsidP="006073EF">
      <w:pPr>
        <w:spacing w:after="0" w:line="276" w:lineRule="auto"/>
        <w:ind w:firstLine="708"/>
        <w:jc w:val="both"/>
        <w:rPr>
          <w:rFonts w:ascii="Times New Roman" w:eastAsia="Times New Roman" w:hAnsi="Times New Roman" w:cs="Times New Roman"/>
          <w:sz w:val="24"/>
          <w:szCs w:val="24"/>
          <w:lang w:eastAsia="ru-RU"/>
        </w:rPr>
      </w:pPr>
      <w:r w:rsidRPr="00065F6C">
        <w:rPr>
          <w:rFonts w:ascii="Times New Roman" w:eastAsia="Times New Roman" w:hAnsi="Times New Roman" w:cs="Times New Roman"/>
          <w:b/>
          <w:sz w:val="24"/>
          <w:szCs w:val="24"/>
          <w:lang w:eastAsia="ru-RU"/>
        </w:rPr>
        <w:t>Метод обучения</w:t>
      </w:r>
      <w:r w:rsidRPr="00065F6C">
        <w:rPr>
          <w:rFonts w:ascii="Times New Roman" w:eastAsia="Times New Roman" w:hAnsi="Times New Roman" w:cs="Times New Roman"/>
          <w:sz w:val="24"/>
          <w:szCs w:val="24"/>
          <w:lang w:eastAsia="ru-RU"/>
        </w:rPr>
        <w:t xml:space="preserve"> - способ обучающей работы преподавателя и организации учебно-познавательной деятельности обучаемых по решению различных дидактических задач, направленный на овладение изучаемым материалом.</w:t>
      </w:r>
    </w:p>
    <w:p w:rsidR="00AE5DC6" w:rsidRPr="00065F6C" w:rsidRDefault="00AE5DC6" w:rsidP="006073EF">
      <w:pPr>
        <w:pStyle w:val="a3"/>
        <w:shd w:val="clear" w:color="auto" w:fill="FFFFFF"/>
        <w:spacing w:before="0" w:beforeAutospacing="0" w:after="0" w:afterAutospacing="0" w:line="276" w:lineRule="auto"/>
        <w:ind w:firstLine="709"/>
        <w:jc w:val="both"/>
      </w:pPr>
      <w:r w:rsidRPr="00065F6C">
        <w:t xml:space="preserve">Предложено много классификаций, в основу которых положен один или несколько признаков. Каждый из авторов приводит аргументы для обоснования своей классификационной модели. Рассмотрим некоторые из них. </w:t>
      </w:r>
    </w:p>
    <w:p w:rsidR="00AE5DC6" w:rsidRPr="00065F6C" w:rsidRDefault="00AE5DC6" w:rsidP="006073EF">
      <w:pPr>
        <w:pStyle w:val="a3"/>
        <w:shd w:val="clear" w:color="auto" w:fill="FFFFFF"/>
        <w:spacing w:before="0" w:beforeAutospacing="0" w:after="0" w:afterAutospacing="0" w:line="276" w:lineRule="auto"/>
        <w:ind w:firstLine="709"/>
        <w:jc w:val="both"/>
      </w:pPr>
      <w:r w:rsidRPr="00065F6C">
        <w:t>1. Классификация методов по источнику передачи и характеру восприятия информации (</w:t>
      </w:r>
      <w:proofErr w:type="spellStart"/>
      <w:r w:rsidRPr="00065F6C">
        <w:t>Е.Я.Голант</w:t>
      </w:r>
      <w:proofErr w:type="spellEnd"/>
      <w:r w:rsidRPr="00065F6C">
        <w:t xml:space="preserve">, </w:t>
      </w:r>
      <w:proofErr w:type="spellStart"/>
      <w:r w:rsidRPr="00065F6C">
        <w:t>Е.И.Перовский</w:t>
      </w:r>
      <w:proofErr w:type="spellEnd"/>
      <w:r w:rsidRPr="00065F6C">
        <w:t xml:space="preserve">). </w:t>
      </w:r>
      <w:proofErr w:type="gramStart"/>
      <w:r w:rsidRPr="00065F6C">
        <w:t xml:space="preserve">Выделяются следующие признаки и методы: а) пассивное восприятие – слушают и смотрят (рассказ, лекция, объяснения; демонстрационный); б) активное восприятие – работа с книгой, наглядными источниками; лабораторный метод. </w:t>
      </w:r>
      <w:proofErr w:type="gramEnd"/>
    </w:p>
    <w:p w:rsidR="00AE5DC6" w:rsidRPr="00065F6C" w:rsidRDefault="00AE5DC6" w:rsidP="006073EF">
      <w:pPr>
        <w:pStyle w:val="a3"/>
        <w:shd w:val="clear" w:color="auto" w:fill="FFFFFF"/>
        <w:spacing w:before="0" w:beforeAutospacing="0" w:after="0" w:afterAutospacing="0" w:line="276" w:lineRule="auto"/>
        <w:ind w:firstLine="709"/>
        <w:jc w:val="both"/>
      </w:pPr>
      <w:r w:rsidRPr="00065F6C">
        <w:t>2. Классификация методов на основании дидактических задач (</w:t>
      </w:r>
      <w:proofErr w:type="spellStart"/>
      <w:r w:rsidRPr="00065F6C">
        <w:t>М.А.Данилов</w:t>
      </w:r>
      <w:proofErr w:type="spellEnd"/>
      <w:r w:rsidRPr="00065F6C">
        <w:t xml:space="preserve">, </w:t>
      </w:r>
      <w:proofErr w:type="spellStart"/>
      <w:r w:rsidRPr="00065F6C">
        <w:t>Б.П.Есипов</w:t>
      </w:r>
      <w:proofErr w:type="spellEnd"/>
      <w:r w:rsidRPr="00065F6C">
        <w:t xml:space="preserve">.). В основу классификации положена последовательность приобретения знаний на конкретном этапе (уроке): а) приобретение знаний; б) формирование умений и навыков; в) применение приобретенных знаний; г) творческая деятельность; д) закрепления; е) проверка знаний, умений и навыков; </w:t>
      </w:r>
    </w:p>
    <w:p w:rsidR="00AE5DC6" w:rsidRPr="00065F6C" w:rsidRDefault="00AE5DC6" w:rsidP="006073EF">
      <w:pPr>
        <w:pStyle w:val="a3"/>
        <w:shd w:val="clear" w:color="auto" w:fill="FFFFFF"/>
        <w:spacing w:before="0" w:beforeAutospacing="0" w:after="0" w:afterAutospacing="0" w:line="276" w:lineRule="auto"/>
        <w:ind w:firstLine="709"/>
        <w:jc w:val="both"/>
      </w:pPr>
      <w:r w:rsidRPr="00065F6C">
        <w:t>3. Классификация методов по источникам передачи информации и приобретения знаний (</w:t>
      </w:r>
      <w:proofErr w:type="spellStart"/>
      <w:r w:rsidRPr="00065F6C">
        <w:t>Н.М.Верзилин</w:t>
      </w:r>
      <w:proofErr w:type="spellEnd"/>
      <w:r w:rsidRPr="00065F6C">
        <w:t xml:space="preserve">, </w:t>
      </w:r>
      <w:proofErr w:type="spellStart"/>
      <w:r w:rsidRPr="00065F6C">
        <w:t>Д.О.Лордкипанидзе</w:t>
      </w:r>
      <w:proofErr w:type="spellEnd"/>
      <w:r w:rsidRPr="00065F6C">
        <w:t xml:space="preserve">, </w:t>
      </w:r>
      <w:proofErr w:type="spellStart"/>
      <w:r w:rsidRPr="00065F6C">
        <w:t>И.Т.Огородников</w:t>
      </w:r>
      <w:proofErr w:type="spellEnd"/>
      <w:r w:rsidRPr="00065F6C">
        <w:t xml:space="preserve"> и др.). Методами этой классификации являются: а) словесные – живое слово учителя, работа с книгой; б) практические – изучение окружающей действительности (наблюдение, эксперимент, упражнения.) </w:t>
      </w:r>
    </w:p>
    <w:p w:rsidR="00AE5DC6" w:rsidRPr="00065F6C" w:rsidRDefault="00AE5DC6" w:rsidP="006073EF">
      <w:pPr>
        <w:pStyle w:val="a3"/>
        <w:shd w:val="clear" w:color="auto" w:fill="FFFFFF"/>
        <w:spacing w:before="0" w:beforeAutospacing="0" w:after="0" w:afterAutospacing="0" w:line="276" w:lineRule="auto"/>
        <w:ind w:firstLine="709"/>
        <w:jc w:val="both"/>
      </w:pPr>
      <w:r w:rsidRPr="00065F6C">
        <w:t>4. Классификация методов по типу (характеру) познавательной деятельности (</w:t>
      </w:r>
      <w:proofErr w:type="spellStart"/>
      <w:r w:rsidRPr="00065F6C">
        <w:t>М.Н.Скаткин</w:t>
      </w:r>
      <w:proofErr w:type="spellEnd"/>
      <w:r w:rsidRPr="00065F6C">
        <w:t xml:space="preserve">, </w:t>
      </w:r>
      <w:proofErr w:type="spellStart"/>
      <w:r w:rsidRPr="00065F6C">
        <w:t>И.Я.Лернер</w:t>
      </w:r>
      <w:proofErr w:type="spellEnd"/>
      <w:r w:rsidRPr="00065F6C">
        <w:t xml:space="preserve">). Характер познавательной деятельности отражает уровень самостоятельной деятельности учащихся. Этой классификации присущи следующие методы: а) объяснительно-иллюстративный (информационно-репродуктивный); б) репродуктивный (границы мастерства и творчества); в) проблемное изложение знаний; г) частично-поисковый (эвристический); д) исследовательский. </w:t>
      </w:r>
    </w:p>
    <w:p w:rsidR="00D14CD0" w:rsidRPr="00065F6C" w:rsidRDefault="00AE5DC6" w:rsidP="006073EF">
      <w:pPr>
        <w:pStyle w:val="a3"/>
        <w:shd w:val="clear" w:color="auto" w:fill="FFFFFF"/>
        <w:spacing w:before="0" w:beforeAutospacing="0" w:after="0" w:afterAutospacing="0" w:line="276" w:lineRule="auto"/>
        <w:ind w:firstLine="709"/>
        <w:jc w:val="both"/>
      </w:pPr>
      <w:r w:rsidRPr="00065F6C">
        <w:t>5. Классификация методов, сочетающая методы преподавания и соответствующие им методы учения или бинарные (</w:t>
      </w:r>
      <w:proofErr w:type="spellStart"/>
      <w:r w:rsidRPr="00065F6C">
        <w:t>М.И.Махмутов</w:t>
      </w:r>
      <w:proofErr w:type="spellEnd"/>
      <w:r w:rsidRPr="00065F6C">
        <w:t xml:space="preserve">). </w:t>
      </w:r>
      <w:proofErr w:type="gramStart"/>
      <w:r w:rsidRPr="00065F6C">
        <w:t xml:space="preserve">Данная классификация представлена следующими методами: а) методы преподавания: информационно-сообщающий, </w:t>
      </w:r>
      <w:r w:rsidRPr="00065F6C">
        <w:lastRenderedPageBreak/>
        <w:t xml:space="preserve">объяснительный, инструктивно-практический, </w:t>
      </w:r>
      <w:proofErr w:type="spellStart"/>
      <w:r w:rsidRPr="00065F6C">
        <w:t>объяснительнопобуждающий</w:t>
      </w:r>
      <w:proofErr w:type="spellEnd"/>
      <w:r w:rsidRPr="00065F6C">
        <w:t xml:space="preserve">, побуждающий; б) методы учения: исполнительный, репродуктивный, </w:t>
      </w:r>
      <w:proofErr w:type="spellStart"/>
      <w:r w:rsidRPr="00065F6C">
        <w:t>продуктивнопрактический</w:t>
      </w:r>
      <w:proofErr w:type="spellEnd"/>
      <w:r w:rsidRPr="00065F6C">
        <w:t>, частично-поисковый, поисковый.</w:t>
      </w:r>
      <w:proofErr w:type="gramEnd"/>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 xml:space="preserve">В практике обучения существуют и другие подходы к определению методов обучения, которые основаны на степени осознанности восприятия учебного материала: пассивные, активные, интерактивные и прочие. Эти определения требуют дальнейшего уточнения, т.к. </w:t>
      </w:r>
      <w:r w:rsidR="006073EF" w:rsidRPr="00065F6C">
        <w:t xml:space="preserve">Процесс </w:t>
      </w:r>
      <w:r w:rsidRPr="00065F6C">
        <w:t>обучения не может быть пассивным и не всегда является открытием (</w:t>
      </w:r>
      <w:proofErr w:type="spellStart"/>
      <w:r w:rsidRPr="00065F6C">
        <w:t>эврикой</w:t>
      </w:r>
      <w:proofErr w:type="spellEnd"/>
      <w:r w:rsidRPr="00065F6C">
        <w:t>) для учащихся.</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b/>
          <w:bCs/>
        </w:rPr>
        <w:t>Пассивный метод</w:t>
      </w:r>
      <w:r w:rsidRPr="00065F6C">
        <w:t xml:space="preserve"> – это форма взаимодействия учащихся и учителя, </w:t>
      </w:r>
      <w:proofErr w:type="gramStart"/>
      <w:r w:rsidRPr="00065F6C">
        <w:t>в</w:t>
      </w:r>
      <w:proofErr w:type="gramEnd"/>
      <w:r w:rsidRPr="00065F6C">
        <w:t xml:space="preserve"> </w:t>
      </w:r>
      <w:proofErr w:type="gramStart"/>
      <w:r w:rsidRPr="00065F6C">
        <w:t>которой</w:t>
      </w:r>
      <w:proofErr w:type="gramEnd"/>
      <w:r w:rsidRPr="00065F6C">
        <w:t xml:space="preserve">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 Связь учителя с учащимися в пассивных уроках осуществляется посредством опросов, самостоятельных, контрольных работ, тестов и т. </w:t>
      </w:r>
      <w:r w:rsidR="006073EF" w:rsidRPr="00065F6C">
        <w:t>Д</w:t>
      </w:r>
      <w:r w:rsidRPr="00065F6C">
        <w:t>.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 но, несмотря на это, он имеет и некоторые плюсы.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b/>
          <w:bCs/>
        </w:rPr>
        <w:t>Активный метод</w:t>
      </w:r>
      <w:r w:rsidRPr="00065F6C">
        <w:t xml:space="preserve"> – это форма взаимодействия учащихся и учителя, </w:t>
      </w:r>
      <w:proofErr w:type="gramStart"/>
      <w:r w:rsidRPr="00065F6C">
        <w:t>при</w:t>
      </w:r>
      <w:proofErr w:type="gramEnd"/>
      <w:r w:rsidRPr="00065F6C">
        <w:t xml:space="preserve">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учитель, то здесь учитель и учащиеся находятся на равных правах. Если пассивные методы предполагали </w:t>
      </w:r>
      <w:r w:rsidRPr="00065F6C">
        <w:rPr>
          <w:u w:val="single"/>
        </w:rPr>
        <w:t>авторитарный стиль</w:t>
      </w:r>
      <w:r w:rsidRPr="00065F6C">
        <w:t> взаимодействия, то активные больше предполагают демократический стиль.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b/>
          <w:bCs/>
        </w:rPr>
        <w:t>Интерактивный метод</w:t>
      </w:r>
      <w:r w:rsidRPr="00065F6C">
        <w:t xml:space="preserve">. </w:t>
      </w:r>
      <w:proofErr w:type="gramStart"/>
      <w:r w:rsidRPr="00065F6C">
        <w:t>Интерактивный</w:t>
      </w:r>
      <w:proofErr w:type="gramEnd"/>
      <w:r w:rsidRPr="00065F6C">
        <w:t xml:space="preserve"> («</w:t>
      </w:r>
      <w:proofErr w:type="spellStart"/>
      <w:r w:rsidRPr="00065F6C">
        <w:t>Inter</w:t>
      </w:r>
      <w:proofErr w:type="spellEnd"/>
      <w:r w:rsidRPr="00065F6C">
        <w:t>» - это взаимный, «</w:t>
      </w:r>
      <w:proofErr w:type="spellStart"/>
      <w:r w:rsidRPr="00065F6C">
        <w:t>act</w:t>
      </w:r>
      <w:proofErr w:type="spellEnd"/>
      <w:r w:rsidRPr="00065F6C">
        <w:t xml:space="preserve">»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Учитель также разрабатывает план урока (обычно, это интерактивные упражнения и задания, в ходе выполнения которых ученик изучает материал). Следовательно, основными составляющими интерактивных уроков являются интерактивные упражнения и задания, которые выполняются учащимися. Важное отличие интерактивных упражнений и заданий от обычных в том, что </w:t>
      </w:r>
      <w:proofErr w:type="gramStart"/>
      <w:r w:rsidRPr="00065F6C">
        <w:t>выполняя</w:t>
      </w:r>
      <w:proofErr w:type="gramEnd"/>
      <w:r w:rsidRPr="00065F6C">
        <w:t xml:space="preserve"> их учащиеся не только и не столько закрепляют уже изученный материал, сколько изучают новый.</w:t>
      </w:r>
    </w:p>
    <w:p w:rsidR="00FF704A" w:rsidRPr="00065F6C" w:rsidRDefault="005A11B8" w:rsidP="006073EF">
      <w:pPr>
        <w:pStyle w:val="a3"/>
        <w:shd w:val="clear" w:color="auto" w:fill="FFFFFF"/>
        <w:spacing w:before="0" w:beforeAutospacing="0" w:after="0" w:afterAutospacing="0" w:line="276" w:lineRule="auto"/>
        <w:ind w:firstLine="709"/>
        <w:jc w:val="both"/>
      </w:pPr>
      <w:r w:rsidRPr="00065F6C">
        <w:rPr>
          <w:b/>
          <w:bCs/>
        </w:rPr>
        <w:t>Приём обучения (обучающий приём)</w:t>
      </w:r>
      <w:r w:rsidRPr="00065F6C">
        <w:t> - кратковременное взаимодействие между преподавателем и учениками, направленное на передачу и усвоение конкретного знания, умения, навыка.</w:t>
      </w:r>
    </w:p>
    <w:p w:rsidR="005A11B8" w:rsidRDefault="005A11B8" w:rsidP="006073EF">
      <w:pPr>
        <w:pStyle w:val="a3"/>
        <w:shd w:val="clear" w:color="auto" w:fill="FFFFFF"/>
        <w:spacing w:before="0" w:beforeAutospacing="0" w:after="0" w:afterAutospacing="0" w:line="276" w:lineRule="auto"/>
        <w:ind w:firstLine="709"/>
        <w:jc w:val="both"/>
        <w:rPr>
          <w:bCs/>
        </w:rPr>
      </w:pPr>
      <w:r w:rsidRPr="00065F6C">
        <w:rPr>
          <w:bCs/>
        </w:rPr>
        <w:t>Некоторые методические приемы, которые наиболее успешно применяются на уроках:</w:t>
      </w:r>
    </w:p>
    <w:p w:rsidR="00065F6C" w:rsidRPr="00065F6C" w:rsidRDefault="00065F6C" w:rsidP="006073EF">
      <w:pPr>
        <w:pStyle w:val="a3"/>
        <w:shd w:val="clear" w:color="auto" w:fill="FFFFFF"/>
        <w:spacing w:before="0" w:beforeAutospacing="0" w:after="0" w:afterAutospacing="0" w:line="276" w:lineRule="auto"/>
        <w:ind w:firstLine="709"/>
        <w:jc w:val="both"/>
        <w:rPr>
          <w:b/>
          <w:bCs/>
          <w:i/>
        </w:rPr>
      </w:pPr>
      <w:r w:rsidRPr="00065F6C">
        <w:rPr>
          <w:b/>
          <w:bCs/>
          <w:i/>
        </w:rPr>
        <w:t>Прием «Фантастическая добавка»</w:t>
      </w:r>
    </w:p>
    <w:p w:rsidR="00065F6C" w:rsidRPr="00065F6C" w:rsidRDefault="00065F6C" w:rsidP="006073EF">
      <w:pPr>
        <w:pStyle w:val="a3"/>
        <w:shd w:val="clear" w:color="auto" w:fill="FFFFFF"/>
        <w:spacing w:before="0" w:beforeAutospacing="0" w:after="0" w:afterAutospacing="0" w:line="276" w:lineRule="auto"/>
        <w:ind w:firstLine="709"/>
        <w:jc w:val="both"/>
      </w:pPr>
      <w:r>
        <w:rPr>
          <w:bCs/>
        </w:rPr>
        <w:lastRenderedPageBreak/>
        <w:t xml:space="preserve">Преподаватель дополняет реальную ситуацию фантастикой. Вы можете переносить учебную ситуацию на фантастическую планету, перенести реального или литературного героя во времени; рассмотреть изучаемую ситуацию с необычной точки </w:t>
      </w:r>
      <w:proofErr w:type="spellStart"/>
      <w:r>
        <w:rPr>
          <w:bCs/>
        </w:rPr>
        <w:t>зркемя</w:t>
      </w:r>
      <w:proofErr w:type="spellEnd"/>
      <w:r>
        <w:rPr>
          <w:bCs/>
        </w:rPr>
        <w:t>, например глазами инопланетянина или древнего грека…</w:t>
      </w:r>
    </w:p>
    <w:p w:rsidR="00D14CD0" w:rsidRPr="00065F6C" w:rsidRDefault="00065F6C" w:rsidP="006073EF">
      <w:pPr>
        <w:shd w:val="clear" w:color="auto" w:fill="FFFFFF"/>
        <w:spacing w:after="0" w:line="276" w:lineRule="auto"/>
        <w:jc w:val="both"/>
        <w:rPr>
          <w:rFonts w:ascii="Times New Roman" w:eastAsia="Times New Roman" w:hAnsi="Times New Roman" w:cs="Times New Roman"/>
          <w:i/>
          <w:sz w:val="24"/>
          <w:szCs w:val="24"/>
          <w:lang w:eastAsia="ru-RU"/>
        </w:rPr>
      </w:pPr>
      <w:r w:rsidRPr="00065F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r w:rsidRPr="00065F6C">
        <w:rPr>
          <w:rFonts w:ascii="Times New Roman" w:eastAsia="Times New Roman" w:hAnsi="Times New Roman" w:cs="Times New Roman"/>
          <w:b/>
          <w:bCs/>
          <w:i/>
          <w:sz w:val="24"/>
          <w:szCs w:val="24"/>
          <w:lang w:eastAsia="ru-RU"/>
        </w:rPr>
        <w:t xml:space="preserve">Прием </w:t>
      </w:r>
      <w:r w:rsidR="00D14CD0" w:rsidRPr="00065F6C">
        <w:rPr>
          <w:rFonts w:ascii="Times New Roman" w:eastAsia="Times New Roman" w:hAnsi="Times New Roman" w:cs="Times New Roman"/>
          <w:b/>
          <w:bCs/>
          <w:i/>
          <w:sz w:val="24"/>
          <w:szCs w:val="24"/>
          <w:lang w:eastAsia="ru-RU"/>
        </w:rPr>
        <w:t>«</w:t>
      </w:r>
      <w:r w:rsidRPr="00065F6C">
        <w:rPr>
          <w:rFonts w:ascii="Times New Roman" w:eastAsia="Times New Roman" w:hAnsi="Times New Roman" w:cs="Times New Roman"/>
          <w:b/>
          <w:bCs/>
          <w:i/>
          <w:sz w:val="24"/>
          <w:szCs w:val="24"/>
          <w:lang w:eastAsia="ru-RU"/>
        </w:rPr>
        <w:t>Эмоциональное вхождение в урок</w:t>
      </w:r>
      <w:r w:rsidR="00D14CD0" w:rsidRPr="00065F6C">
        <w:rPr>
          <w:rFonts w:ascii="Times New Roman" w:eastAsia="Times New Roman" w:hAnsi="Times New Roman" w:cs="Times New Roman"/>
          <w:b/>
          <w:bCs/>
          <w:i/>
          <w:sz w:val="24"/>
          <w:szCs w:val="24"/>
          <w:lang w:eastAsia="ru-RU"/>
        </w:rPr>
        <w:t>»</w:t>
      </w:r>
    </w:p>
    <w:p w:rsidR="00D14CD0" w:rsidRPr="00065F6C" w:rsidRDefault="00D14CD0" w:rsidP="00065F6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065F6C">
        <w:rPr>
          <w:rFonts w:ascii="Times New Roman" w:eastAsia="Times New Roman" w:hAnsi="Times New Roman" w:cs="Times New Roman"/>
          <w:sz w:val="24"/>
          <w:szCs w:val="24"/>
          <w:lang w:eastAsia="ru-RU"/>
        </w:rPr>
        <w:t xml:space="preserve">Преподаватель начинает урок с "настройки". Например, знакомим с планом урока. Это лучше делать в </w:t>
      </w:r>
      <w:proofErr w:type="spellStart"/>
      <w:r w:rsidRPr="00065F6C">
        <w:rPr>
          <w:rFonts w:ascii="Times New Roman" w:eastAsia="Times New Roman" w:hAnsi="Times New Roman" w:cs="Times New Roman"/>
          <w:sz w:val="24"/>
          <w:szCs w:val="24"/>
          <w:lang w:eastAsia="ru-RU"/>
        </w:rPr>
        <w:t>полушуточной</w:t>
      </w:r>
      <w:proofErr w:type="spellEnd"/>
      <w:r w:rsidRPr="00065F6C">
        <w:rPr>
          <w:rFonts w:ascii="Times New Roman" w:eastAsia="Times New Roman" w:hAnsi="Times New Roman" w:cs="Times New Roman"/>
          <w:sz w:val="24"/>
          <w:szCs w:val="24"/>
          <w:lang w:eastAsia="ru-RU"/>
        </w:rPr>
        <w:t xml:space="preserve"> манере. Например, так: "Сначала мы вместе восхитимся глубокими знаниями — а для этого проведем маленький устный опрос. Потом попробуем ответить на вопрос... (звучит тема урока в вопросной форме). Затем потренируем мозги — порешаем задачи. И, наконец, вытащим из тайников памяти кое-что ценное... (называется тема повторения)". Если есть техническая возможность, хорошей настройкой на урок будет короткая музыкальная фраза.</w:t>
      </w:r>
    </w:p>
    <w:p w:rsidR="00FF704A" w:rsidRPr="00065F6C" w:rsidRDefault="00D14CD0" w:rsidP="006073EF">
      <w:pPr>
        <w:pStyle w:val="a3"/>
        <w:shd w:val="clear" w:color="auto" w:fill="FFFFFF"/>
        <w:spacing w:before="0" w:beforeAutospacing="0" w:after="0" w:afterAutospacing="0" w:line="276" w:lineRule="auto"/>
        <w:ind w:firstLine="709"/>
        <w:jc w:val="both"/>
      </w:pPr>
      <w:r w:rsidRPr="00065F6C">
        <w:rPr>
          <w:b/>
          <w:bCs/>
          <w:i/>
          <w:iCs/>
        </w:rPr>
        <w:t xml:space="preserve"> </w:t>
      </w:r>
      <w:r w:rsidR="005A11B8" w:rsidRPr="00065F6C">
        <w:rPr>
          <w:b/>
          <w:bCs/>
          <w:i/>
          <w:iCs/>
        </w:rPr>
        <w:t>Прием «</w:t>
      </w:r>
      <w:r w:rsidR="00065F6C">
        <w:rPr>
          <w:b/>
          <w:bCs/>
          <w:i/>
          <w:iCs/>
        </w:rPr>
        <w:t>К</w:t>
      </w:r>
      <w:r w:rsidR="005A11B8" w:rsidRPr="00065F6C">
        <w:rPr>
          <w:b/>
          <w:bCs/>
          <w:i/>
          <w:iCs/>
        </w:rPr>
        <w:t>орзина идей» (понятий, имен...)</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Это прием организации индивидуальной и групповой работы учащихся на начальной стадии урока, когда идет актуализация имеющегося у них опыта и знаний. </w:t>
      </w:r>
      <w:r w:rsidR="006073EF" w:rsidRPr="00065F6C">
        <w:t xml:space="preserve">Он </w:t>
      </w:r>
      <w:r w:rsidRPr="00065F6C">
        <w:t>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Обмен информацией проводится по следующей процедуре:</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1. Задается прямой вопрос о том, что известно ученикам по той или иной проблеме.</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 xml:space="preserve">4. Далее каждая группа по кругу называет какое-то одно сведение или факт, при </w:t>
      </w:r>
      <w:proofErr w:type="gramStart"/>
      <w:r w:rsidRPr="00065F6C">
        <w:t>этом</w:t>
      </w:r>
      <w:proofErr w:type="gramEnd"/>
      <w:r w:rsidRPr="00065F6C">
        <w:t xml:space="preserve"> не повторяя ранее сказанного (составляется список идей).</w:t>
      </w:r>
    </w:p>
    <w:p w:rsidR="006F6C57" w:rsidRPr="00065F6C" w:rsidRDefault="005A11B8" w:rsidP="006073EF">
      <w:pPr>
        <w:pStyle w:val="a3"/>
        <w:shd w:val="clear" w:color="auto" w:fill="FFFFFF"/>
        <w:spacing w:before="0" w:beforeAutospacing="0" w:after="0" w:afterAutospacing="0" w:line="276" w:lineRule="auto"/>
        <w:ind w:firstLine="709"/>
        <w:jc w:val="both"/>
      </w:pPr>
      <w:r w:rsidRPr="00065F6C">
        <w:t xml:space="preserve">5. Все сведения кратко в виде тезисов записываются учителем в «корзинке» идей (без комментариев), даже если они ошибочны. </w:t>
      </w:r>
      <w:proofErr w:type="gramStart"/>
      <w:r w:rsidRPr="00065F6C">
        <w:t>В корзину идей можно «сбрасывать» факты, мнения, имена, проблемы, понятия, имеющие отношение к теме урока.</w:t>
      </w:r>
      <w:proofErr w:type="gramEnd"/>
      <w:r w:rsidRPr="00065F6C">
        <w:t xml:space="preserve"> Далее в ходе урока эти разрозненные в сознании ребенка факты или мнения, проблемы или понятия могут быть связаны в логические цепи.</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Все ошибки исправляются далее, по мере освоения новой информации.</w:t>
      </w:r>
    </w:p>
    <w:p w:rsidR="00D14CD0" w:rsidRDefault="00065F6C" w:rsidP="00065F6C">
      <w:pPr>
        <w:shd w:val="clear" w:color="auto" w:fill="FFFFFF"/>
        <w:spacing w:after="0" w:line="276" w:lineRule="auto"/>
        <w:ind w:firstLine="708"/>
        <w:jc w:val="both"/>
        <w:rPr>
          <w:rFonts w:ascii="Times New Roman" w:eastAsia="Times New Roman" w:hAnsi="Times New Roman" w:cs="Times New Roman"/>
          <w:b/>
          <w:bCs/>
          <w:i/>
          <w:sz w:val="24"/>
          <w:szCs w:val="24"/>
          <w:lang w:eastAsia="ru-RU"/>
        </w:rPr>
      </w:pPr>
      <w:r w:rsidRPr="00065F6C">
        <w:rPr>
          <w:rFonts w:ascii="Times New Roman" w:eastAsia="Times New Roman" w:hAnsi="Times New Roman" w:cs="Times New Roman"/>
          <w:b/>
          <w:bCs/>
          <w:i/>
          <w:sz w:val="24"/>
          <w:szCs w:val="24"/>
          <w:lang w:eastAsia="ru-RU"/>
        </w:rPr>
        <w:t xml:space="preserve">Прием </w:t>
      </w:r>
      <w:r w:rsidR="00D14CD0" w:rsidRPr="00065F6C">
        <w:rPr>
          <w:rFonts w:ascii="Times New Roman" w:eastAsia="Times New Roman" w:hAnsi="Times New Roman" w:cs="Times New Roman"/>
          <w:b/>
          <w:bCs/>
          <w:i/>
          <w:sz w:val="24"/>
          <w:szCs w:val="24"/>
          <w:lang w:eastAsia="ru-RU"/>
        </w:rPr>
        <w:t>«</w:t>
      </w:r>
      <w:r w:rsidRPr="00065F6C">
        <w:rPr>
          <w:rFonts w:ascii="Times New Roman" w:eastAsia="Times New Roman" w:hAnsi="Times New Roman" w:cs="Times New Roman"/>
          <w:b/>
          <w:bCs/>
          <w:i/>
          <w:sz w:val="24"/>
          <w:szCs w:val="24"/>
          <w:lang w:eastAsia="ru-RU"/>
        </w:rPr>
        <w:t>Тема-Вопрос</w:t>
      </w:r>
      <w:r w:rsidR="00D14CD0" w:rsidRPr="00065F6C">
        <w:rPr>
          <w:rFonts w:ascii="Times New Roman" w:eastAsia="Times New Roman" w:hAnsi="Times New Roman" w:cs="Times New Roman"/>
          <w:b/>
          <w:bCs/>
          <w:i/>
          <w:sz w:val="24"/>
          <w:szCs w:val="24"/>
          <w:lang w:eastAsia="ru-RU"/>
        </w:rPr>
        <w:t>»</w:t>
      </w:r>
    </w:p>
    <w:p w:rsidR="00465E42" w:rsidRPr="00465E42" w:rsidRDefault="00465E42" w:rsidP="00065F6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Тема урока формулируется в виде вопроса. Учащимся необходимо построить план действий, чтобы ответить на поставленный вопрос. Они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преподаватель или выбранный учащийся, а педагог в этом случае может только высказывать свое мнение и направлять деятельность.</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b/>
          <w:bCs/>
          <w:i/>
          <w:iCs/>
        </w:rPr>
        <w:t>Прием «</w:t>
      </w:r>
      <w:r w:rsidR="00065F6C">
        <w:rPr>
          <w:b/>
          <w:bCs/>
          <w:i/>
          <w:iCs/>
        </w:rPr>
        <w:t>П</w:t>
      </w:r>
      <w:r w:rsidRPr="00065F6C">
        <w:rPr>
          <w:b/>
          <w:bCs/>
          <w:i/>
          <w:iCs/>
        </w:rPr>
        <w:t>ометки на полях»</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Технология «критическое мышление» предлагает методический прием, известный как </w:t>
      </w:r>
      <w:proofErr w:type="spellStart"/>
      <w:r w:rsidRPr="00065F6C">
        <w:rPr>
          <w:bCs/>
          <w:iCs/>
        </w:rPr>
        <w:t>инсерт</w:t>
      </w:r>
      <w:proofErr w:type="spellEnd"/>
      <w:r w:rsidRPr="00065F6C">
        <w:t xml:space="preserve">. Этот прием является средством, позволяющим ученику отслеживать свое понимание прочитанного текста. Технически он достаточно прост. Учеников надо </w:t>
      </w:r>
      <w:r w:rsidRPr="00065F6C">
        <w:lastRenderedPageBreak/>
        <w:t>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w:t>
      </w:r>
    </w:p>
    <w:p w:rsidR="005A11B8" w:rsidRPr="00465E42" w:rsidRDefault="005A11B8" w:rsidP="006073EF">
      <w:pPr>
        <w:pStyle w:val="a3"/>
        <w:shd w:val="clear" w:color="auto" w:fill="FFFFFF"/>
        <w:spacing w:before="0" w:beforeAutospacing="0" w:after="0" w:afterAutospacing="0" w:line="276" w:lineRule="auto"/>
        <w:ind w:firstLine="709"/>
        <w:jc w:val="both"/>
      </w:pPr>
      <w:r w:rsidRPr="00465E42">
        <w:rPr>
          <w:bCs/>
        </w:rPr>
        <w:t>Пометки должны быть следующие:</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Знаком «галочка» (v) отмечается в тексте информация, которая уже известна ученику. Он ранее с ней познакомился. При этом источник информации и степень достоверности ее не имеет значения.</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Знаком «плюс</w:t>
      </w:r>
      <w:proofErr w:type="gramStart"/>
      <w:r w:rsidRPr="00065F6C">
        <w:t xml:space="preserve">» (+) </w:t>
      </w:r>
      <w:proofErr w:type="gramEnd"/>
      <w:r w:rsidRPr="00065F6C">
        <w:t>отмечается новое знание, новая информация. Ученик ставит этот знак только в том случае, если он впервые встречается с прочитанным текстом. Знаком «минус</w:t>
      </w:r>
      <w:proofErr w:type="gramStart"/>
      <w:r w:rsidRPr="00065F6C">
        <w:t xml:space="preserve">» (–) </w:t>
      </w:r>
      <w:proofErr w:type="gramEnd"/>
      <w:r w:rsidRPr="00065F6C">
        <w:t>отмечается то, что идет вразрез с имеющимися у ученика представлениями, о чем он думал иначе.</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 xml:space="preserve">Знаком «вопрос» (?) </w:t>
      </w:r>
      <w:r w:rsidR="006073EF" w:rsidRPr="00065F6C">
        <w:t xml:space="preserve">Отмечается </w:t>
      </w:r>
      <w:r w:rsidRPr="00065F6C">
        <w:t>то, что осталось непонятным ученику и требует дополнительных сведений, вызывает желание узнать подробнее.</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их быть внимательным и отмечать непонятное. Использование маркировочных знаков позволяет соотносить новую информацию с имеющимися представлениями.</w:t>
      </w:r>
    </w:p>
    <w:p w:rsidR="005A11B8" w:rsidRDefault="005A11B8" w:rsidP="006073EF">
      <w:pPr>
        <w:pStyle w:val="a3"/>
        <w:shd w:val="clear" w:color="auto" w:fill="FFFFFF"/>
        <w:spacing w:before="0" w:beforeAutospacing="0" w:after="0" w:afterAutospacing="0" w:line="276" w:lineRule="auto"/>
        <w:ind w:firstLine="709"/>
        <w:jc w:val="both"/>
      </w:pPr>
      <w:r w:rsidRPr="00065F6C">
        <w:t xml:space="preserve">Для учащихся наиболее приемлемым вариантом завершения данной работы с текстом является устное обсуждение. Обычно ученики без труда отмечают, что известное им встретилось в </w:t>
      </w:r>
      <w:proofErr w:type="gramStart"/>
      <w:r w:rsidRPr="00065F6C">
        <w:t>прочитанном</w:t>
      </w:r>
      <w:proofErr w:type="gramEnd"/>
      <w:r w:rsidRPr="00065F6C">
        <w:t>, и с особым удовольствием сообщают, что нового и неожиданного для себя они узнали из того или иного текста. При этом важно, чтобы ученики прямо зачитывали текст, ссылались на него.</w:t>
      </w:r>
    </w:p>
    <w:p w:rsidR="00465E42" w:rsidRDefault="00465E42" w:rsidP="006073EF">
      <w:pPr>
        <w:pStyle w:val="a3"/>
        <w:shd w:val="clear" w:color="auto" w:fill="FFFFFF"/>
        <w:spacing w:before="0" w:beforeAutospacing="0" w:after="0" w:afterAutospacing="0" w:line="276" w:lineRule="auto"/>
        <w:ind w:firstLine="709"/>
        <w:jc w:val="both"/>
        <w:rPr>
          <w:b/>
          <w:i/>
        </w:rPr>
      </w:pPr>
      <w:r>
        <w:rPr>
          <w:b/>
          <w:i/>
        </w:rPr>
        <w:t>Прием «Ситуация яркого пятна»</w:t>
      </w:r>
    </w:p>
    <w:p w:rsidR="00465E42" w:rsidRPr="00465E42" w:rsidRDefault="00465E42" w:rsidP="006073EF">
      <w:pPr>
        <w:pStyle w:val="a3"/>
        <w:shd w:val="clear" w:color="auto" w:fill="FFFFFF"/>
        <w:spacing w:before="0" w:beforeAutospacing="0" w:after="0" w:afterAutospacing="0" w:line="276" w:lineRule="auto"/>
        <w:ind w:firstLine="709"/>
        <w:jc w:val="both"/>
      </w:pPr>
      <w:r>
        <w:t xml:space="preserve">Среди множества однотипных предметов, слов, цифр,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w:t>
      </w:r>
      <w:proofErr w:type="spellStart"/>
      <w:r>
        <w:t>общости</w:t>
      </w:r>
      <w:proofErr w:type="spellEnd"/>
      <w:r>
        <w:t xml:space="preserve"> всего предложенного. Далее определяется тема и цели урока.</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b/>
          <w:bCs/>
          <w:i/>
          <w:iCs/>
        </w:rPr>
        <w:t xml:space="preserve">Прием «написание </w:t>
      </w:r>
      <w:proofErr w:type="spellStart"/>
      <w:r w:rsidRPr="00065F6C">
        <w:rPr>
          <w:b/>
          <w:bCs/>
          <w:i/>
          <w:iCs/>
        </w:rPr>
        <w:t>синквейна</w:t>
      </w:r>
      <w:proofErr w:type="spellEnd"/>
      <w:r w:rsidRPr="00065F6C">
        <w:rPr>
          <w:b/>
          <w:bCs/>
          <w:i/>
          <w:iCs/>
        </w:rPr>
        <w:t>»</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В переводе с французского слово «</w:t>
      </w:r>
      <w:proofErr w:type="spellStart"/>
      <w:r w:rsidRPr="00065F6C">
        <w:rPr>
          <w:bCs/>
          <w:iCs/>
        </w:rPr>
        <w:t>синквейн</w:t>
      </w:r>
      <w:proofErr w:type="spellEnd"/>
      <w:r w:rsidRPr="00065F6C">
        <w:t xml:space="preserve">» означает стихотворение, состоящее из пяти строк, которое пишется по определенным правилам. В чем смысл этого методического приема? Составление </w:t>
      </w:r>
      <w:proofErr w:type="spellStart"/>
      <w:r w:rsidRPr="00065F6C">
        <w:t>синквейна</w:t>
      </w:r>
      <w:proofErr w:type="spellEnd"/>
      <w:r w:rsidRPr="00065F6C">
        <w:t xml:space="preserve"> требует от ученика в кратких выражениях резюмировать учебный материал, информацию, что позволяет рефле</w:t>
      </w:r>
      <w:r w:rsidR="000C41EE">
        <w:t xml:space="preserve">ксировать по какому-либо поводу. </w:t>
      </w:r>
      <w:r w:rsidRPr="00065F6C">
        <w:t xml:space="preserve">Это форма свободного творчества, но по определенным правилам. Правила написания </w:t>
      </w:r>
      <w:proofErr w:type="spellStart"/>
      <w:r w:rsidRPr="00065F6C">
        <w:t>синквейна</w:t>
      </w:r>
      <w:proofErr w:type="spellEnd"/>
      <w:r w:rsidRPr="00065F6C">
        <w:t xml:space="preserve"> таковы:</w:t>
      </w:r>
    </w:p>
    <w:p w:rsidR="006F6C57" w:rsidRPr="00065F6C" w:rsidRDefault="005A11B8" w:rsidP="000C41EE">
      <w:pPr>
        <w:pStyle w:val="a3"/>
        <w:numPr>
          <w:ilvl w:val="0"/>
          <w:numId w:val="5"/>
        </w:numPr>
        <w:shd w:val="clear" w:color="auto" w:fill="FFFFFF"/>
        <w:tabs>
          <w:tab w:val="left" w:pos="284"/>
        </w:tabs>
        <w:spacing w:before="0" w:beforeAutospacing="0" w:after="0" w:afterAutospacing="0" w:line="276" w:lineRule="auto"/>
        <w:ind w:left="0" w:firstLine="0"/>
        <w:jc w:val="both"/>
      </w:pPr>
      <w:r w:rsidRPr="00065F6C">
        <w:t>На первой строчке записывается </w:t>
      </w:r>
      <w:r w:rsidRPr="00065F6C">
        <w:rPr>
          <w:bCs/>
        </w:rPr>
        <w:t>одно</w:t>
      </w:r>
      <w:r w:rsidRPr="00065F6C">
        <w:t> слово – </w:t>
      </w:r>
      <w:r w:rsidRPr="00065F6C">
        <w:rPr>
          <w:bCs/>
        </w:rPr>
        <w:t>существительное.</w:t>
      </w:r>
      <w:r w:rsidRPr="00065F6C">
        <w:t xml:space="preserve"> Это и есть тема </w:t>
      </w:r>
      <w:proofErr w:type="spellStart"/>
      <w:r w:rsidRPr="00065F6C">
        <w:t>синквейна</w:t>
      </w:r>
      <w:proofErr w:type="spellEnd"/>
      <w:r w:rsidRPr="00065F6C">
        <w:t>.</w:t>
      </w:r>
    </w:p>
    <w:p w:rsidR="006F6C57" w:rsidRPr="00065F6C" w:rsidRDefault="005A11B8" w:rsidP="000C41EE">
      <w:pPr>
        <w:pStyle w:val="a3"/>
        <w:numPr>
          <w:ilvl w:val="0"/>
          <w:numId w:val="5"/>
        </w:numPr>
        <w:shd w:val="clear" w:color="auto" w:fill="FFFFFF"/>
        <w:tabs>
          <w:tab w:val="left" w:pos="284"/>
        </w:tabs>
        <w:spacing w:before="0" w:beforeAutospacing="0" w:after="0" w:afterAutospacing="0" w:line="276" w:lineRule="auto"/>
        <w:ind w:left="0" w:firstLine="0"/>
        <w:jc w:val="both"/>
      </w:pPr>
      <w:r w:rsidRPr="00065F6C">
        <w:t>На второй строчке надо написать </w:t>
      </w:r>
      <w:r w:rsidRPr="00065F6C">
        <w:rPr>
          <w:bCs/>
        </w:rPr>
        <w:t>два прилагательных</w:t>
      </w:r>
      <w:r w:rsidRPr="00065F6C">
        <w:t xml:space="preserve">, раскрывающих тему </w:t>
      </w:r>
      <w:proofErr w:type="spellStart"/>
      <w:r w:rsidRPr="00065F6C">
        <w:t>синквейна</w:t>
      </w:r>
      <w:proofErr w:type="spellEnd"/>
      <w:r w:rsidRPr="00065F6C">
        <w:t>.</w:t>
      </w:r>
    </w:p>
    <w:p w:rsidR="006F6C57" w:rsidRPr="00065F6C" w:rsidRDefault="005A11B8" w:rsidP="000C41EE">
      <w:pPr>
        <w:pStyle w:val="a3"/>
        <w:numPr>
          <w:ilvl w:val="0"/>
          <w:numId w:val="5"/>
        </w:numPr>
        <w:shd w:val="clear" w:color="auto" w:fill="FFFFFF"/>
        <w:tabs>
          <w:tab w:val="left" w:pos="284"/>
        </w:tabs>
        <w:spacing w:before="0" w:beforeAutospacing="0" w:after="0" w:afterAutospacing="0" w:line="276" w:lineRule="auto"/>
        <w:ind w:left="0" w:firstLine="0"/>
        <w:jc w:val="both"/>
      </w:pPr>
      <w:r w:rsidRPr="00065F6C">
        <w:t>На третьей строчке записываются </w:t>
      </w:r>
      <w:r w:rsidRPr="00065F6C">
        <w:rPr>
          <w:bCs/>
        </w:rPr>
        <w:t>три глагола</w:t>
      </w:r>
      <w:r w:rsidRPr="00065F6C">
        <w:t xml:space="preserve">, описывающих действия, относящиеся к теме </w:t>
      </w:r>
      <w:proofErr w:type="spellStart"/>
      <w:r w:rsidRPr="00065F6C">
        <w:t>синквейна</w:t>
      </w:r>
      <w:proofErr w:type="spellEnd"/>
      <w:r w:rsidRPr="00065F6C">
        <w:t>.</w:t>
      </w:r>
    </w:p>
    <w:p w:rsidR="006F6C57" w:rsidRPr="00065F6C" w:rsidRDefault="005A11B8" w:rsidP="000C41EE">
      <w:pPr>
        <w:pStyle w:val="a3"/>
        <w:numPr>
          <w:ilvl w:val="0"/>
          <w:numId w:val="5"/>
        </w:numPr>
        <w:shd w:val="clear" w:color="auto" w:fill="FFFFFF"/>
        <w:tabs>
          <w:tab w:val="left" w:pos="284"/>
        </w:tabs>
        <w:spacing w:before="0" w:beforeAutospacing="0" w:after="0" w:afterAutospacing="0" w:line="276" w:lineRule="auto"/>
        <w:ind w:left="0" w:firstLine="0"/>
        <w:jc w:val="both"/>
      </w:pPr>
      <w:r w:rsidRPr="00065F6C">
        <w:t>На четвертой строчке размещается целая </w:t>
      </w:r>
      <w:r w:rsidRPr="00065F6C">
        <w:rPr>
          <w:bCs/>
        </w:rPr>
        <w:t>фраза, предложение</w:t>
      </w:r>
      <w:r w:rsidRPr="00065F6C">
        <w:t xml:space="preserve">, состоящее из нескольких слов, с помощью которого ученик </w:t>
      </w:r>
      <w:proofErr w:type="gramStart"/>
      <w:r w:rsidRPr="00065F6C">
        <w:t>высказывает </w:t>
      </w:r>
      <w:r w:rsidRPr="00065F6C">
        <w:rPr>
          <w:bCs/>
        </w:rPr>
        <w:t>свое отношение</w:t>
      </w:r>
      <w:proofErr w:type="gramEnd"/>
      <w:r w:rsidRPr="00065F6C">
        <w:rPr>
          <w:bCs/>
        </w:rPr>
        <w:t xml:space="preserve"> к теме</w:t>
      </w:r>
      <w:r w:rsidRPr="00065F6C">
        <w:t>. Это может быть крылатое выражение, цитата или составленная учеником фраза в контексте темы.</w:t>
      </w:r>
    </w:p>
    <w:p w:rsidR="005A11B8" w:rsidRPr="00065F6C" w:rsidRDefault="005A11B8" w:rsidP="000C41EE">
      <w:pPr>
        <w:pStyle w:val="a3"/>
        <w:numPr>
          <w:ilvl w:val="0"/>
          <w:numId w:val="5"/>
        </w:numPr>
        <w:shd w:val="clear" w:color="auto" w:fill="FFFFFF"/>
        <w:tabs>
          <w:tab w:val="left" w:pos="284"/>
        </w:tabs>
        <w:spacing w:before="0" w:beforeAutospacing="0" w:after="0" w:afterAutospacing="0" w:line="276" w:lineRule="auto"/>
        <w:ind w:left="0" w:firstLine="0"/>
        <w:jc w:val="both"/>
      </w:pPr>
      <w:r w:rsidRPr="00065F6C">
        <w:lastRenderedPageBreak/>
        <w:t>Последняя строчка – это </w:t>
      </w:r>
      <w:r w:rsidRPr="00065F6C">
        <w:rPr>
          <w:bCs/>
        </w:rPr>
        <w:t>слово-резюме</w:t>
      </w:r>
      <w:r w:rsidRPr="00065F6C">
        <w:t>, которое дает </w:t>
      </w:r>
      <w:r w:rsidRPr="00065F6C">
        <w:rPr>
          <w:bCs/>
        </w:rPr>
        <w:t>новую интерпретацию темы</w:t>
      </w:r>
      <w:r w:rsidRPr="00065F6C">
        <w:t>, позволяет выразить к ней </w:t>
      </w:r>
      <w:r w:rsidRPr="00065F6C">
        <w:rPr>
          <w:bCs/>
        </w:rPr>
        <w:t>личное отношение</w:t>
      </w:r>
      <w:r w:rsidRPr="00065F6C">
        <w:t xml:space="preserve">. Понятно, что тема </w:t>
      </w:r>
      <w:proofErr w:type="spellStart"/>
      <w:r w:rsidRPr="00065F6C">
        <w:t>синквейна</w:t>
      </w:r>
      <w:proofErr w:type="spellEnd"/>
      <w:r w:rsidRPr="00065F6C">
        <w:t xml:space="preserve"> должна быть по возможности эмоциональной.</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 xml:space="preserve">Знакомство с </w:t>
      </w:r>
      <w:proofErr w:type="spellStart"/>
      <w:r w:rsidRPr="00065F6C">
        <w:t>синквейном</w:t>
      </w:r>
      <w:proofErr w:type="spellEnd"/>
      <w:r w:rsidRPr="00065F6C">
        <w:t xml:space="preserve"> проводится по следующей процедуре:</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 xml:space="preserve">1. Объясняются правила написания </w:t>
      </w:r>
      <w:proofErr w:type="spellStart"/>
      <w:r w:rsidRPr="00065F6C">
        <w:t>синквейна</w:t>
      </w:r>
      <w:proofErr w:type="spellEnd"/>
      <w:r w:rsidRPr="00065F6C">
        <w:t>.</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 xml:space="preserve">2. В качестве примера приводятся несколько </w:t>
      </w:r>
      <w:proofErr w:type="spellStart"/>
      <w:r w:rsidRPr="00065F6C">
        <w:t>синквейнов</w:t>
      </w:r>
      <w:proofErr w:type="spellEnd"/>
      <w:r w:rsidRPr="00065F6C">
        <w:t>.</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 xml:space="preserve">3. Задается тема </w:t>
      </w:r>
      <w:proofErr w:type="spellStart"/>
      <w:r w:rsidRPr="00065F6C">
        <w:t>синквейна</w:t>
      </w:r>
      <w:proofErr w:type="spellEnd"/>
      <w:r w:rsidRPr="00065F6C">
        <w:t>.</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4. Фиксируется время на данный вид работы.</w:t>
      </w:r>
    </w:p>
    <w:p w:rsidR="005A11B8" w:rsidRDefault="005A11B8" w:rsidP="006073EF">
      <w:pPr>
        <w:pStyle w:val="a3"/>
        <w:shd w:val="clear" w:color="auto" w:fill="FFFFFF"/>
        <w:spacing w:before="0" w:beforeAutospacing="0" w:after="0" w:afterAutospacing="0" w:line="276" w:lineRule="auto"/>
        <w:ind w:firstLine="709"/>
        <w:jc w:val="both"/>
      </w:pPr>
      <w:r w:rsidRPr="00065F6C">
        <w:t xml:space="preserve">5. Заслушиваются варианты </w:t>
      </w:r>
      <w:proofErr w:type="spellStart"/>
      <w:r w:rsidRPr="00065F6C">
        <w:t>синквейнов</w:t>
      </w:r>
      <w:proofErr w:type="spellEnd"/>
      <w:r w:rsidRPr="00065F6C">
        <w:t xml:space="preserve"> по желанию учеников.</w:t>
      </w:r>
    </w:p>
    <w:p w:rsidR="00BF6F91" w:rsidRDefault="00BF6F91" w:rsidP="006073EF">
      <w:pPr>
        <w:pStyle w:val="a3"/>
        <w:shd w:val="clear" w:color="auto" w:fill="FFFFFF"/>
        <w:spacing w:before="0" w:beforeAutospacing="0" w:after="0" w:afterAutospacing="0" w:line="276" w:lineRule="auto"/>
        <w:ind w:firstLine="709"/>
        <w:jc w:val="both"/>
        <w:rPr>
          <w:b/>
          <w:i/>
        </w:rPr>
      </w:pPr>
      <w:r>
        <w:rPr>
          <w:b/>
          <w:i/>
        </w:rPr>
        <w:t>Прием «Лови ошибку»</w:t>
      </w:r>
    </w:p>
    <w:p w:rsidR="00D14CD0" w:rsidRPr="00BF6F91" w:rsidRDefault="00BF6F91" w:rsidP="00BF6F91">
      <w:pPr>
        <w:pStyle w:val="a3"/>
        <w:shd w:val="clear" w:color="auto" w:fill="FFFFFF"/>
        <w:spacing w:before="0" w:beforeAutospacing="0" w:after="0" w:afterAutospacing="0" w:line="276" w:lineRule="auto"/>
        <w:ind w:firstLine="709"/>
        <w:jc w:val="both"/>
      </w:pPr>
      <w:r>
        <w:t>Объясняя материал, преподаватель намеренно допускает ошибки. Сначала учащиеся заранее предупреждаются об этом. Иногда им можно даже подсказать «опасные места» интонацией или жестом. Научите учащихся мгновенно пресекать ошибки условным знаком или пояснением, когда оно требуется. Поощряйте внимательность и готовность вмешаться. Учащийся получает текст со специально допущенными ошибками – пусть «поработает учителем».</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b/>
          <w:bCs/>
          <w:i/>
          <w:iCs/>
        </w:rPr>
        <w:t>Прием «учебный мозговой штурм»</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«Учебный мозговой штурм» обычно проводится в группах численностью 5–7 человек.</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Первый этап –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 Регламент – до 15 минут.</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Второй этап – коллективное обсуждение идей и предложений. На этом этапе главное – найти рациональное в любом из предложений, попытаться совместить их в целое.</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rPr>
          <w:b/>
          <w:bCs/>
          <w:i/>
          <w:iCs/>
        </w:rPr>
        <w:t>Прием «лекция со стопами»</w:t>
      </w:r>
    </w:p>
    <w:p w:rsidR="005A11B8" w:rsidRPr="00065F6C" w:rsidRDefault="005A11B8" w:rsidP="006073EF">
      <w:pPr>
        <w:pStyle w:val="a3"/>
        <w:shd w:val="clear" w:color="auto" w:fill="FFFFFF"/>
        <w:spacing w:before="0" w:beforeAutospacing="0" w:after="0" w:afterAutospacing="0" w:line="276" w:lineRule="auto"/>
        <w:ind w:firstLine="709"/>
        <w:jc w:val="both"/>
      </w:pPr>
      <w:r w:rsidRPr="00065F6C">
        <w:t>Лекция – хорошо знакомый и часто используемый педагогический прием. Особенность ее использования в технологии критического мышления заключаются в том, что она читается </w:t>
      </w:r>
      <w:r w:rsidRPr="00065F6C">
        <w:rPr>
          <w:b/>
          <w:bCs/>
        </w:rPr>
        <w:t>дозированно</w:t>
      </w:r>
      <w:r w:rsidRPr="00065F6C">
        <w:t>. После каждой смысловой части обязательно делается остановка. Во время «стопа» идет обсуждение или проблемного вопроса, или коллективный поиск ответа на основной вопрос темы, или дается какое-то задание, которое выполняется в группах или индивидуально.</w:t>
      </w:r>
    </w:p>
    <w:p w:rsidR="00B1463F" w:rsidRPr="00065F6C" w:rsidRDefault="00B1463F" w:rsidP="00BF6F91">
      <w:pPr>
        <w:pStyle w:val="c7"/>
        <w:shd w:val="clear" w:color="auto" w:fill="FFFFFF"/>
        <w:spacing w:before="0" w:beforeAutospacing="0" w:after="0" w:afterAutospacing="0" w:line="276" w:lineRule="auto"/>
        <w:ind w:firstLine="708"/>
        <w:jc w:val="both"/>
      </w:pPr>
      <w:r w:rsidRPr="00065F6C">
        <w:rPr>
          <w:rStyle w:val="c3"/>
        </w:rPr>
        <w:t>Все перечисленные методы и приемы органи</w:t>
      </w:r>
      <w:r w:rsidR="00BF6F91">
        <w:rPr>
          <w:rStyle w:val="c3"/>
        </w:rPr>
        <w:t xml:space="preserve">зации работы на уроках отвечают </w:t>
      </w:r>
      <w:r w:rsidRPr="00065F6C">
        <w:rPr>
          <w:rStyle w:val="c3"/>
        </w:rPr>
        <w:t>требованиям новых стандартов, помогают вовлечь наибольшее количество учащихся в</w:t>
      </w:r>
      <w:r w:rsidR="00BF6F91">
        <w:t xml:space="preserve"> о</w:t>
      </w:r>
      <w:r w:rsidR="006073EF" w:rsidRPr="00065F6C">
        <w:rPr>
          <w:rStyle w:val="c3"/>
        </w:rPr>
        <w:t xml:space="preserve">бразовательный </w:t>
      </w:r>
      <w:r w:rsidRPr="00065F6C">
        <w:rPr>
          <w:rStyle w:val="c3"/>
        </w:rPr>
        <w:t>процесс, повысить интерес к предмету. Ребята в процессе обучения</w:t>
      </w:r>
      <w:r w:rsidR="00BF6F91">
        <w:t xml:space="preserve"> о</w:t>
      </w:r>
      <w:r w:rsidR="006073EF" w:rsidRPr="00065F6C">
        <w:rPr>
          <w:rStyle w:val="c3"/>
        </w:rPr>
        <w:t xml:space="preserve">владевают </w:t>
      </w:r>
      <w:r w:rsidRPr="00065F6C">
        <w:rPr>
          <w:rStyle w:val="c3"/>
        </w:rPr>
        <w:t>навыками отбора информации, постанов</w:t>
      </w:r>
      <w:r w:rsidR="00BF6F91">
        <w:rPr>
          <w:rStyle w:val="c3"/>
        </w:rPr>
        <w:t>ки цели и решения задач, которые п</w:t>
      </w:r>
      <w:r w:rsidR="006073EF" w:rsidRPr="00065F6C">
        <w:rPr>
          <w:rStyle w:val="c3"/>
        </w:rPr>
        <w:t xml:space="preserve">ригодятся </w:t>
      </w:r>
      <w:r w:rsidRPr="00065F6C">
        <w:rPr>
          <w:rStyle w:val="c3"/>
        </w:rPr>
        <w:t>им не только в учебном процессе, но и в жизни. Взаимодействие и</w:t>
      </w:r>
      <w:r w:rsidR="00BF6F91">
        <w:t xml:space="preserve"> </w:t>
      </w:r>
      <w:r w:rsidR="00BF6F91">
        <w:rPr>
          <w:rStyle w:val="c3"/>
        </w:rPr>
        <w:t>с</w:t>
      </w:r>
      <w:r w:rsidR="006073EF" w:rsidRPr="00065F6C">
        <w:rPr>
          <w:rStyle w:val="c3"/>
        </w:rPr>
        <w:t xml:space="preserve">отрудничество </w:t>
      </w:r>
      <w:r w:rsidRPr="00065F6C">
        <w:rPr>
          <w:rStyle w:val="c3"/>
        </w:rPr>
        <w:t>способствуют формированию культуры поведения.</w:t>
      </w:r>
    </w:p>
    <w:p w:rsidR="00BF6F91" w:rsidRPr="00065F6C" w:rsidRDefault="00BF6F91" w:rsidP="00BF6F91">
      <w:pPr>
        <w:pStyle w:val="a3"/>
        <w:shd w:val="clear" w:color="auto" w:fill="FFFFFF"/>
        <w:spacing w:before="0" w:beforeAutospacing="0" w:after="0" w:afterAutospacing="0" w:line="276" w:lineRule="auto"/>
        <w:ind w:firstLine="709"/>
        <w:jc w:val="both"/>
      </w:pPr>
      <w:r w:rsidRPr="00065F6C">
        <w:lastRenderedPageBreak/>
        <w:t xml:space="preserve">Все </w:t>
      </w:r>
      <w:r>
        <w:t xml:space="preserve">методы и </w:t>
      </w:r>
      <w:r w:rsidRPr="00065F6C">
        <w:t xml:space="preserve">приемы, какими только владеет учитель, могут использоваться на уроке. Нет предпочтения какому-либо </w:t>
      </w:r>
      <w:r>
        <w:t xml:space="preserve">методу или </w:t>
      </w:r>
      <w:r w:rsidRPr="00065F6C">
        <w:t>приему. Все хороши для воспитания активной творческой личности ученика.</w:t>
      </w:r>
    </w:p>
    <w:p w:rsidR="00B1463F" w:rsidRPr="00065F6C" w:rsidRDefault="00B1463F" w:rsidP="006073EF">
      <w:pPr>
        <w:pStyle w:val="a3"/>
        <w:shd w:val="clear" w:color="auto" w:fill="FFFFFF"/>
        <w:spacing w:before="0" w:beforeAutospacing="0" w:after="0" w:afterAutospacing="0" w:line="276" w:lineRule="auto"/>
        <w:ind w:firstLine="709"/>
        <w:jc w:val="both"/>
      </w:pPr>
    </w:p>
    <w:p w:rsidR="006073EF" w:rsidRPr="00BF6F91" w:rsidRDefault="006073EF" w:rsidP="006073EF">
      <w:pPr>
        <w:spacing w:after="0" w:line="294" w:lineRule="atLeast"/>
        <w:jc w:val="center"/>
        <w:rPr>
          <w:rFonts w:ascii="Times New Roman" w:eastAsia="Times New Roman" w:hAnsi="Times New Roman" w:cs="Times New Roman"/>
          <w:sz w:val="24"/>
          <w:szCs w:val="24"/>
          <w:lang w:eastAsia="ru-RU"/>
        </w:rPr>
      </w:pPr>
      <w:r w:rsidRPr="00BF6F91">
        <w:rPr>
          <w:rFonts w:ascii="Times New Roman" w:eastAsia="Times New Roman" w:hAnsi="Times New Roman" w:cs="Times New Roman"/>
          <w:b/>
          <w:bCs/>
          <w:sz w:val="24"/>
          <w:szCs w:val="24"/>
          <w:lang w:eastAsia="ru-RU"/>
        </w:rPr>
        <w:t>Список литературы</w:t>
      </w:r>
    </w:p>
    <w:p w:rsidR="006073EF" w:rsidRPr="004B041E" w:rsidRDefault="00126918" w:rsidP="00126918">
      <w:pPr>
        <w:pStyle w:val="a5"/>
        <w:numPr>
          <w:ilvl w:val="0"/>
          <w:numId w:val="8"/>
        </w:numPr>
        <w:spacing w:after="0" w:line="294" w:lineRule="atLeast"/>
        <w:ind w:left="284" w:hanging="284"/>
        <w:jc w:val="both"/>
        <w:rPr>
          <w:rFonts w:ascii="Times New Roman" w:eastAsia="Times New Roman" w:hAnsi="Times New Roman" w:cs="Times New Roman"/>
          <w:sz w:val="24"/>
          <w:szCs w:val="24"/>
          <w:lang w:eastAsia="ru-RU"/>
        </w:rPr>
      </w:pPr>
      <w:proofErr w:type="spellStart"/>
      <w:r w:rsidRPr="004B041E">
        <w:rPr>
          <w:rFonts w:ascii="Times New Roman" w:eastAsia="Times New Roman" w:hAnsi="Times New Roman" w:cs="Times New Roman"/>
          <w:sz w:val="24"/>
          <w:szCs w:val="24"/>
          <w:lang w:eastAsia="ru-RU"/>
        </w:rPr>
        <w:t>Бурняшева</w:t>
      </w:r>
      <w:proofErr w:type="spellEnd"/>
      <w:r w:rsidRPr="004B041E">
        <w:rPr>
          <w:rFonts w:ascii="Times New Roman" w:eastAsia="Times New Roman" w:hAnsi="Times New Roman" w:cs="Times New Roman"/>
          <w:sz w:val="24"/>
          <w:szCs w:val="24"/>
          <w:lang w:eastAsia="ru-RU"/>
        </w:rPr>
        <w:t xml:space="preserve"> Л.А. Активные и интерактивные методы обучения в образовательном процессе высшей школы: Методическое пособие/ Л.А. </w:t>
      </w:r>
      <w:proofErr w:type="spellStart"/>
      <w:r w:rsidRPr="004B041E">
        <w:rPr>
          <w:rFonts w:ascii="Times New Roman" w:eastAsia="Times New Roman" w:hAnsi="Times New Roman" w:cs="Times New Roman"/>
          <w:sz w:val="24"/>
          <w:szCs w:val="24"/>
          <w:lang w:eastAsia="ru-RU"/>
        </w:rPr>
        <w:t>Бурняшева</w:t>
      </w:r>
      <w:proofErr w:type="spellEnd"/>
      <w:r w:rsidRPr="004B041E">
        <w:rPr>
          <w:rFonts w:ascii="Times New Roman" w:eastAsia="Times New Roman" w:hAnsi="Times New Roman" w:cs="Times New Roman"/>
          <w:sz w:val="24"/>
          <w:szCs w:val="24"/>
          <w:lang w:eastAsia="ru-RU"/>
        </w:rPr>
        <w:t xml:space="preserve">. – М.: </w:t>
      </w:r>
      <w:proofErr w:type="spellStart"/>
      <w:r w:rsidRPr="004B041E">
        <w:rPr>
          <w:rFonts w:ascii="Times New Roman" w:eastAsia="Times New Roman" w:hAnsi="Times New Roman" w:cs="Times New Roman"/>
          <w:sz w:val="24"/>
          <w:szCs w:val="24"/>
          <w:lang w:eastAsia="ru-RU"/>
        </w:rPr>
        <w:t>КноРус</w:t>
      </w:r>
      <w:proofErr w:type="spellEnd"/>
      <w:r w:rsidRPr="004B041E">
        <w:rPr>
          <w:rFonts w:ascii="Times New Roman" w:eastAsia="Times New Roman" w:hAnsi="Times New Roman" w:cs="Times New Roman"/>
          <w:sz w:val="24"/>
          <w:szCs w:val="24"/>
          <w:lang w:eastAsia="ru-RU"/>
        </w:rPr>
        <w:t>, 2012.</w:t>
      </w:r>
    </w:p>
    <w:p w:rsidR="00126918" w:rsidRPr="004B041E" w:rsidRDefault="00E87EB7" w:rsidP="00126918">
      <w:pPr>
        <w:pStyle w:val="a5"/>
        <w:numPr>
          <w:ilvl w:val="0"/>
          <w:numId w:val="8"/>
        </w:numPr>
        <w:spacing w:after="0" w:line="294" w:lineRule="atLeast"/>
        <w:ind w:left="284" w:hanging="284"/>
        <w:jc w:val="both"/>
        <w:rPr>
          <w:rFonts w:ascii="Times New Roman" w:eastAsia="Times New Roman" w:hAnsi="Times New Roman" w:cs="Times New Roman"/>
          <w:sz w:val="24"/>
          <w:szCs w:val="24"/>
          <w:lang w:eastAsia="ru-RU"/>
        </w:rPr>
      </w:pPr>
      <w:r w:rsidRPr="004B041E">
        <w:rPr>
          <w:rFonts w:ascii="Times New Roman" w:hAnsi="Times New Roman" w:cs="Times New Roman"/>
          <w:sz w:val="24"/>
          <w:szCs w:val="24"/>
        </w:rPr>
        <w:t>Гальскова Н. Д., Гез Н. И. Теория обучения иностранным языкам: лингводидактика и методика : учеб</w:t>
      </w:r>
      <w:proofErr w:type="gramStart"/>
      <w:r w:rsidRPr="004B041E">
        <w:rPr>
          <w:rFonts w:ascii="Times New Roman" w:hAnsi="Times New Roman" w:cs="Times New Roman"/>
          <w:sz w:val="24"/>
          <w:szCs w:val="24"/>
        </w:rPr>
        <w:t>.</w:t>
      </w:r>
      <w:proofErr w:type="gramEnd"/>
      <w:r w:rsidRPr="004B041E">
        <w:rPr>
          <w:rFonts w:ascii="Times New Roman" w:hAnsi="Times New Roman" w:cs="Times New Roman"/>
          <w:sz w:val="24"/>
          <w:szCs w:val="24"/>
        </w:rPr>
        <w:t xml:space="preserve"> </w:t>
      </w:r>
      <w:proofErr w:type="gramStart"/>
      <w:r w:rsidRPr="004B041E">
        <w:rPr>
          <w:rFonts w:ascii="Times New Roman" w:hAnsi="Times New Roman" w:cs="Times New Roman"/>
          <w:sz w:val="24"/>
          <w:szCs w:val="24"/>
        </w:rPr>
        <w:t>п</w:t>
      </w:r>
      <w:proofErr w:type="gramEnd"/>
      <w:r w:rsidRPr="004B041E">
        <w:rPr>
          <w:rFonts w:ascii="Times New Roman" w:hAnsi="Times New Roman" w:cs="Times New Roman"/>
          <w:sz w:val="24"/>
          <w:szCs w:val="24"/>
        </w:rPr>
        <w:t>особие. М., 2004.</w:t>
      </w:r>
    </w:p>
    <w:p w:rsidR="00126918" w:rsidRPr="004B041E" w:rsidRDefault="00126918" w:rsidP="00126918">
      <w:pPr>
        <w:pStyle w:val="a5"/>
        <w:numPr>
          <w:ilvl w:val="0"/>
          <w:numId w:val="8"/>
        </w:numPr>
        <w:spacing w:after="0" w:line="294" w:lineRule="atLeast"/>
        <w:ind w:left="284" w:hanging="284"/>
        <w:jc w:val="both"/>
        <w:rPr>
          <w:rFonts w:ascii="Times New Roman" w:eastAsia="Times New Roman" w:hAnsi="Times New Roman" w:cs="Times New Roman"/>
          <w:sz w:val="24"/>
          <w:szCs w:val="24"/>
          <w:lang w:eastAsia="ru-RU"/>
        </w:rPr>
      </w:pPr>
      <w:proofErr w:type="spellStart"/>
      <w:r w:rsidRPr="004B041E">
        <w:rPr>
          <w:rFonts w:ascii="Times New Roman" w:hAnsi="Times New Roman" w:cs="Times New Roman"/>
          <w:sz w:val="24"/>
          <w:szCs w:val="24"/>
        </w:rPr>
        <w:t>Лапыгин</w:t>
      </w:r>
      <w:proofErr w:type="spellEnd"/>
      <w:r w:rsidRPr="004B041E">
        <w:rPr>
          <w:rFonts w:ascii="Times New Roman" w:hAnsi="Times New Roman" w:cs="Times New Roman"/>
          <w:sz w:val="24"/>
          <w:szCs w:val="24"/>
        </w:rPr>
        <w:t xml:space="preserve"> Ю.Н. Методы активного обучения: Учебник и практикум/ Ю.Н. </w:t>
      </w:r>
      <w:proofErr w:type="spellStart"/>
      <w:r w:rsidRPr="004B041E">
        <w:rPr>
          <w:rFonts w:ascii="Times New Roman" w:hAnsi="Times New Roman" w:cs="Times New Roman"/>
          <w:sz w:val="24"/>
          <w:szCs w:val="24"/>
        </w:rPr>
        <w:t>Лапыгин</w:t>
      </w:r>
      <w:proofErr w:type="spellEnd"/>
      <w:r w:rsidRPr="004B041E">
        <w:rPr>
          <w:rFonts w:ascii="Times New Roman" w:hAnsi="Times New Roman" w:cs="Times New Roman"/>
          <w:sz w:val="24"/>
          <w:szCs w:val="24"/>
        </w:rPr>
        <w:t xml:space="preserve">. – Люберцы: </w:t>
      </w:r>
      <w:proofErr w:type="spellStart"/>
      <w:r w:rsidRPr="004B041E">
        <w:rPr>
          <w:rFonts w:ascii="Times New Roman" w:hAnsi="Times New Roman" w:cs="Times New Roman"/>
          <w:sz w:val="24"/>
          <w:szCs w:val="24"/>
        </w:rPr>
        <w:t>Юрайт</w:t>
      </w:r>
      <w:proofErr w:type="spellEnd"/>
      <w:r w:rsidRPr="004B041E">
        <w:rPr>
          <w:rFonts w:ascii="Times New Roman" w:hAnsi="Times New Roman" w:cs="Times New Roman"/>
          <w:sz w:val="24"/>
          <w:szCs w:val="24"/>
        </w:rPr>
        <w:t>, 2006.</w:t>
      </w:r>
    </w:p>
    <w:p w:rsidR="00126918" w:rsidRPr="004B041E" w:rsidRDefault="00126918" w:rsidP="00126918">
      <w:pPr>
        <w:pStyle w:val="a5"/>
        <w:numPr>
          <w:ilvl w:val="0"/>
          <w:numId w:val="8"/>
        </w:numPr>
        <w:spacing w:after="0" w:line="294" w:lineRule="atLeast"/>
        <w:ind w:left="284" w:hanging="284"/>
        <w:jc w:val="both"/>
        <w:rPr>
          <w:rFonts w:ascii="Times New Roman" w:eastAsia="Times New Roman" w:hAnsi="Times New Roman" w:cs="Times New Roman"/>
          <w:sz w:val="24"/>
          <w:szCs w:val="24"/>
          <w:lang w:eastAsia="ru-RU"/>
        </w:rPr>
      </w:pPr>
      <w:r w:rsidRPr="004B041E">
        <w:rPr>
          <w:rFonts w:ascii="Times New Roman" w:hAnsi="Times New Roman" w:cs="Times New Roman"/>
          <w:sz w:val="24"/>
          <w:szCs w:val="24"/>
        </w:rPr>
        <w:t>Никулин С.К. Содержание научно-технического творчества учащихся и методы обучения (системный подход) / С.К. Никулин, Г.А. Полтавец. – М.: МАИ, 2014.</w:t>
      </w:r>
    </w:p>
    <w:p w:rsidR="00126918" w:rsidRPr="004B041E" w:rsidRDefault="00126918" w:rsidP="00126918">
      <w:pPr>
        <w:pStyle w:val="a5"/>
        <w:numPr>
          <w:ilvl w:val="0"/>
          <w:numId w:val="8"/>
        </w:numPr>
        <w:spacing w:after="0" w:line="294" w:lineRule="atLeast"/>
        <w:ind w:left="284" w:hanging="284"/>
        <w:jc w:val="both"/>
        <w:rPr>
          <w:rFonts w:ascii="Times New Roman" w:eastAsia="Times New Roman" w:hAnsi="Times New Roman" w:cs="Times New Roman"/>
          <w:sz w:val="24"/>
          <w:szCs w:val="24"/>
          <w:lang w:eastAsia="ru-RU"/>
        </w:rPr>
      </w:pPr>
      <w:proofErr w:type="spellStart"/>
      <w:r w:rsidRPr="004B041E">
        <w:rPr>
          <w:rFonts w:ascii="Times New Roman" w:hAnsi="Times New Roman" w:cs="Times New Roman"/>
          <w:sz w:val="24"/>
          <w:szCs w:val="24"/>
        </w:rPr>
        <w:t>Осмоловская</w:t>
      </w:r>
      <w:proofErr w:type="spellEnd"/>
      <w:r w:rsidRPr="004B041E">
        <w:rPr>
          <w:rFonts w:ascii="Times New Roman" w:hAnsi="Times New Roman" w:cs="Times New Roman"/>
          <w:sz w:val="24"/>
          <w:szCs w:val="24"/>
        </w:rPr>
        <w:t xml:space="preserve"> И.М. Словесные методы обучения / И.М. </w:t>
      </w:r>
      <w:proofErr w:type="spellStart"/>
      <w:r w:rsidRPr="004B041E">
        <w:rPr>
          <w:rFonts w:ascii="Times New Roman" w:hAnsi="Times New Roman" w:cs="Times New Roman"/>
          <w:sz w:val="24"/>
          <w:szCs w:val="24"/>
        </w:rPr>
        <w:t>Осмоловская</w:t>
      </w:r>
      <w:proofErr w:type="spellEnd"/>
      <w:r w:rsidRPr="004B041E">
        <w:rPr>
          <w:rFonts w:ascii="Times New Roman" w:hAnsi="Times New Roman" w:cs="Times New Roman"/>
          <w:sz w:val="24"/>
          <w:szCs w:val="24"/>
        </w:rPr>
        <w:t xml:space="preserve">. – М.: </w:t>
      </w:r>
      <w:r w:rsidRPr="004B041E">
        <w:rPr>
          <w:rFonts w:ascii="Times New Roman" w:hAnsi="Times New Roman" w:cs="Times New Roman"/>
          <w:sz w:val="24"/>
          <w:szCs w:val="24"/>
          <w:lang w:val="en-US"/>
        </w:rPr>
        <w:t>Academia</w:t>
      </w:r>
      <w:r w:rsidRPr="004B041E">
        <w:rPr>
          <w:rFonts w:ascii="Times New Roman" w:hAnsi="Times New Roman" w:cs="Times New Roman"/>
          <w:sz w:val="24"/>
          <w:szCs w:val="24"/>
        </w:rPr>
        <w:t>, 2017.</w:t>
      </w:r>
    </w:p>
    <w:p w:rsidR="00126918" w:rsidRPr="004B041E" w:rsidRDefault="00126918" w:rsidP="00126918">
      <w:pPr>
        <w:pStyle w:val="a5"/>
        <w:numPr>
          <w:ilvl w:val="0"/>
          <w:numId w:val="8"/>
        </w:numPr>
        <w:spacing w:after="0" w:line="294" w:lineRule="atLeast"/>
        <w:ind w:left="284" w:hanging="284"/>
        <w:jc w:val="both"/>
        <w:rPr>
          <w:rFonts w:ascii="Times New Roman" w:eastAsia="Times New Roman" w:hAnsi="Times New Roman" w:cs="Times New Roman"/>
          <w:sz w:val="24"/>
          <w:szCs w:val="24"/>
          <w:lang w:eastAsia="ru-RU"/>
        </w:rPr>
      </w:pPr>
      <w:proofErr w:type="spellStart"/>
      <w:r w:rsidRPr="004B041E">
        <w:rPr>
          <w:rFonts w:ascii="Times New Roman" w:hAnsi="Times New Roman" w:cs="Times New Roman"/>
          <w:sz w:val="24"/>
          <w:szCs w:val="24"/>
        </w:rPr>
        <w:t>Осмоловская</w:t>
      </w:r>
      <w:proofErr w:type="spellEnd"/>
      <w:r w:rsidRPr="004B041E">
        <w:rPr>
          <w:rFonts w:ascii="Times New Roman" w:hAnsi="Times New Roman" w:cs="Times New Roman"/>
          <w:sz w:val="24"/>
          <w:szCs w:val="24"/>
        </w:rPr>
        <w:t xml:space="preserve"> И.М. Наглядные методы обучения: Учебное пособие / И.М. </w:t>
      </w:r>
      <w:proofErr w:type="spellStart"/>
      <w:r w:rsidRPr="004B041E">
        <w:rPr>
          <w:rFonts w:ascii="Times New Roman" w:hAnsi="Times New Roman" w:cs="Times New Roman"/>
          <w:sz w:val="24"/>
          <w:szCs w:val="24"/>
        </w:rPr>
        <w:t>Осмоловская</w:t>
      </w:r>
      <w:proofErr w:type="spellEnd"/>
      <w:r w:rsidRPr="004B041E">
        <w:rPr>
          <w:rFonts w:ascii="Times New Roman" w:hAnsi="Times New Roman" w:cs="Times New Roman"/>
          <w:sz w:val="24"/>
          <w:szCs w:val="24"/>
        </w:rPr>
        <w:t>. – М.: Академия, 2014.</w:t>
      </w:r>
    </w:p>
    <w:p w:rsidR="004B041E" w:rsidRPr="004B041E" w:rsidRDefault="00126918" w:rsidP="006073EF">
      <w:pPr>
        <w:pStyle w:val="a5"/>
        <w:numPr>
          <w:ilvl w:val="0"/>
          <w:numId w:val="8"/>
        </w:numPr>
        <w:spacing w:after="0" w:line="276" w:lineRule="auto"/>
        <w:ind w:left="284" w:hanging="284"/>
        <w:jc w:val="both"/>
        <w:rPr>
          <w:rFonts w:ascii="Times New Roman" w:eastAsia="Times New Roman" w:hAnsi="Times New Roman" w:cs="Times New Roman"/>
          <w:iCs/>
          <w:sz w:val="24"/>
          <w:szCs w:val="24"/>
          <w:lang w:eastAsia="ru-RU"/>
        </w:rPr>
      </w:pPr>
      <w:r w:rsidRPr="004B041E">
        <w:rPr>
          <w:rFonts w:ascii="Times New Roman" w:hAnsi="Times New Roman" w:cs="Times New Roman"/>
          <w:sz w:val="24"/>
          <w:szCs w:val="24"/>
        </w:rPr>
        <w:t>Соловова Е. Н. Методика обучения иностранным языкам : базов</w:t>
      </w:r>
      <w:proofErr w:type="gramStart"/>
      <w:r w:rsidRPr="004B041E">
        <w:rPr>
          <w:rFonts w:ascii="Times New Roman" w:hAnsi="Times New Roman" w:cs="Times New Roman"/>
          <w:sz w:val="24"/>
          <w:szCs w:val="24"/>
        </w:rPr>
        <w:t>.</w:t>
      </w:r>
      <w:proofErr w:type="gramEnd"/>
      <w:r w:rsidRPr="004B041E">
        <w:rPr>
          <w:rFonts w:ascii="Times New Roman" w:hAnsi="Times New Roman" w:cs="Times New Roman"/>
          <w:sz w:val="24"/>
          <w:szCs w:val="24"/>
        </w:rPr>
        <w:t xml:space="preserve"> </w:t>
      </w:r>
      <w:proofErr w:type="gramStart"/>
      <w:r w:rsidRPr="004B041E">
        <w:rPr>
          <w:rFonts w:ascii="Times New Roman" w:hAnsi="Times New Roman" w:cs="Times New Roman"/>
          <w:sz w:val="24"/>
          <w:szCs w:val="24"/>
        </w:rPr>
        <w:t>к</w:t>
      </w:r>
      <w:proofErr w:type="gramEnd"/>
      <w:r w:rsidRPr="004B041E">
        <w:rPr>
          <w:rFonts w:ascii="Times New Roman" w:hAnsi="Times New Roman" w:cs="Times New Roman"/>
          <w:sz w:val="24"/>
          <w:szCs w:val="24"/>
        </w:rPr>
        <w:t>урс лекций : пособие для студентов. М., 2008.</w:t>
      </w:r>
    </w:p>
    <w:p w:rsidR="00AE5DC6" w:rsidRPr="004B041E" w:rsidRDefault="000C41EE" w:rsidP="006073EF">
      <w:pPr>
        <w:pStyle w:val="a5"/>
        <w:numPr>
          <w:ilvl w:val="0"/>
          <w:numId w:val="8"/>
        </w:numPr>
        <w:spacing w:after="0" w:line="276" w:lineRule="auto"/>
        <w:ind w:left="284" w:hanging="284"/>
        <w:jc w:val="both"/>
        <w:rPr>
          <w:rFonts w:ascii="Times New Roman" w:eastAsia="Times New Roman" w:hAnsi="Times New Roman" w:cs="Times New Roman"/>
          <w:iCs/>
          <w:sz w:val="24"/>
          <w:szCs w:val="24"/>
          <w:lang w:eastAsia="ru-RU"/>
        </w:rPr>
      </w:pPr>
      <w:proofErr w:type="spellStart"/>
      <w:r w:rsidRPr="004B041E">
        <w:rPr>
          <w:rFonts w:ascii="Times New Roman" w:eastAsia="Times New Roman" w:hAnsi="Times New Roman" w:cs="Times New Roman"/>
          <w:iCs/>
          <w:sz w:val="24"/>
          <w:szCs w:val="24"/>
          <w:lang w:eastAsia="ru-RU"/>
        </w:rPr>
        <w:t>Ширшов</w:t>
      </w:r>
      <w:proofErr w:type="spellEnd"/>
      <w:r w:rsidRPr="004B041E">
        <w:rPr>
          <w:rFonts w:ascii="Times New Roman" w:eastAsia="Times New Roman" w:hAnsi="Times New Roman" w:cs="Times New Roman"/>
          <w:iCs/>
          <w:sz w:val="24"/>
          <w:szCs w:val="24"/>
          <w:lang w:eastAsia="ru-RU"/>
        </w:rPr>
        <w:t xml:space="preserve"> Е.В. </w:t>
      </w:r>
      <w:r w:rsidR="00AE5DC6" w:rsidRPr="004B041E">
        <w:rPr>
          <w:rFonts w:ascii="Times New Roman" w:eastAsia="Times New Roman" w:hAnsi="Times New Roman" w:cs="Times New Roman"/>
          <w:iCs/>
          <w:sz w:val="24"/>
          <w:szCs w:val="24"/>
          <w:lang w:eastAsia="ru-RU"/>
        </w:rPr>
        <w:t>Информация</w:t>
      </w:r>
      <w:r w:rsidRPr="004B041E">
        <w:rPr>
          <w:rFonts w:ascii="Times New Roman" w:eastAsia="Times New Roman" w:hAnsi="Times New Roman" w:cs="Times New Roman"/>
          <w:iCs/>
          <w:sz w:val="24"/>
          <w:szCs w:val="24"/>
          <w:lang w:eastAsia="ru-RU"/>
        </w:rPr>
        <w:t>,</w:t>
      </w:r>
      <w:r w:rsidR="00AE5DC6" w:rsidRPr="004B041E">
        <w:rPr>
          <w:rFonts w:ascii="Times New Roman" w:eastAsia="Times New Roman" w:hAnsi="Times New Roman" w:cs="Times New Roman"/>
          <w:iCs/>
          <w:sz w:val="24"/>
          <w:szCs w:val="24"/>
          <w:lang w:eastAsia="ru-RU"/>
        </w:rPr>
        <w:t xml:space="preserve"> образование</w:t>
      </w:r>
      <w:r w:rsidRPr="004B041E">
        <w:rPr>
          <w:rFonts w:ascii="Times New Roman" w:eastAsia="Times New Roman" w:hAnsi="Times New Roman" w:cs="Times New Roman"/>
          <w:iCs/>
          <w:sz w:val="24"/>
          <w:szCs w:val="24"/>
          <w:lang w:eastAsia="ru-RU"/>
        </w:rPr>
        <w:t>,</w:t>
      </w:r>
      <w:r w:rsidR="00AE5DC6" w:rsidRPr="004B041E">
        <w:rPr>
          <w:rFonts w:ascii="Times New Roman" w:eastAsia="Times New Roman" w:hAnsi="Times New Roman" w:cs="Times New Roman"/>
          <w:iCs/>
          <w:sz w:val="24"/>
          <w:szCs w:val="24"/>
          <w:lang w:eastAsia="ru-RU"/>
        </w:rPr>
        <w:t xml:space="preserve"> дидактика</w:t>
      </w:r>
      <w:r w:rsidRPr="004B041E">
        <w:rPr>
          <w:rFonts w:ascii="Times New Roman" w:eastAsia="Times New Roman" w:hAnsi="Times New Roman" w:cs="Times New Roman"/>
          <w:iCs/>
          <w:sz w:val="24"/>
          <w:szCs w:val="24"/>
          <w:lang w:eastAsia="ru-RU"/>
        </w:rPr>
        <w:t>,</w:t>
      </w:r>
      <w:r w:rsidR="00AE5DC6" w:rsidRPr="004B041E">
        <w:rPr>
          <w:rFonts w:ascii="Times New Roman" w:eastAsia="Times New Roman" w:hAnsi="Times New Roman" w:cs="Times New Roman"/>
          <w:iCs/>
          <w:sz w:val="24"/>
          <w:szCs w:val="24"/>
          <w:lang w:eastAsia="ru-RU"/>
        </w:rPr>
        <w:t xml:space="preserve"> история</w:t>
      </w:r>
      <w:r w:rsidRPr="004B041E">
        <w:rPr>
          <w:rFonts w:ascii="Times New Roman" w:eastAsia="Times New Roman" w:hAnsi="Times New Roman" w:cs="Times New Roman"/>
          <w:iCs/>
          <w:sz w:val="24"/>
          <w:szCs w:val="24"/>
          <w:lang w:eastAsia="ru-RU"/>
        </w:rPr>
        <w:t>,</w:t>
      </w:r>
      <w:r w:rsidR="00AE5DC6" w:rsidRPr="004B041E">
        <w:rPr>
          <w:rFonts w:ascii="Times New Roman" w:eastAsia="Times New Roman" w:hAnsi="Times New Roman" w:cs="Times New Roman"/>
          <w:iCs/>
          <w:sz w:val="24"/>
          <w:szCs w:val="24"/>
          <w:lang w:eastAsia="ru-RU"/>
        </w:rPr>
        <w:t xml:space="preserve"> методы и технологии обучения. Словарь ключевых понятий и определений. </w:t>
      </w:r>
      <w:r w:rsidR="00E87EB7" w:rsidRPr="004B041E">
        <w:rPr>
          <w:rFonts w:ascii="Times New Roman" w:eastAsia="Times New Roman" w:hAnsi="Times New Roman" w:cs="Times New Roman"/>
          <w:iCs/>
          <w:sz w:val="24"/>
          <w:szCs w:val="24"/>
          <w:lang w:eastAsia="ru-RU"/>
        </w:rPr>
        <w:t xml:space="preserve">– М.: Академия Естествознания, </w:t>
      </w:r>
      <w:r w:rsidR="00AE5DC6" w:rsidRPr="004B041E">
        <w:rPr>
          <w:rFonts w:ascii="Times New Roman" w:eastAsia="Times New Roman" w:hAnsi="Times New Roman" w:cs="Times New Roman"/>
          <w:iCs/>
          <w:sz w:val="24"/>
          <w:szCs w:val="24"/>
          <w:lang w:eastAsia="ru-RU"/>
        </w:rPr>
        <w:t>2017</w:t>
      </w:r>
      <w:r w:rsidR="004B041E" w:rsidRPr="004B041E">
        <w:rPr>
          <w:rFonts w:ascii="Times New Roman" w:eastAsia="Times New Roman" w:hAnsi="Times New Roman" w:cs="Times New Roman"/>
          <w:iCs/>
          <w:sz w:val="24"/>
          <w:szCs w:val="24"/>
          <w:lang w:eastAsia="ru-RU"/>
        </w:rPr>
        <w:t>.</w:t>
      </w:r>
    </w:p>
    <w:p w:rsidR="004B041E" w:rsidRPr="004B041E" w:rsidRDefault="004B041E" w:rsidP="004B041E">
      <w:pPr>
        <w:pStyle w:val="a5"/>
        <w:spacing w:after="0" w:line="276" w:lineRule="auto"/>
        <w:ind w:left="284"/>
        <w:jc w:val="both"/>
        <w:rPr>
          <w:rFonts w:ascii="Times New Roman" w:eastAsia="Times New Roman" w:hAnsi="Times New Roman" w:cs="Times New Roman"/>
          <w:iCs/>
          <w:sz w:val="24"/>
          <w:szCs w:val="24"/>
          <w:lang w:eastAsia="ru-RU"/>
        </w:rPr>
      </w:pPr>
    </w:p>
    <w:p w:rsidR="00D14D1D" w:rsidRPr="00BF6F91" w:rsidRDefault="00D14D1D" w:rsidP="006073EF">
      <w:pPr>
        <w:spacing w:after="0" w:line="276" w:lineRule="auto"/>
        <w:ind w:firstLine="709"/>
        <w:jc w:val="both"/>
        <w:rPr>
          <w:rFonts w:ascii="Times New Roman" w:hAnsi="Times New Roman" w:cs="Times New Roman"/>
          <w:sz w:val="24"/>
          <w:szCs w:val="24"/>
        </w:rPr>
      </w:pPr>
      <w:bookmarkStart w:id="0" w:name="_GoBack"/>
      <w:bookmarkEnd w:id="0"/>
    </w:p>
    <w:sectPr w:rsidR="00D14D1D" w:rsidRPr="00BF6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0C4"/>
    <w:multiLevelType w:val="multilevel"/>
    <w:tmpl w:val="A12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C64E6"/>
    <w:multiLevelType w:val="multilevel"/>
    <w:tmpl w:val="1B8A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7C82"/>
    <w:multiLevelType w:val="multilevel"/>
    <w:tmpl w:val="A660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A181B"/>
    <w:multiLevelType w:val="hybridMultilevel"/>
    <w:tmpl w:val="005C1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5B12B4"/>
    <w:multiLevelType w:val="hybridMultilevel"/>
    <w:tmpl w:val="FF7CC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F538E"/>
    <w:multiLevelType w:val="multilevel"/>
    <w:tmpl w:val="6B34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9879DB"/>
    <w:multiLevelType w:val="multilevel"/>
    <w:tmpl w:val="254E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442BA"/>
    <w:multiLevelType w:val="multilevel"/>
    <w:tmpl w:val="222C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B8"/>
    <w:rsid w:val="00065F6C"/>
    <w:rsid w:val="000C41EE"/>
    <w:rsid w:val="00126918"/>
    <w:rsid w:val="00465E42"/>
    <w:rsid w:val="004B041E"/>
    <w:rsid w:val="005A11B8"/>
    <w:rsid w:val="006073EF"/>
    <w:rsid w:val="006F6C57"/>
    <w:rsid w:val="00AE5DC6"/>
    <w:rsid w:val="00B1463F"/>
    <w:rsid w:val="00BF6F91"/>
    <w:rsid w:val="00D14CD0"/>
    <w:rsid w:val="00D14D1D"/>
    <w:rsid w:val="00E87EB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E5DC6"/>
    <w:pPr>
      <w:spacing w:after="0" w:line="240" w:lineRule="auto"/>
    </w:pPr>
    <w:rPr>
      <w:rFonts w:eastAsiaTheme="minorEastAsia"/>
      <w:lang w:eastAsia="ru-RU"/>
    </w:rPr>
  </w:style>
  <w:style w:type="paragraph" w:customStyle="1" w:styleId="c0">
    <w:name w:val="c0"/>
    <w:basedOn w:val="a"/>
    <w:rsid w:val="00B14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1463F"/>
  </w:style>
  <w:style w:type="paragraph" w:customStyle="1" w:styleId="c7">
    <w:name w:val="c7"/>
    <w:basedOn w:val="a"/>
    <w:rsid w:val="00B1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26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E5DC6"/>
    <w:pPr>
      <w:spacing w:after="0" w:line="240" w:lineRule="auto"/>
    </w:pPr>
    <w:rPr>
      <w:rFonts w:eastAsiaTheme="minorEastAsia"/>
      <w:lang w:eastAsia="ru-RU"/>
    </w:rPr>
  </w:style>
  <w:style w:type="paragraph" w:customStyle="1" w:styleId="c0">
    <w:name w:val="c0"/>
    <w:basedOn w:val="a"/>
    <w:rsid w:val="00B14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1463F"/>
  </w:style>
  <w:style w:type="paragraph" w:customStyle="1" w:styleId="c7">
    <w:name w:val="c7"/>
    <w:basedOn w:val="a"/>
    <w:rsid w:val="00B1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2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0055">
      <w:bodyDiv w:val="1"/>
      <w:marLeft w:val="0"/>
      <w:marRight w:val="0"/>
      <w:marTop w:val="0"/>
      <w:marBottom w:val="0"/>
      <w:divBdr>
        <w:top w:val="none" w:sz="0" w:space="0" w:color="auto"/>
        <w:left w:val="none" w:sz="0" w:space="0" w:color="auto"/>
        <w:bottom w:val="none" w:sz="0" w:space="0" w:color="auto"/>
        <w:right w:val="none" w:sz="0" w:space="0" w:color="auto"/>
      </w:divBdr>
    </w:div>
    <w:div w:id="383259034">
      <w:bodyDiv w:val="1"/>
      <w:marLeft w:val="0"/>
      <w:marRight w:val="0"/>
      <w:marTop w:val="0"/>
      <w:marBottom w:val="0"/>
      <w:divBdr>
        <w:top w:val="none" w:sz="0" w:space="0" w:color="auto"/>
        <w:left w:val="none" w:sz="0" w:space="0" w:color="auto"/>
        <w:bottom w:val="none" w:sz="0" w:space="0" w:color="auto"/>
        <w:right w:val="none" w:sz="0" w:space="0" w:color="auto"/>
      </w:divBdr>
    </w:div>
    <w:div w:id="991447231">
      <w:bodyDiv w:val="1"/>
      <w:marLeft w:val="0"/>
      <w:marRight w:val="0"/>
      <w:marTop w:val="0"/>
      <w:marBottom w:val="0"/>
      <w:divBdr>
        <w:top w:val="none" w:sz="0" w:space="0" w:color="auto"/>
        <w:left w:val="none" w:sz="0" w:space="0" w:color="auto"/>
        <w:bottom w:val="none" w:sz="0" w:space="0" w:color="auto"/>
        <w:right w:val="none" w:sz="0" w:space="0" w:color="auto"/>
      </w:divBdr>
    </w:div>
    <w:div w:id="1036154453">
      <w:bodyDiv w:val="1"/>
      <w:marLeft w:val="0"/>
      <w:marRight w:val="0"/>
      <w:marTop w:val="0"/>
      <w:marBottom w:val="0"/>
      <w:divBdr>
        <w:top w:val="none" w:sz="0" w:space="0" w:color="auto"/>
        <w:left w:val="none" w:sz="0" w:space="0" w:color="auto"/>
        <w:bottom w:val="none" w:sz="0" w:space="0" w:color="auto"/>
        <w:right w:val="none" w:sz="0" w:space="0" w:color="auto"/>
      </w:divBdr>
    </w:div>
    <w:div w:id="1074010886">
      <w:bodyDiv w:val="1"/>
      <w:marLeft w:val="0"/>
      <w:marRight w:val="0"/>
      <w:marTop w:val="0"/>
      <w:marBottom w:val="0"/>
      <w:divBdr>
        <w:top w:val="none" w:sz="0" w:space="0" w:color="auto"/>
        <w:left w:val="none" w:sz="0" w:space="0" w:color="auto"/>
        <w:bottom w:val="none" w:sz="0" w:space="0" w:color="auto"/>
        <w:right w:val="none" w:sz="0" w:space="0" w:color="auto"/>
      </w:divBdr>
    </w:div>
    <w:div w:id="1346202655">
      <w:bodyDiv w:val="1"/>
      <w:marLeft w:val="0"/>
      <w:marRight w:val="0"/>
      <w:marTop w:val="0"/>
      <w:marBottom w:val="0"/>
      <w:divBdr>
        <w:top w:val="none" w:sz="0" w:space="0" w:color="auto"/>
        <w:left w:val="none" w:sz="0" w:space="0" w:color="auto"/>
        <w:bottom w:val="none" w:sz="0" w:space="0" w:color="auto"/>
        <w:right w:val="none" w:sz="0" w:space="0" w:color="auto"/>
      </w:divBdr>
    </w:div>
    <w:div w:id="1449353374">
      <w:bodyDiv w:val="1"/>
      <w:marLeft w:val="0"/>
      <w:marRight w:val="0"/>
      <w:marTop w:val="0"/>
      <w:marBottom w:val="0"/>
      <w:divBdr>
        <w:top w:val="none" w:sz="0" w:space="0" w:color="auto"/>
        <w:left w:val="none" w:sz="0" w:space="0" w:color="auto"/>
        <w:bottom w:val="none" w:sz="0" w:space="0" w:color="auto"/>
        <w:right w:val="none" w:sz="0" w:space="0" w:color="auto"/>
      </w:divBdr>
      <w:divsChild>
        <w:div w:id="1225527846">
          <w:marLeft w:val="0"/>
          <w:marRight w:val="0"/>
          <w:marTop w:val="0"/>
          <w:marBottom w:val="0"/>
          <w:divBdr>
            <w:top w:val="none" w:sz="0" w:space="0" w:color="auto"/>
            <w:left w:val="none" w:sz="0" w:space="0" w:color="auto"/>
            <w:bottom w:val="none" w:sz="0" w:space="0" w:color="auto"/>
            <w:right w:val="none" w:sz="0" w:space="0" w:color="auto"/>
          </w:divBdr>
        </w:div>
      </w:divsChild>
    </w:div>
    <w:div w:id="1764565712">
      <w:bodyDiv w:val="1"/>
      <w:marLeft w:val="0"/>
      <w:marRight w:val="0"/>
      <w:marTop w:val="0"/>
      <w:marBottom w:val="0"/>
      <w:divBdr>
        <w:top w:val="none" w:sz="0" w:space="0" w:color="auto"/>
        <w:left w:val="none" w:sz="0" w:space="0" w:color="auto"/>
        <w:bottom w:val="none" w:sz="0" w:space="0" w:color="auto"/>
        <w:right w:val="none" w:sz="0" w:space="0" w:color="auto"/>
      </w:divBdr>
    </w:div>
    <w:div w:id="1816142020">
      <w:bodyDiv w:val="1"/>
      <w:marLeft w:val="0"/>
      <w:marRight w:val="0"/>
      <w:marTop w:val="0"/>
      <w:marBottom w:val="0"/>
      <w:divBdr>
        <w:top w:val="none" w:sz="0" w:space="0" w:color="auto"/>
        <w:left w:val="none" w:sz="0" w:space="0" w:color="auto"/>
        <w:bottom w:val="none" w:sz="0" w:space="0" w:color="auto"/>
        <w:right w:val="none" w:sz="0" w:space="0" w:color="auto"/>
      </w:divBdr>
      <w:divsChild>
        <w:div w:id="1249847617">
          <w:marLeft w:val="0"/>
          <w:marRight w:val="0"/>
          <w:marTop w:val="0"/>
          <w:marBottom w:val="0"/>
          <w:divBdr>
            <w:top w:val="none" w:sz="0" w:space="0" w:color="auto"/>
            <w:left w:val="none" w:sz="0" w:space="0" w:color="auto"/>
            <w:bottom w:val="none" w:sz="0" w:space="0" w:color="auto"/>
            <w:right w:val="none" w:sz="0" w:space="0" w:color="auto"/>
          </w:divBdr>
          <w:divsChild>
            <w:div w:id="1997803476">
              <w:marLeft w:val="0"/>
              <w:marRight w:val="0"/>
              <w:marTop w:val="0"/>
              <w:marBottom w:val="0"/>
              <w:divBdr>
                <w:top w:val="none" w:sz="0" w:space="0" w:color="auto"/>
                <w:left w:val="none" w:sz="0" w:space="0" w:color="auto"/>
                <w:bottom w:val="none" w:sz="0" w:space="0" w:color="auto"/>
                <w:right w:val="none" w:sz="0" w:space="0" w:color="auto"/>
              </w:divBdr>
              <w:divsChild>
                <w:div w:id="414595923">
                  <w:marLeft w:val="0"/>
                  <w:marRight w:val="0"/>
                  <w:marTop w:val="0"/>
                  <w:marBottom w:val="0"/>
                  <w:divBdr>
                    <w:top w:val="none" w:sz="0" w:space="0" w:color="auto"/>
                    <w:left w:val="none" w:sz="0" w:space="0" w:color="auto"/>
                    <w:bottom w:val="none" w:sz="0" w:space="0" w:color="auto"/>
                    <w:right w:val="none" w:sz="0" w:space="0" w:color="auto"/>
                  </w:divBdr>
                  <w:divsChild>
                    <w:div w:id="989362993">
                      <w:marLeft w:val="0"/>
                      <w:marRight w:val="0"/>
                      <w:marTop w:val="0"/>
                      <w:marBottom w:val="0"/>
                      <w:divBdr>
                        <w:top w:val="none" w:sz="0" w:space="0" w:color="auto"/>
                        <w:left w:val="none" w:sz="0" w:space="0" w:color="auto"/>
                        <w:bottom w:val="none" w:sz="0" w:space="0" w:color="auto"/>
                        <w:right w:val="none" w:sz="0" w:space="0" w:color="auto"/>
                      </w:divBdr>
                    </w:div>
                    <w:div w:id="597057956">
                      <w:marLeft w:val="0"/>
                      <w:marRight w:val="0"/>
                      <w:marTop w:val="0"/>
                      <w:marBottom w:val="0"/>
                      <w:divBdr>
                        <w:top w:val="none" w:sz="0" w:space="0" w:color="auto"/>
                        <w:left w:val="none" w:sz="0" w:space="0" w:color="auto"/>
                        <w:bottom w:val="none" w:sz="0" w:space="0" w:color="auto"/>
                        <w:right w:val="none" w:sz="0" w:space="0" w:color="auto"/>
                      </w:divBdr>
                    </w:div>
                    <w:div w:id="2093507191">
                      <w:marLeft w:val="0"/>
                      <w:marRight w:val="0"/>
                      <w:marTop w:val="0"/>
                      <w:marBottom w:val="0"/>
                      <w:divBdr>
                        <w:top w:val="none" w:sz="0" w:space="0" w:color="auto"/>
                        <w:left w:val="none" w:sz="0" w:space="0" w:color="auto"/>
                        <w:bottom w:val="none" w:sz="0" w:space="0" w:color="auto"/>
                        <w:right w:val="none" w:sz="0" w:space="0" w:color="auto"/>
                      </w:divBdr>
                    </w:div>
                    <w:div w:id="422798630">
                      <w:marLeft w:val="0"/>
                      <w:marRight w:val="0"/>
                      <w:marTop w:val="0"/>
                      <w:marBottom w:val="0"/>
                      <w:divBdr>
                        <w:top w:val="none" w:sz="0" w:space="0" w:color="auto"/>
                        <w:left w:val="none" w:sz="0" w:space="0" w:color="auto"/>
                        <w:bottom w:val="none" w:sz="0" w:space="0" w:color="auto"/>
                        <w:right w:val="none" w:sz="0" w:space="0" w:color="auto"/>
                      </w:divBdr>
                    </w:div>
                    <w:div w:id="312298985">
                      <w:marLeft w:val="0"/>
                      <w:marRight w:val="0"/>
                      <w:marTop w:val="0"/>
                      <w:marBottom w:val="0"/>
                      <w:divBdr>
                        <w:top w:val="none" w:sz="0" w:space="0" w:color="auto"/>
                        <w:left w:val="none" w:sz="0" w:space="0" w:color="auto"/>
                        <w:bottom w:val="none" w:sz="0" w:space="0" w:color="auto"/>
                        <w:right w:val="none" w:sz="0" w:space="0" w:color="auto"/>
                      </w:divBdr>
                    </w:div>
                    <w:div w:id="75905552">
                      <w:marLeft w:val="0"/>
                      <w:marRight w:val="0"/>
                      <w:marTop w:val="0"/>
                      <w:marBottom w:val="0"/>
                      <w:divBdr>
                        <w:top w:val="none" w:sz="0" w:space="0" w:color="auto"/>
                        <w:left w:val="none" w:sz="0" w:space="0" w:color="auto"/>
                        <w:bottom w:val="none" w:sz="0" w:space="0" w:color="auto"/>
                        <w:right w:val="none" w:sz="0" w:space="0" w:color="auto"/>
                      </w:divBdr>
                    </w:div>
                    <w:div w:id="427821974">
                      <w:marLeft w:val="0"/>
                      <w:marRight w:val="0"/>
                      <w:marTop w:val="0"/>
                      <w:marBottom w:val="0"/>
                      <w:divBdr>
                        <w:top w:val="none" w:sz="0" w:space="0" w:color="auto"/>
                        <w:left w:val="none" w:sz="0" w:space="0" w:color="auto"/>
                        <w:bottom w:val="none" w:sz="0" w:space="0" w:color="auto"/>
                        <w:right w:val="none" w:sz="0" w:space="0" w:color="auto"/>
                      </w:divBdr>
                    </w:div>
                    <w:div w:id="100535138">
                      <w:marLeft w:val="0"/>
                      <w:marRight w:val="0"/>
                      <w:marTop w:val="0"/>
                      <w:marBottom w:val="0"/>
                      <w:divBdr>
                        <w:top w:val="none" w:sz="0" w:space="0" w:color="auto"/>
                        <w:left w:val="none" w:sz="0" w:space="0" w:color="auto"/>
                        <w:bottom w:val="none" w:sz="0" w:space="0" w:color="auto"/>
                        <w:right w:val="none" w:sz="0" w:space="0" w:color="auto"/>
                      </w:divBdr>
                    </w:div>
                    <w:div w:id="925454915">
                      <w:marLeft w:val="0"/>
                      <w:marRight w:val="0"/>
                      <w:marTop w:val="0"/>
                      <w:marBottom w:val="0"/>
                      <w:divBdr>
                        <w:top w:val="none" w:sz="0" w:space="0" w:color="auto"/>
                        <w:left w:val="none" w:sz="0" w:space="0" w:color="auto"/>
                        <w:bottom w:val="none" w:sz="0" w:space="0" w:color="auto"/>
                        <w:right w:val="none" w:sz="0" w:space="0" w:color="auto"/>
                      </w:divBdr>
                    </w:div>
                    <w:div w:id="2142720594">
                      <w:marLeft w:val="0"/>
                      <w:marRight w:val="0"/>
                      <w:marTop w:val="0"/>
                      <w:marBottom w:val="0"/>
                      <w:divBdr>
                        <w:top w:val="none" w:sz="0" w:space="0" w:color="auto"/>
                        <w:left w:val="none" w:sz="0" w:space="0" w:color="auto"/>
                        <w:bottom w:val="none" w:sz="0" w:space="0" w:color="auto"/>
                        <w:right w:val="none" w:sz="0" w:space="0" w:color="auto"/>
                      </w:divBdr>
                    </w:div>
                    <w:div w:id="11965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590">
          <w:marLeft w:val="0"/>
          <w:marRight w:val="0"/>
          <w:marTop w:val="0"/>
          <w:marBottom w:val="0"/>
          <w:divBdr>
            <w:top w:val="none" w:sz="0" w:space="0" w:color="auto"/>
            <w:left w:val="none" w:sz="0" w:space="0" w:color="auto"/>
            <w:bottom w:val="none" w:sz="0" w:space="0" w:color="auto"/>
            <w:right w:val="none" w:sz="0" w:space="0" w:color="auto"/>
          </w:divBdr>
          <w:divsChild>
            <w:div w:id="59948807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20401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Храпцова</dc:creator>
  <cp:keywords/>
  <dc:description/>
  <cp:lastModifiedBy>Windows User</cp:lastModifiedBy>
  <cp:revision>4</cp:revision>
  <dcterms:created xsi:type="dcterms:W3CDTF">2019-05-22T04:27:00Z</dcterms:created>
  <dcterms:modified xsi:type="dcterms:W3CDTF">2021-10-07T05:58:00Z</dcterms:modified>
</cp:coreProperties>
</file>