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31" w:rsidRPr="00C94B31" w:rsidRDefault="00C94B31" w:rsidP="00C94B31">
      <w:pPr>
        <w:pStyle w:val="Standard"/>
        <w:widowControl w:val="0"/>
        <w:tabs>
          <w:tab w:val="left" w:pos="994"/>
        </w:tabs>
        <w:autoSpaceDE w:val="0"/>
        <w:spacing w:line="360" w:lineRule="auto"/>
        <w:ind w:firstLine="709"/>
        <w:jc w:val="center"/>
      </w:pPr>
      <w:proofErr w:type="gramStart"/>
      <w:r w:rsidRPr="00C94B31">
        <w:rPr>
          <w:rStyle w:val="StrongEmphasis"/>
          <w:color w:val="000000"/>
          <w:sz w:val="28"/>
          <w:szCs w:val="28"/>
        </w:rPr>
        <w:t>Работа  с</w:t>
      </w:r>
      <w:proofErr w:type="gramEnd"/>
      <w:r w:rsidRPr="00C94B31">
        <w:rPr>
          <w:rStyle w:val="StrongEmphasis"/>
          <w:color w:val="000000"/>
          <w:sz w:val="28"/>
          <w:szCs w:val="28"/>
        </w:rPr>
        <w:t xml:space="preserve"> фразеологическими выражениями на уроках иностранного языка.</w:t>
      </w:r>
    </w:p>
    <w:p w:rsidR="00C94B31" w:rsidRPr="00C94B31" w:rsidRDefault="00C94B31" w:rsidP="00C94B31">
      <w:pPr>
        <w:pStyle w:val="Textbody"/>
        <w:widowControl w:val="0"/>
        <w:tabs>
          <w:tab w:val="left" w:pos="994"/>
        </w:tabs>
        <w:autoSpaceDE w:val="0"/>
        <w:spacing w:line="360" w:lineRule="auto"/>
        <w:ind w:firstLine="709"/>
        <w:jc w:val="both"/>
        <w:rPr>
          <w:b/>
        </w:rPr>
      </w:pPr>
      <w:bookmarkStart w:id="0" w:name="_GoBack"/>
      <w:r w:rsidRPr="00C94B31">
        <w:rPr>
          <w:rStyle w:val="StrongEmphasis"/>
          <w:b w:val="0"/>
          <w:color w:val="000000"/>
          <w:sz w:val="28"/>
          <w:szCs w:val="28"/>
        </w:rPr>
        <w:t xml:space="preserve">Учителя должны </w:t>
      </w:r>
      <w:r w:rsidR="001A29BA">
        <w:rPr>
          <w:rStyle w:val="StrongEmphasis"/>
          <w:b w:val="0"/>
          <w:color w:val="000000"/>
          <w:sz w:val="28"/>
          <w:szCs w:val="28"/>
        </w:rPr>
        <w:t>ориентировать</w:t>
      </w:r>
      <w:r w:rsidRPr="00C94B31">
        <w:rPr>
          <w:rStyle w:val="StrongEmphasis"/>
          <w:b w:val="0"/>
          <w:color w:val="000000"/>
          <w:sz w:val="28"/>
          <w:szCs w:val="28"/>
        </w:rPr>
        <w:t xml:space="preserve"> учащихся на развитие внутренней мотивации, которая </w:t>
      </w:r>
      <w:r w:rsidR="00DF7F81">
        <w:rPr>
          <w:rStyle w:val="StrongEmphasis"/>
          <w:b w:val="0"/>
          <w:color w:val="000000"/>
          <w:sz w:val="28"/>
          <w:szCs w:val="28"/>
        </w:rPr>
        <w:t>вытекает</w:t>
      </w:r>
      <w:r w:rsidRPr="00C94B31">
        <w:rPr>
          <w:rStyle w:val="StrongEmphasis"/>
          <w:b w:val="0"/>
          <w:color w:val="000000"/>
          <w:sz w:val="28"/>
          <w:szCs w:val="28"/>
        </w:rPr>
        <w:t xml:space="preserve"> из самой деятельности и </w:t>
      </w:r>
      <w:r w:rsidR="00AC0166">
        <w:rPr>
          <w:rStyle w:val="StrongEmphasis"/>
          <w:b w:val="0"/>
          <w:color w:val="000000"/>
          <w:sz w:val="28"/>
          <w:szCs w:val="28"/>
        </w:rPr>
        <w:t>имеет</w:t>
      </w:r>
      <w:r w:rsidRPr="00C94B31">
        <w:rPr>
          <w:rStyle w:val="StrongEmphasis"/>
          <w:b w:val="0"/>
          <w:color w:val="000000"/>
          <w:sz w:val="28"/>
          <w:szCs w:val="28"/>
        </w:rPr>
        <w:t xml:space="preserve"> </w:t>
      </w:r>
      <w:r w:rsidR="00AC0166">
        <w:rPr>
          <w:rStyle w:val="StrongEmphasis"/>
          <w:b w:val="0"/>
          <w:color w:val="000000"/>
          <w:sz w:val="28"/>
          <w:szCs w:val="28"/>
        </w:rPr>
        <w:t>большую стимулирующую силу</w:t>
      </w:r>
      <w:r w:rsidRPr="00C94B31">
        <w:rPr>
          <w:rStyle w:val="StrongEmphasis"/>
          <w:b w:val="0"/>
          <w:color w:val="000000"/>
          <w:sz w:val="28"/>
          <w:szCs w:val="28"/>
        </w:rPr>
        <w:t xml:space="preserve">. Внутренняя мотивация </w:t>
      </w:r>
      <w:r w:rsidR="001A29BA">
        <w:rPr>
          <w:rStyle w:val="StrongEmphasis"/>
          <w:b w:val="0"/>
          <w:color w:val="000000"/>
          <w:sz w:val="28"/>
          <w:szCs w:val="28"/>
        </w:rPr>
        <w:t>задает</w:t>
      </w:r>
      <w:r w:rsidRPr="00C94B31">
        <w:rPr>
          <w:rStyle w:val="StrongEmphasis"/>
          <w:b w:val="0"/>
          <w:color w:val="000000"/>
          <w:sz w:val="28"/>
          <w:szCs w:val="28"/>
        </w:rPr>
        <w:t xml:space="preserve"> отношение учеников к </w:t>
      </w:r>
      <w:r w:rsidR="001A29BA">
        <w:rPr>
          <w:rStyle w:val="StrongEmphasis"/>
          <w:b w:val="0"/>
          <w:color w:val="000000"/>
          <w:sz w:val="28"/>
          <w:szCs w:val="28"/>
        </w:rPr>
        <w:t>иностранному языку</w:t>
      </w:r>
      <w:r w:rsidRPr="00C94B31">
        <w:rPr>
          <w:rStyle w:val="StrongEmphasis"/>
          <w:b w:val="0"/>
          <w:color w:val="000000"/>
          <w:sz w:val="28"/>
          <w:szCs w:val="28"/>
        </w:rPr>
        <w:t xml:space="preserve"> и </w:t>
      </w:r>
      <w:r w:rsidR="001A29BA">
        <w:rPr>
          <w:rStyle w:val="StrongEmphasis"/>
          <w:b w:val="0"/>
          <w:color w:val="000000"/>
          <w:sz w:val="28"/>
          <w:szCs w:val="28"/>
        </w:rPr>
        <w:t>помогает в</w:t>
      </w:r>
      <w:r w:rsidRPr="00C94B31">
        <w:rPr>
          <w:rStyle w:val="StrongEmphasis"/>
          <w:b w:val="0"/>
          <w:color w:val="000000"/>
          <w:sz w:val="28"/>
          <w:szCs w:val="28"/>
        </w:rPr>
        <w:t xml:space="preserve"> продвижение</w:t>
      </w:r>
      <w:r w:rsidR="001A29BA">
        <w:rPr>
          <w:rStyle w:val="StrongEmphasis"/>
          <w:b w:val="0"/>
          <w:color w:val="000000"/>
          <w:sz w:val="28"/>
          <w:szCs w:val="28"/>
        </w:rPr>
        <w:t xml:space="preserve"> к его лучшему усвоению</w:t>
      </w:r>
      <w:r w:rsidRPr="00C94B31">
        <w:rPr>
          <w:rStyle w:val="StrongEmphasis"/>
          <w:b w:val="0"/>
          <w:color w:val="000000"/>
          <w:sz w:val="28"/>
          <w:szCs w:val="28"/>
        </w:rPr>
        <w:t xml:space="preserve">. </w:t>
      </w:r>
      <w:r w:rsidR="001A29BA">
        <w:rPr>
          <w:rStyle w:val="StrongEmphasis"/>
          <w:b w:val="0"/>
          <w:color w:val="000000"/>
          <w:sz w:val="28"/>
          <w:szCs w:val="28"/>
        </w:rPr>
        <w:t>Когда</w:t>
      </w:r>
      <w:r w:rsidRPr="00C94B31">
        <w:rPr>
          <w:rStyle w:val="StrongEmphasis"/>
          <w:b w:val="0"/>
          <w:color w:val="000000"/>
          <w:sz w:val="28"/>
          <w:szCs w:val="28"/>
        </w:rPr>
        <w:t xml:space="preserve"> </w:t>
      </w:r>
      <w:r w:rsidR="001A29BA">
        <w:rPr>
          <w:rStyle w:val="StrongEmphasis"/>
          <w:b w:val="0"/>
          <w:color w:val="000000"/>
          <w:sz w:val="28"/>
          <w:szCs w:val="28"/>
        </w:rPr>
        <w:t>учащегося</w:t>
      </w:r>
      <w:r w:rsidRPr="00C94B31">
        <w:rPr>
          <w:rStyle w:val="StrongEmphasis"/>
          <w:b w:val="0"/>
          <w:color w:val="000000"/>
          <w:sz w:val="28"/>
          <w:szCs w:val="28"/>
        </w:rPr>
        <w:t xml:space="preserve"> побуждает </w:t>
      </w:r>
      <w:r w:rsidR="001A29BA">
        <w:rPr>
          <w:rStyle w:val="StrongEmphasis"/>
          <w:b w:val="0"/>
          <w:color w:val="000000"/>
          <w:sz w:val="28"/>
          <w:szCs w:val="28"/>
        </w:rPr>
        <w:t>обучаться</w:t>
      </w:r>
      <w:r w:rsidR="002C087D">
        <w:rPr>
          <w:rStyle w:val="StrongEmphasis"/>
          <w:b w:val="0"/>
          <w:color w:val="000000"/>
          <w:sz w:val="28"/>
          <w:szCs w:val="28"/>
        </w:rPr>
        <w:t xml:space="preserve"> сама деятельность и</w:t>
      </w:r>
      <w:r w:rsidRPr="00C94B31">
        <w:rPr>
          <w:rStyle w:val="StrongEmphasis"/>
          <w:b w:val="0"/>
          <w:color w:val="000000"/>
          <w:sz w:val="28"/>
          <w:szCs w:val="28"/>
        </w:rPr>
        <w:t xml:space="preserve"> ему нравится</w:t>
      </w:r>
      <w:r w:rsidR="001A29BA">
        <w:rPr>
          <w:rStyle w:val="StrongEmphasis"/>
          <w:b w:val="0"/>
          <w:color w:val="000000"/>
          <w:sz w:val="28"/>
          <w:szCs w:val="28"/>
        </w:rPr>
        <w:t xml:space="preserve"> осваивать навыки говорения, чтения</w:t>
      </w:r>
      <w:r w:rsidRPr="00C94B31">
        <w:rPr>
          <w:rStyle w:val="StrongEmphasis"/>
          <w:b w:val="0"/>
          <w:color w:val="000000"/>
          <w:sz w:val="28"/>
          <w:szCs w:val="28"/>
        </w:rPr>
        <w:t>, воспринимать ино</w:t>
      </w:r>
      <w:r w:rsidR="001A29BA">
        <w:rPr>
          <w:rStyle w:val="StrongEmphasis"/>
          <w:b w:val="0"/>
          <w:color w:val="000000"/>
          <w:sz w:val="28"/>
          <w:szCs w:val="28"/>
        </w:rPr>
        <w:t>язычную речь на слух, узнавать новую информацию</w:t>
      </w:r>
      <w:r w:rsidRPr="00C94B31">
        <w:rPr>
          <w:rStyle w:val="StrongEmphasis"/>
          <w:b w:val="0"/>
          <w:color w:val="000000"/>
          <w:sz w:val="28"/>
          <w:szCs w:val="28"/>
        </w:rPr>
        <w:t xml:space="preserve">, тогда можно сказать, что у </w:t>
      </w:r>
      <w:r w:rsidR="001A29BA">
        <w:rPr>
          <w:rStyle w:val="StrongEmphasis"/>
          <w:b w:val="0"/>
          <w:color w:val="000000"/>
          <w:sz w:val="28"/>
          <w:szCs w:val="28"/>
        </w:rPr>
        <w:t>ученика</w:t>
      </w:r>
      <w:r w:rsidRPr="00C94B31">
        <w:rPr>
          <w:rStyle w:val="StrongEmphasis"/>
          <w:b w:val="0"/>
          <w:color w:val="000000"/>
          <w:sz w:val="28"/>
          <w:szCs w:val="28"/>
        </w:rPr>
        <w:t xml:space="preserve"> есть </w:t>
      </w:r>
      <w:r w:rsidR="001A29BA">
        <w:rPr>
          <w:rStyle w:val="StrongEmphasis"/>
          <w:b w:val="0"/>
          <w:color w:val="000000"/>
          <w:sz w:val="28"/>
          <w:szCs w:val="28"/>
        </w:rPr>
        <w:t>заинтересованность в изучении иностранного языка.</w:t>
      </w:r>
    </w:p>
    <w:p w:rsidR="00C94B31" w:rsidRPr="00C94B31" w:rsidRDefault="00C94B31" w:rsidP="00C94B31">
      <w:pPr>
        <w:pStyle w:val="Textbody"/>
        <w:widowControl w:val="0"/>
        <w:tabs>
          <w:tab w:val="left" w:pos="994"/>
        </w:tabs>
        <w:autoSpaceDE w:val="0"/>
        <w:spacing w:line="360" w:lineRule="auto"/>
        <w:ind w:firstLine="709"/>
        <w:jc w:val="both"/>
        <w:rPr>
          <w:b/>
        </w:rPr>
      </w:pPr>
      <w:r w:rsidRPr="00C94B31">
        <w:rPr>
          <w:rStyle w:val="StrongEmphasis"/>
          <w:b w:val="0"/>
          <w:color w:val="000000"/>
          <w:sz w:val="28"/>
          <w:szCs w:val="28"/>
        </w:rPr>
        <w:t xml:space="preserve">На своих уроках мы часто </w:t>
      </w:r>
      <w:proofErr w:type="gramStart"/>
      <w:r w:rsidR="00214B4D">
        <w:rPr>
          <w:rStyle w:val="StrongEmphasis"/>
          <w:b w:val="0"/>
          <w:color w:val="000000"/>
          <w:sz w:val="28"/>
          <w:szCs w:val="28"/>
        </w:rPr>
        <w:t>встречаем</w:t>
      </w:r>
      <w:r w:rsidRPr="00C94B31">
        <w:rPr>
          <w:rStyle w:val="StrongEmphasis"/>
          <w:b w:val="0"/>
          <w:color w:val="000000"/>
          <w:sz w:val="28"/>
          <w:szCs w:val="28"/>
        </w:rPr>
        <w:t xml:space="preserve"> </w:t>
      </w:r>
      <w:r w:rsidR="00214B4D">
        <w:rPr>
          <w:rStyle w:val="StrongEmphasis"/>
          <w:b w:val="0"/>
          <w:color w:val="000000"/>
          <w:sz w:val="28"/>
          <w:szCs w:val="28"/>
        </w:rPr>
        <w:t xml:space="preserve"> различные</w:t>
      </w:r>
      <w:proofErr w:type="gramEnd"/>
      <w:r w:rsidRPr="00C94B31">
        <w:rPr>
          <w:rStyle w:val="StrongEmphasis"/>
          <w:b w:val="0"/>
          <w:color w:val="000000"/>
          <w:sz w:val="28"/>
          <w:szCs w:val="28"/>
        </w:rPr>
        <w:t xml:space="preserve"> фразеологизмами. Они встречаются в учебниках, поэтому их </w:t>
      </w:r>
      <w:r>
        <w:rPr>
          <w:rStyle w:val="StrongEmphasis"/>
          <w:b w:val="0"/>
          <w:color w:val="000000"/>
          <w:sz w:val="28"/>
          <w:szCs w:val="28"/>
        </w:rPr>
        <w:t xml:space="preserve">стоит включать </w:t>
      </w:r>
      <w:r w:rsidRPr="00C94B31">
        <w:rPr>
          <w:rStyle w:val="StrongEmphasis"/>
          <w:b w:val="0"/>
          <w:color w:val="000000"/>
          <w:sz w:val="28"/>
          <w:szCs w:val="28"/>
        </w:rPr>
        <w:t xml:space="preserve">как в ежедневную деятельность, отработка лексики и грамматики, так и дополнительную, например, викторины, игры, соревнования. В </w:t>
      </w:r>
      <w:r w:rsidR="0039387A">
        <w:rPr>
          <w:rStyle w:val="StrongEmphasis"/>
          <w:b w:val="0"/>
          <w:color w:val="000000"/>
          <w:sz w:val="28"/>
          <w:szCs w:val="28"/>
        </w:rPr>
        <w:t>нашем УМК</w:t>
      </w:r>
      <w:r w:rsidRPr="00C94B31">
        <w:rPr>
          <w:rStyle w:val="StrongEmphasis"/>
          <w:b w:val="0"/>
          <w:color w:val="000000"/>
          <w:sz w:val="28"/>
          <w:szCs w:val="28"/>
        </w:rPr>
        <w:t xml:space="preserve"> идиомы встречаются отдельными упражнениями и подобраны по темам, что облегчает их изучение.</w:t>
      </w:r>
    </w:p>
    <w:p w:rsidR="00C94B31" w:rsidRPr="00C94B31" w:rsidRDefault="00C94B31" w:rsidP="00C94B31">
      <w:pPr>
        <w:pStyle w:val="Textbody"/>
        <w:widowControl w:val="0"/>
        <w:tabs>
          <w:tab w:val="left" w:pos="994"/>
        </w:tabs>
        <w:autoSpaceDE w:val="0"/>
        <w:spacing w:line="360" w:lineRule="auto"/>
        <w:ind w:firstLine="709"/>
        <w:jc w:val="both"/>
        <w:rPr>
          <w:b/>
        </w:rPr>
      </w:pPr>
      <w:r w:rsidRPr="00C94B31">
        <w:rPr>
          <w:rStyle w:val="StrongEmphasis"/>
          <w:b w:val="0"/>
          <w:color w:val="000000"/>
          <w:sz w:val="28"/>
          <w:szCs w:val="28"/>
        </w:rPr>
        <w:t xml:space="preserve">В 8-х и 9-х классах была проведена работа, где ученикам предлагалось соотнести английские идиомы с их русскими эквивалентами. В работе были использованы как ранее изученные, так и новые, незнакомые устойчивые выражения. Безошибочно выполнили данное задание лишь 5% учеников, 47% хорошо справились с задачей, 36% удовлетворительно, и 12% не смогли справиться с поставленной задачей. </w:t>
      </w:r>
    </w:p>
    <w:p w:rsidR="00C94B31" w:rsidRPr="00C94B31" w:rsidRDefault="00C94B31" w:rsidP="00C94B31">
      <w:pPr>
        <w:pStyle w:val="Textbody"/>
        <w:widowControl w:val="0"/>
        <w:tabs>
          <w:tab w:val="left" w:pos="994"/>
        </w:tabs>
        <w:autoSpaceDE w:val="0"/>
        <w:spacing w:line="360" w:lineRule="auto"/>
        <w:ind w:firstLine="709"/>
        <w:jc w:val="both"/>
        <w:rPr>
          <w:b/>
        </w:rPr>
      </w:pPr>
      <w:r w:rsidRPr="00C94B31">
        <w:rPr>
          <w:rStyle w:val="StrongEmphasis"/>
          <w:b w:val="0"/>
          <w:color w:val="000000"/>
          <w:sz w:val="28"/>
          <w:szCs w:val="28"/>
        </w:rPr>
        <w:t xml:space="preserve">Несмотря на то, что учащиеся могут распознать в письменной речи некоторые идиомы, сами они крайне редко употребляют их в разговорной речи. Анализ данной работы помог понять, что в целом дети неплохо справляются с подобными заданиями, хотя и стоит уделить большее внимание работе с фразеологическими единицами, поскольку они широко распространены как в разговорной, так и в письменной речи. Как же помочь учащимся в работе и идиоматическими выражениями. </w:t>
      </w:r>
    </w:p>
    <w:p w:rsidR="00C94B31" w:rsidRPr="00C94B31" w:rsidRDefault="00C94B31" w:rsidP="00C94B31">
      <w:pPr>
        <w:pStyle w:val="Textbody"/>
        <w:widowControl w:val="0"/>
        <w:tabs>
          <w:tab w:val="left" w:pos="994"/>
        </w:tabs>
        <w:autoSpaceDE w:val="0"/>
        <w:spacing w:line="360" w:lineRule="auto"/>
        <w:ind w:firstLine="709"/>
        <w:jc w:val="both"/>
        <w:rPr>
          <w:b/>
        </w:rPr>
      </w:pPr>
      <w:r w:rsidRPr="00C94B31">
        <w:rPr>
          <w:rStyle w:val="StrongEmphasis"/>
          <w:b w:val="0"/>
          <w:color w:val="000000"/>
          <w:sz w:val="28"/>
          <w:szCs w:val="28"/>
        </w:rPr>
        <w:lastRenderedPageBreak/>
        <w:t>Для начала, когда мы встречаемся с фразеологическими единицами, мы распределяем их по группам, чтобы было проще их изучать, например,</w:t>
      </w:r>
      <w:r w:rsidR="00214B4D">
        <w:rPr>
          <w:rStyle w:val="StrongEmphasis"/>
          <w:b w:val="0"/>
          <w:color w:val="000000"/>
          <w:sz w:val="28"/>
          <w:szCs w:val="28"/>
        </w:rPr>
        <w:t xml:space="preserve"> это может быть тема еда, погода, животные</w:t>
      </w:r>
      <w:r w:rsidRPr="00C94B31">
        <w:rPr>
          <w:rStyle w:val="StrongEmphasis"/>
          <w:b w:val="0"/>
          <w:color w:val="000000"/>
          <w:sz w:val="28"/>
          <w:szCs w:val="28"/>
        </w:rPr>
        <w:t xml:space="preserve">. </w:t>
      </w:r>
      <w:r w:rsidRPr="00C94B31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 xml:space="preserve">Далее </w:t>
      </w:r>
      <w:r w:rsidR="00214B4D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 xml:space="preserve">можно найти аналогии в родном языке. Все </w:t>
      </w:r>
      <w:r w:rsidRPr="00C94B31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 xml:space="preserve">идиомы можно условно </w:t>
      </w:r>
      <w:r w:rsidR="00D2571D" w:rsidRPr="00C94B31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>отнести к двум</w:t>
      </w:r>
      <w:r w:rsidRPr="00C94B31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 xml:space="preserve"> типам: простые в изучении, </w:t>
      </w:r>
      <w:r w:rsidR="00FF2B0B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>которые схожи с выражения</w:t>
      </w:r>
      <w:r w:rsidRPr="00C94B31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>м</w:t>
      </w:r>
      <w:r w:rsidR="00FF2B0B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>и</w:t>
      </w:r>
      <w:r w:rsidRPr="00C94B31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 xml:space="preserve"> в нашем языке</w:t>
      </w:r>
      <w:r w:rsidR="00FF2B0B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 xml:space="preserve"> и сложные</w:t>
      </w:r>
      <w:r w:rsidRPr="00C94B31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 xml:space="preserve">. Пример </w:t>
      </w:r>
      <w:r w:rsidR="00FF2B0B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>простой</w:t>
      </w:r>
      <w:r w:rsidRPr="00C94B31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 xml:space="preserve"> идиомы — “</w:t>
      </w:r>
      <w:r w:rsidR="00214B4D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>сжигать мосты</w:t>
      </w:r>
      <w:r w:rsidR="00214B4D" w:rsidRPr="00C94B31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 xml:space="preserve"> “</w:t>
      </w:r>
      <w:r w:rsidRPr="00C94B31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 xml:space="preserve"> – </w:t>
      </w:r>
      <w:proofErr w:type="spellStart"/>
      <w:r w:rsidR="00214B4D" w:rsidRPr="00214B4D">
        <w:rPr>
          <w:rFonts w:eastAsia="Times-Roman, 'Times New Roman'"/>
          <w:bCs/>
          <w:color w:val="000000"/>
          <w:sz w:val="28"/>
          <w:szCs w:val="28"/>
        </w:rPr>
        <w:t>to</w:t>
      </w:r>
      <w:proofErr w:type="spellEnd"/>
      <w:r w:rsidR="00214B4D" w:rsidRPr="00214B4D">
        <w:rPr>
          <w:rFonts w:eastAsia="Times-Roman, 'Times New Roman'"/>
          <w:bCs/>
          <w:color w:val="000000"/>
          <w:sz w:val="28"/>
          <w:szCs w:val="28"/>
        </w:rPr>
        <w:t> </w:t>
      </w:r>
      <w:proofErr w:type="spellStart"/>
      <w:r w:rsidR="00214B4D" w:rsidRPr="00214B4D">
        <w:rPr>
          <w:rFonts w:eastAsia="Times-Roman, 'Times New Roman'"/>
          <w:bCs/>
          <w:color w:val="000000"/>
          <w:sz w:val="28"/>
          <w:szCs w:val="28"/>
        </w:rPr>
        <w:t>burn</w:t>
      </w:r>
      <w:proofErr w:type="spellEnd"/>
      <w:r w:rsidR="00214B4D" w:rsidRPr="00214B4D">
        <w:rPr>
          <w:rFonts w:eastAsia="Times-Roman, 'Times New Roman'"/>
          <w:bCs/>
          <w:color w:val="000000"/>
          <w:sz w:val="28"/>
          <w:szCs w:val="28"/>
        </w:rPr>
        <w:t xml:space="preserve"> </w:t>
      </w:r>
      <w:proofErr w:type="spellStart"/>
      <w:r w:rsidR="00214B4D" w:rsidRPr="00214B4D">
        <w:rPr>
          <w:rFonts w:eastAsia="Times-Roman, 'Times New Roman'"/>
          <w:bCs/>
          <w:color w:val="000000"/>
          <w:sz w:val="28"/>
          <w:szCs w:val="28"/>
        </w:rPr>
        <w:t>bridges</w:t>
      </w:r>
      <w:proofErr w:type="spellEnd"/>
      <w:r w:rsidRPr="00C94B31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 xml:space="preserve">. </w:t>
      </w:r>
      <w:r w:rsidR="00214B4D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>Сложнее для</w:t>
      </w:r>
      <w:r w:rsidRPr="00C94B31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 xml:space="preserve"> изучени</w:t>
      </w:r>
      <w:r w:rsidR="00214B4D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>я</w:t>
      </w:r>
      <w:r w:rsidR="00FF2B0B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 xml:space="preserve"> идиомы</w:t>
      </w:r>
      <w:r w:rsidRPr="00C94B31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 xml:space="preserve">, </w:t>
      </w:r>
      <w:r w:rsidR="00FF2B0B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>не имеющие</w:t>
      </w:r>
      <w:r w:rsidRPr="00C94B31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 xml:space="preserve"> </w:t>
      </w:r>
      <w:r w:rsidR="00D2571D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>точных</w:t>
      </w:r>
      <w:r w:rsidRPr="00C94B31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 xml:space="preserve"> аналогов в русском языке. Например</w:t>
      </w:r>
      <w:r w:rsidRPr="00D2571D">
        <w:rPr>
          <w:rStyle w:val="StrongEmphasis"/>
          <w:rFonts w:eastAsia="Times-Roman, 'Times New Roman'" w:cs="Times New Roman"/>
          <w:b w:val="0"/>
          <w:color w:val="000000"/>
          <w:sz w:val="28"/>
          <w:szCs w:val="28"/>
        </w:rPr>
        <w:t xml:space="preserve">, </w:t>
      </w:r>
      <w:r w:rsidR="00FF2B0B">
        <w:rPr>
          <w:rFonts w:cs="Times New Roman"/>
          <w:bCs/>
          <w:iCs/>
          <w:color w:val="222222"/>
          <w:sz w:val="28"/>
          <w:szCs w:val="28"/>
          <w:shd w:val="clear" w:color="auto" w:fill="FFFFFF"/>
          <w:lang w:val="en-US"/>
        </w:rPr>
        <w:t>t</w:t>
      </w:r>
      <w:r w:rsidR="00FF2B0B" w:rsidRPr="00FF2B0B">
        <w:rPr>
          <w:rFonts w:cs="Times New Roman"/>
          <w:bCs/>
          <w:iCs/>
          <w:color w:val="222222"/>
          <w:sz w:val="28"/>
          <w:szCs w:val="28"/>
          <w:shd w:val="clear" w:color="auto" w:fill="FFFFFF"/>
        </w:rPr>
        <w:t xml:space="preserve">o </w:t>
      </w:r>
      <w:proofErr w:type="spellStart"/>
      <w:r w:rsidR="00FF2B0B" w:rsidRPr="00FF2B0B">
        <w:rPr>
          <w:rFonts w:cs="Times New Roman"/>
          <w:bCs/>
          <w:iCs/>
          <w:color w:val="222222"/>
          <w:sz w:val="28"/>
          <w:szCs w:val="28"/>
          <w:shd w:val="clear" w:color="auto" w:fill="FFFFFF"/>
        </w:rPr>
        <w:t>build</w:t>
      </w:r>
      <w:proofErr w:type="spellEnd"/>
      <w:r w:rsidR="00FF2B0B" w:rsidRPr="00FF2B0B">
        <w:rPr>
          <w:rFonts w:cs="Times New Roman"/>
          <w:bCs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F2B0B" w:rsidRPr="00FF2B0B">
        <w:rPr>
          <w:rFonts w:cs="Times New Roman"/>
          <w:bCs/>
          <w:iCs/>
          <w:color w:val="222222"/>
          <w:sz w:val="28"/>
          <w:szCs w:val="28"/>
          <w:shd w:val="clear" w:color="auto" w:fill="FFFFFF"/>
        </w:rPr>
        <w:t>castles</w:t>
      </w:r>
      <w:proofErr w:type="spellEnd"/>
      <w:r w:rsidR="00FF2B0B" w:rsidRPr="00FF2B0B">
        <w:rPr>
          <w:rFonts w:cs="Times New Roman"/>
          <w:bCs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F2B0B" w:rsidRPr="00FF2B0B">
        <w:rPr>
          <w:rFonts w:cs="Times New Roman"/>
          <w:bCs/>
          <w:iCs/>
          <w:color w:val="222222"/>
          <w:sz w:val="28"/>
          <w:szCs w:val="28"/>
          <w:shd w:val="clear" w:color="auto" w:fill="FFFFFF"/>
        </w:rPr>
        <w:t>in</w:t>
      </w:r>
      <w:proofErr w:type="spellEnd"/>
      <w:r w:rsidR="00FF2B0B" w:rsidRPr="00FF2B0B">
        <w:rPr>
          <w:rFonts w:cs="Times New Roman"/>
          <w:bCs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F2B0B" w:rsidRPr="00FF2B0B">
        <w:rPr>
          <w:rFonts w:cs="Times New Roman"/>
          <w:bCs/>
          <w:iCs/>
          <w:color w:val="222222"/>
          <w:sz w:val="28"/>
          <w:szCs w:val="28"/>
          <w:shd w:val="clear" w:color="auto" w:fill="FFFFFF"/>
        </w:rPr>
        <w:t>Spain</w:t>
      </w:r>
      <w:proofErr w:type="spellEnd"/>
      <w:r w:rsidR="00FF2B0B" w:rsidRPr="00FF2B0B">
        <w:rPr>
          <w:rFonts w:cs="Times New Roman"/>
          <w:bCs/>
          <w:iCs/>
          <w:color w:val="222222"/>
          <w:sz w:val="28"/>
          <w:szCs w:val="28"/>
          <w:shd w:val="clear" w:color="auto" w:fill="FFFFFF"/>
        </w:rPr>
        <w:t xml:space="preserve"> - это не просто фантазировать, а з</w:t>
      </w:r>
      <w:r w:rsidR="00FF2B0B">
        <w:rPr>
          <w:rFonts w:cs="Times New Roman"/>
          <w:bCs/>
          <w:iCs/>
          <w:color w:val="222222"/>
          <w:sz w:val="28"/>
          <w:szCs w:val="28"/>
          <w:shd w:val="clear" w:color="auto" w:fill="FFFFFF"/>
        </w:rPr>
        <w:t xml:space="preserve">аниматься чем-то бессмысленным. </w:t>
      </w:r>
      <w:r w:rsidR="00FF2B0B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>М</w:t>
      </w:r>
      <w:r w:rsidRPr="00C94B31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>ожно подобрать различные русские эквиваленты, например, «</w:t>
      </w:r>
      <w:r w:rsidR="00FF2B0B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>строить воздушные замки</w:t>
      </w:r>
      <w:r w:rsidRPr="00C94B31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 xml:space="preserve">», но для этого </w:t>
      </w:r>
      <w:r w:rsidR="00FF2B0B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>стоит</w:t>
      </w:r>
      <w:r w:rsidRPr="00C94B31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 xml:space="preserve"> </w:t>
      </w:r>
      <w:r w:rsidR="00FF2B0B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>у</w:t>
      </w:r>
      <w:r w:rsidRPr="00C94B31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 xml:space="preserve">знать, откуда пошло это </w:t>
      </w:r>
      <w:r w:rsidR="00FF2B0B" w:rsidRPr="00C94B31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>выражение и</w:t>
      </w:r>
      <w:r w:rsidRPr="00C94B31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 xml:space="preserve"> какой смысл оно несет. Поэтому стоит заняться изучением истории возникновения идиомы. М</w:t>
      </w:r>
      <w:r w:rsidRPr="00C94B31">
        <w:rPr>
          <w:color w:val="000000"/>
          <w:sz w:val="28"/>
          <w:szCs w:val="28"/>
        </w:rPr>
        <w:t xml:space="preserve">ногие идиомы кажутся нелогичными, непонятными. Отсюда </w:t>
      </w:r>
      <w:r w:rsidR="00FF2B0B">
        <w:rPr>
          <w:color w:val="000000"/>
          <w:sz w:val="28"/>
          <w:szCs w:val="28"/>
        </w:rPr>
        <w:t>появляются проблемы</w:t>
      </w:r>
      <w:r w:rsidRPr="00C94B31">
        <w:rPr>
          <w:color w:val="000000"/>
          <w:sz w:val="28"/>
          <w:szCs w:val="28"/>
        </w:rPr>
        <w:t xml:space="preserve"> с запоминанием.</w:t>
      </w:r>
    </w:p>
    <w:p w:rsidR="00C94B31" w:rsidRDefault="00C94B31" w:rsidP="00C94B31">
      <w:pPr>
        <w:pStyle w:val="Textbody"/>
        <w:widowControl w:val="0"/>
        <w:tabs>
          <w:tab w:val="left" w:pos="994"/>
        </w:tabs>
        <w:autoSpaceDE w:val="0"/>
        <w:spacing w:line="360" w:lineRule="auto"/>
        <w:ind w:firstLine="709"/>
        <w:jc w:val="both"/>
      </w:pPr>
      <w:r w:rsidRPr="00C94B31">
        <w:rPr>
          <w:rStyle w:val="StrongEmphasis"/>
          <w:rFonts w:eastAsia="Times-Roman, 'Times New Roman'"/>
          <w:b w:val="0"/>
          <w:color w:val="000000"/>
          <w:sz w:val="28"/>
          <w:szCs w:val="28"/>
        </w:rPr>
        <w:t>Контекст для идиомы очень важен, поэтому запоминать отдельные выражения не стоит, лучше заучивать с примерами. Стоит придумывать свои примеры использования идиомы.</w:t>
      </w:r>
      <w:r>
        <w:rPr>
          <w:rStyle w:val="StrongEmphasis"/>
          <w:rFonts w:eastAsia="Times-Roman, 'Times New Roman'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того, как изучили идиому в контексте, необходимо подумать о своих предложениях с ее использованием. Лучше записать несколько предложений или небольшой текст, чтобы запомнить написание фразы и </w:t>
      </w:r>
      <w:r w:rsidR="00FF2B0B">
        <w:rPr>
          <w:color w:val="000000"/>
          <w:sz w:val="28"/>
          <w:szCs w:val="28"/>
        </w:rPr>
        <w:t>активизировать</w:t>
      </w:r>
      <w:r>
        <w:rPr>
          <w:color w:val="000000"/>
          <w:sz w:val="28"/>
          <w:szCs w:val="28"/>
        </w:rPr>
        <w:t xml:space="preserve"> механическую память.</w:t>
      </w:r>
    </w:p>
    <w:p w:rsidR="00C94B31" w:rsidRDefault="00C94B31" w:rsidP="00C94B31">
      <w:pPr>
        <w:pStyle w:val="Textbody"/>
        <w:widowControl w:val="0"/>
        <w:tabs>
          <w:tab w:val="left" w:pos="994"/>
        </w:tabs>
        <w:autoSpaceDE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После планомерной работы с идиомами была проведена еще одна самостоятельная, результаты которой улучшились.</w:t>
      </w:r>
      <w:r>
        <w:rPr>
          <w:rStyle w:val="StrongEmphasis"/>
          <w:color w:val="000000"/>
          <w:sz w:val="28"/>
          <w:szCs w:val="28"/>
        </w:rPr>
        <w:t xml:space="preserve"> </w:t>
      </w:r>
      <w:r w:rsidRPr="00C94B31">
        <w:rPr>
          <w:rStyle w:val="StrongEmphasis"/>
          <w:b w:val="0"/>
          <w:color w:val="000000"/>
          <w:sz w:val="28"/>
          <w:szCs w:val="28"/>
        </w:rPr>
        <w:t xml:space="preserve">На отлично с заданием справилось 15% учеников, 59% хорошо справились с задачей, 20% удовлетворительно, </w:t>
      </w:r>
      <w:proofErr w:type="gramStart"/>
      <w:r w:rsidRPr="00C94B31">
        <w:rPr>
          <w:rStyle w:val="StrongEmphasis"/>
          <w:b w:val="0"/>
          <w:color w:val="000000"/>
          <w:sz w:val="28"/>
          <w:szCs w:val="28"/>
        </w:rPr>
        <w:t>и  5</w:t>
      </w:r>
      <w:proofErr w:type="gramEnd"/>
      <w:r w:rsidRPr="00C94B31">
        <w:rPr>
          <w:rStyle w:val="StrongEmphasis"/>
          <w:b w:val="0"/>
          <w:color w:val="000000"/>
          <w:sz w:val="28"/>
          <w:szCs w:val="28"/>
        </w:rPr>
        <w:t>% не смогли справиться с работой.</w:t>
      </w:r>
    </w:p>
    <w:p w:rsidR="00C94B31" w:rsidRDefault="00C94B31" w:rsidP="00C94B31">
      <w:pPr>
        <w:pStyle w:val="Textbody"/>
        <w:widowControl w:val="0"/>
        <w:tabs>
          <w:tab w:val="left" w:pos="994"/>
        </w:tabs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проведенной работы показывают, как систематическая отработка данной темы, улучшает качество знаний, что в свою очередь расширяет кругозор, способствует повышению общего уровня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 xml:space="preserve"> учащихся.</w:t>
      </w:r>
    </w:p>
    <w:bookmarkEnd w:id="0"/>
    <w:p w:rsidR="0040774D" w:rsidRDefault="0040774D"/>
    <w:sectPr w:rsidR="0040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, 'Times New Roman'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31"/>
    <w:rsid w:val="001A29BA"/>
    <w:rsid w:val="00214B4D"/>
    <w:rsid w:val="002C087D"/>
    <w:rsid w:val="0039387A"/>
    <w:rsid w:val="0040774D"/>
    <w:rsid w:val="008C2EF6"/>
    <w:rsid w:val="00AC0166"/>
    <w:rsid w:val="00C94B31"/>
    <w:rsid w:val="00D2571D"/>
    <w:rsid w:val="00DF7F81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16E0"/>
  <w15:chartTrackingRefBased/>
  <w15:docId w15:val="{965428FA-7298-414F-B0C7-36471EF6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4B31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94B31"/>
    <w:pPr>
      <w:spacing w:after="140" w:line="276" w:lineRule="auto"/>
    </w:pPr>
  </w:style>
  <w:style w:type="character" w:customStyle="1" w:styleId="StrongEmphasis">
    <w:name w:val="Strong Emphasis"/>
    <w:rsid w:val="00C94B31"/>
    <w:rPr>
      <w:b/>
      <w:bCs/>
    </w:rPr>
  </w:style>
  <w:style w:type="character" w:styleId="a3">
    <w:name w:val="Hyperlink"/>
    <w:basedOn w:val="a0"/>
    <w:uiPriority w:val="99"/>
    <w:semiHidden/>
    <w:unhideWhenUsed/>
    <w:rsid w:val="00D25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Серегина</dc:creator>
  <cp:keywords/>
  <dc:description/>
  <cp:lastModifiedBy>Ирина Серегина</cp:lastModifiedBy>
  <cp:revision>6</cp:revision>
  <dcterms:created xsi:type="dcterms:W3CDTF">2023-03-09T08:37:00Z</dcterms:created>
  <dcterms:modified xsi:type="dcterms:W3CDTF">2023-03-09T12:09:00Z</dcterms:modified>
</cp:coreProperties>
</file>