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AA5" w:rsidRPr="00210DD3" w:rsidRDefault="002B1AA5" w:rsidP="00210DD3">
      <w:pPr>
        <w:spacing w:line="240" w:lineRule="auto"/>
        <w:jc w:val="right"/>
        <w:rPr>
          <w:rFonts w:ascii="Times New Roman" w:hAnsi="Times New Roman" w:cs="Times New Roman"/>
          <w:i/>
          <w:sz w:val="24"/>
          <w:szCs w:val="24"/>
        </w:rPr>
      </w:pPr>
      <w:r w:rsidRPr="00210DD3">
        <w:rPr>
          <w:rFonts w:ascii="Times New Roman" w:hAnsi="Times New Roman" w:cs="Times New Roman"/>
          <w:i/>
          <w:sz w:val="24"/>
          <w:szCs w:val="24"/>
        </w:rPr>
        <w:t>Батуева Ольга Александровна</w:t>
      </w:r>
    </w:p>
    <w:p w:rsidR="00BA68E2" w:rsidRPr="00210DD3" w:rsidRDefault="00A11D32" w:rsidP="002B1AA5">
      <w:pPr>
        <w:spacing w:line="240" w:lineRule="auto"/>
        <w:jc w:val="right"/>
        <w:rPr>
          <w:rFonts w:ascii="Times New Roman" w:hAnsi="Times New Roman" w:cs="Times New Roman"/>
          <w:i/>
          <w:sz w:val="24"/>
          <w:szCs w:val="24"/>
        </w:rPr>
      </w:pPr>
      <w:r w:rsidRPr="00210DD3">
        <w:rPr>
          <w:rFonts w:ascii="Times New Roman" w:hAnsi="Times New Roman" w:cs="Times New Roman"/>
          <w:i/>
          <w:sz w:val="24"/>
          <w:szCs w:val="24"/>
        </w:rPr>
        <w:t>в</w:t>
      </w:r>
      <w:r w:rsidR="00BA68E2" w:rsidRPr="00210DD3">
        <w:rPr>
          <w:rFonts w:ascii="Times New Roman" w:hAnsi="Times New Roman" w:cs="Times New Roman"/>
          <w:i/>
          <w:sz w:val="24"/>
          <w:szCs w:val="24"/>
        </w:rPr>
        <w:t xml:space="preserve">оспитатель </w:t>
      </w:r>
    </w:p>
    <w:p w:rsidR="002B1AA5" w:rsidRPr="00210DD3" w:rsidRDefault="00A836CA" w:rsidP="002B1AA5">
      <w:pPr>
        <w:spacing w:line="240" w:lineRule="auto"/>
        <w:jc w:val="right"/>
        <w:rPr>
          <w:rFonts w:ascii="Times New Roman" w:hAnsi="Times New Roman" w:cs="Times New Roman"/>
          <w:i/>
          <w:sz w:val="24"/>
          <w:szCs w:val="24"/>
        </w:rPr>
      </w:pPr>
      <w:r w:rsidRPr="00210DD3">
        <w:rPr>
          <w:rFonts w:ascii="Times New Roman" w:hAnsi="Times New Roman" w:cs="Times New Roman"/>
          <w:i/>
          <w:sz w:val="24"/>
          <w:szCs w:val="24"/>
        </w:rPr>
        <w:t>Шорникова Вероника Анатольевна</w:t>
      </w:r>
    </w:p>
    <w:p w:rsidR="002B1AA5" w:rsidRPr="00210DD3" w:rsidRDefault="00A11D32" w:rsidP="002B1AA5">
      <w:pPr>
        <w:spacing w:line="240" w:lineRule="auto"/>
        <w:jc w:val="right"/>
        <w:rPr>
          <w:rFonts w:ascii="Times New Roman" w:hAnsi="Times New Roman" w:cs="Times New Roman"/>
          <w:i/>
          <w:sz w:val="24"/>
          <w:szCs w:val="24"/>
        </w:rPr>
      </w:pPr>
      <w:r w:rsidRPr="00210DD3">
        <w:rPr>
          <w:rFonts w:ascii="Times New Roman" w:hAnsi="Times New Roman" w:cs="Times New Roman"/>
          <w:i/>
          <w:sz w:val="24"/>
          <w:szCs w:val="24"/>
        </w:rPr>
        <w:t>в</w:t>
      </w:r>
      <w:r w:rsidR="002B1AA5" w:rsidRPr="00210DD3">
        <w:rPr>
          <w:rFonts w:ascii="Times New Roman" w:hAnsi="Times New Roman" w:cs="Times New Roman"/>
          <w:i/>
          <w:sz w:val="24"/>
          <w:szCs w:val="24"/>
        </w:rPr>
        <w:t xml:space="preserve">оспитатель </w:t>
      </w:r>
    </w:p>
    <w:p w:rsidR="002B1AA5" w:rsidRPr="00210DD3" w:rsidRDefault="002B1AA5" w:rsidP="002B1AA5">
      <w:pPr>
        <w:spacing w:line="240" w:lineRule="auto"/>
        <w:jc w:val="right"/>
        <w:rPr>
          <w:rFonts w:ascii="Times New Roman" w:hAnsi="Times New Roman" w:cs="Times New Roman"/>
          <w:i/>
          <w:sz w:val="24"/>
          <w:szCs w:val="24"/>
        </w:rPr>
      </w:pPr>
      <w:r w:rsidRPr="00210DD3">
        <w:rPr>
          <w:rFonts w:ascii="Times New Roman" w:hAnsi="Times New Roman" w:cs="Times New Roman"/>
          <w:i/>
          <w:sz w:val="24"/>
          <w:szCs w:val="24"/>
        </w:rPr>
        <w:t>МАДОУ «Детский сад №305», город Пермь</w:t>
      </w:r>
    </w:p>
    <w:p w:rsidR="002B1AA5" w:rsidRDefault="006C3ADC" w:rsidP="002B1AA5">
      <w:pPr>
        <w:spacing w:line="240" w:lineRule="auto"/>
        <w:jc w:val="right"/>
        <w:rPr>
          <w:rFonts w:ascii="Times New Roman" w:hAnsi="Times New Roman" w:cs="Times New Roman"/>
          <w:sz w:val="24"/>
          <w:szCs w:val="24"/>
        </w:rPr>
      </w:pPr>
      <w:hyperlink r:id="rId6" w:history="1">
        <w:r w:rsidR="00A11D32" w:rsidRPr="00040C44">
          <w:rPr>
            <w:rStyle w:val="a3"/>
            <w:rFonts w:ascii="Times New Roman" w:hAnsi="Times New Roman" w:cs="Times New Roman"/>
            <w:sz w:val="24"/>
            <w:szCs w:val="24"/>
            <w:lang w:val="en-US"/>
          </w:rPr>
          <w:t>olga</w:t>
        </w:r>
        <w:r w:rsidR="00A11D32" w:rsidRPr="00040C44">
          <w:rPr>
            <w:rStyle w:val="a3"/>
            <w:rFonts w:ascii="Times New Roman" w:hAnsi="Times New Roman" w:cs="Times New Roman"/>
            <w:sz w:val="24"/>
            <w:szCs w:val="24"/>
          </w:rPr>
          <w:t>_</w:t>
        </w:r>
        <w:r w:rsidR="00A11D32" w:rsidRPr="00040C44">
          <w:rPr>
            <w:rStyle w:val="a3"/>
            <w:rFonts w:ascii="Times New Roman" w:hAnsi="Times New Roman" w:cs="Times New Roman"/>
            <w:sz w:val="24"/>
            <w:szCs w:val="24"/>
            <w:lang w:val="en-US"/>
          </w:rPr>
          <w:t>batueva</w:t>
        </w:r>
        <w:r w:rsidR="00A11D32" w:rsidRPr="00040C44">
          <w:rPr>
            <w:rStyle w:val="a3"/>
            <w:rFonts w:ascii="Times New Roman" w:hAnsi="Times New Roman" w:cs="Times New Roman"/>
            <w:sz w:val="24"/>
            <w:szCs w:val="24"/>
          </w:rPr>
          <w:t>70@</w:t>
        </w:r>
        <w:r w:rsidR="00A11D32" w:rsidRPr="00040C44">
          <w:rPr>
            <w:rStyle w:val="a3"/>
            <w:rFonts w:ascii="Times New Roman" w:hAnsi="Times New Roman" w:cs="Times New Roman"/>
            <w:sz w:val="24"/>
            <w:szCs w:val="24"/>
            <w:lang w:val="en-US"/>
          </w:rPr>
          <w:t>mail</w:t>
        </w:r>
        <w:r w:rsidR="00A11D32" w:rsidRPr="00040C44">
          <w:rPr>
            <w:rStyle w:val="a3"/>
            <w:rFonts w:ascii="Times New Roman" w:hAnsi="Times New Roman" w:cs="Times New Roman"/>
            <w:sz w:val="24"/>
            <w:szCs w:val="24"/>
          </w:rPr>
          <w:t>.</w:t>
        </w:r>
        <w:r w:rsidR="00A11D32" w:rsidRPr="00040C44">
          <w:rPr>
            <w:rStyle w:val="a3"/>
            <w:rFonts w:ascii="Times New Roman" w:hAnsi="Times New Roman" w:cs="Times New Roman"/>
            <w:sz w:val="24"/>
            <w:szCs w:val="24"/>
            <w:lang w:val="en-US"/>
          </w:rPr>
          <w:t>ru</w:t>
        </w:r>
      </w:hyperlink>
      <w:r w:rsidR="002B1AA5" w:rsidRPr="00D21215">
        <w:rPr>
          <w:rFonts w:ascii="Times New Roman" w:hAnsi="Times New Roman" w:cs="Times New Roman"/>
          <w:sz w:val="24"/>
          <w:szCs w:val="24"/>
        </w:rPr>
        <w:t xml:space="preserve"> </w:t>
      </w:r>
    </w:p>
    <w:p w:rsidR="00C343AD" w:rsidRDefault="00C343AD" w:rsidP="00C343AD">
      <w:pPr>
        <w:spacing w:line="240" w:lineRule="auto"/>
        <w:jc w:val="center"/>
        <w:rPr>
          <w:rFonts w:ascii="Times New Roman" w:hAnsi="Times New Roman" w:cs="Times New Roman"/>
          <w:sz w:val="24"/>
          <w:szCs w:val="24"/>
        </w:rPr>
      </w:pPr>
      <w:r>
        <w:rPr>
          <w:rFonts w:ascii="Times New Roman" w:hAnsi="Times New Roman" w:cs="Times New Roman"/>
          <w:sz w:val="24"/>
          <w:szCs w:val="24"/>
        </w:rPr>
        <w:t>Тема: «Создание условий для духовно – нравственного воспитания детей старшего дошкольного возраста в рамках реализации проекта «Золотая ниточка»</w:t>
      </w:r>
    </w:p>
    <w:p w:rsidR="00C343AD" w:rsidRPr="006F5214" w:rsidRDefault="00C343AD" w:rsidP="002B1AA5">
      <w:pPr>
        <w:spacing w:line="240" w:lineRule="auto"/>
        <w:jc w:val="right"/>
        <w:rPr>
          <w:rFonts w:ascii="Times New Roman" w:hAnsi="Times New Roman" w:cs="Times New Roman"/>
          <w:sz w:val="24"/>
          <w:szCs w:val="24"/>
        </w:rPr>
      </w:pPr>
    </w:p>
    <w:p w:rsidR="00010FFC" w:rsidRDefault="00A11D32" w:rsidP="00010FFC">
      <w:pPr>
        <w:spacing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Дошкольный возраст – важный этап в развитии ребенка. Возраст, когда закладывается фундамент личности детей. Поэтому так важно дать детям не только набор знаний, умений и навыков, но самое главное заложить в их души основы нравственности. В настоящее время проблема духовно – нравственного воспитания детей дошкольного возраста очень актуальна. Сегодня происходит смещение акцентов в развитии детей в сторону ранней интеллектуализации, что не способствует духовному развитию. Упускается воспитание души, нравственное и духовное развитие ребенка, без которых, все накопленные знания могут оказаться бесполезными. И, как результат этого – эмоциональная и духовная незрелость. Ребенок за первые семь лет жизни приобретает столько, сколько не может приобрести за всю последующую жизнь и упущения в этом возрасте не навертываются впоследствии. Молодые родители зачастую не ориентируются в вопросах духовно – нравственного воспитания собственных детей, не владеют умением создать в своей семье атмосферу истинных духовных ценностей. Чаще всего взрослый – не носитель духовного начала, а лишь источник материальных благ, проводник бытовых действий. В этих условиях, именно, педагог детского сада может стать инициатором интересного и полезного общения детей и взрослых. </w:t>
      </w:r>
    </w:p>
    <w:p w:rsidR="00A11D32" w:rsidRDefault="00A11D32" w:rsidP="00010FFC">
      <w:pPr>
        <w:spacing w:line="240" w:lineRule="auto"/>
        <w:ind w:firstLine="360"/>
        <w:rPr>
          <w:rFonts w:ascii="Times New Roman" w:hAnsi="Times New Roman" w:cs="Times New Roman"/>
          <w:sz w:val="24"/>
          <w:szCs w:val="24"/>
        </w:rPr>
      </w:pPr>
      <w:r>
        <w:rPr>
          <w:rFonts w:ascii="Times New Roman" w:hAnsi="Times New Roman" w:cs="Times New Roman"/>
          <w:sz w:val="24"/>
          <w:szCs w:val="24"/>
        </w:rPr>
        <w:t>Мы разработали и реализуем в нашей группе проект «Золотая ниточка», целью которого является создание оптимальных условий для формирования духовно – нравственных чувств у детей старшего дошкольного возраста через приобщение к народной культуре. Мы знакомим детей с традициями, обычаями русского народа, воспитываем любовь к истории, помогаем сохранить прошлое. Без знаний своих корней, традиций нельзя воспитать полноценного человека. Поэтому познание детьми народной культуры, русского народного творчества, фольклора положительно влияет на эстетическое развитие детей, раскрывает творческие способности каждого ребенка, формирует общую духовную культуру.</w:t>
      </w:r>
    </w:p>
    <w:p w:rsidR="00A11D32" w:rsidRDefault="00A11D32" w:rsidP="00010FFC">
      <w:pPr>
        <w:spacing w:line="240" w:lineRule="auto"/>
        <w:ind w:firstLine="360"/>
        <w:rPr>
          <w:rFonts w:ascii="Times New Roman" w:hAnsi="Times New Roman" w:cs="Times New Roman"/>
          <w:sz w:val="24"/>
          <w:szCs w:val="24"/>
        </w:rPr>
      </w:pPr>
      <w:r>
        <w:rPr>
          <w:rFonts w:ascii="Times New Roman" w:hAnsi="Times New Roman" w:cs="Times New Roman"/>
          <w:sz w:val="24"/>
          <w:szCs w:val="24"/>
        </w:rPr>
        <w:t>В нашем проекте переплетаются два направления. Первое – это знакомство с танцевальным творчеством русского народа. Второе – знакомство с традициями, культурой русского народа, с элементами народного костюма (венок, кокошник, поясок и др.) и обычаями, которые связаны с этими предметами. Все наши мероприятия тесно связаны друг с другом – разучивание танца, изготовление атрибутов, народный праздник.</w:t>
      </w:r>
    </w:p>
    <w:p w:rsidR="006617B8" w:rsidRDefault="006617B8" w:rsidP="00010FFC">
      <w:pPr>
        <w:spacing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Наша работа построена следующим образом, проект разделен на два блока «Русский хоровод» и «Народная пляска». Совместная деятельность проводится два раза в неделю по 30 минут, во второй половине дня. Первое занятие посвящено знакомству с танцевальным творчеством, разучиванию хороводных игр, хороводов, плясок. Второе направлено на расширение представлений детей о жизни, обычаях и быте наших предков. Народная </w:t>
      </w:r>
      <w:r>
        <w:rPr>
          <w:rFonts w:ascii="Times New Roman" w:hAnsi="Times New Roman" w:cs="Times New Roman"/>
          <w:sz w:val="24"/>
          <w:szCs w:val="24"/>
        </w:rPr>
        <w:lastRenderedPageBreak/>
        <w:t xml:space="preserve">культура – важнейшее средство приобщения ребенка к общечеловеческим духовным ценностям через собственный внутренний опыт и личное эмоциональное переживание, ненавязчиво вводит его в культуру человеческих отношений. Реализация </w:t>
      </w:r>
      <w:r w:rsidR="00B0130A">
        <w:rPr>
          <w:rFonts w:ascii="Times New Roman" w:hAnsi="Times New Roman" w:cs="Times New Roman"/>
          <w:sz w:val="24"/>
          <w:szCs w:val="24"/>
        </w:rPr>
        <w:t xml:space="preserve">задач проходила через следующие </w:t>
      </w:r>
      <w:r>
        <w:rPr>
          <w:rFonts w:ascii="Times New Roman" w:hAnsi="Times New Roman" w:cs="Times New Roman"/>
          <w:sz w:val="24"/>
          <w:szCs w:val="24"/>
        </w:rPr>
        <w:t>виды деятельности</w:t>
      </w:r>
      <w:r w:rsidR="00B0130A">
        <w:rPr>
          <w:rFonts w:ascii="Times New Roman" w:hAnsi="Times New Roman" w:cs="Times New Roman"/>
          <w:sz w:val="24"/>
          <w:szCs w:val="24"/>
        </w:rPr>
        <w:t xml:space="preserve">: познавательная, речевая, музыкальная, театрализованная, игровая, продуктивная. </w:t>
      </w:r>
    </w:p>
    <w:p w:rsidR="00B0130A" w:rsidRDefault="00B0130A" w:rsidP="00010FFC">
      <w:pPr>
        <w:spacing w:line="240" w:lineRule="auto"/>
        <w:ind w:firstLine="360"/>
        <w:rPr>
          <w:rFonts w:ascii="Times New Roman" w:hAnsi="Times New Roman" w:cs="Times New Roman"/>
          <w:sz w:val="24"/>
          <w:szCs w:val="24"/>
        </w:rPr>
      </w:pPr>
      <w:r>
        <w:rPr>
          <w:rFonts w:ascii="Times New Roman" w:hAnsi="Times New Roman" w:cs="Times New Roman"/>
          <w:sz w:val="24"/>
          <w:szCs w:val="24"/>
        </w:rPr>
        <w:t>С чего же началась наша работа? Конечно, с создания развивающей среды в группе. Рассмотрим на примере первого блока «Русский хоровод». В детских центрах активности появились куклы в разных народных костюмах «Хороводница», «Хозяюшка» и др. Оформили мини – музей «Русский хоровод», который пополнялся в</w:t>
      </w:r>
      <w:r w:rsidR="00C343AD">
        <w:rPr>
          <w:rFonts w:ascii="Times New Roman" w:hAnsi="Times New Roman" w:cs="Times New Roman"/>
          <w:sz w:val="24"/>
          <w:szCs w:val="24"/>
        </w:rPr>
        <w:t xml:space="preserve"> течение</w:t>
      </w:r>
      <w:r>
        <w:rPr>
          <w:rFonts w:ascii="Times New Roman" w:hAnsi="Times New Roman" w:cs="Times New Roman"/>
          <w:sz w:val="24"/>
          <w:szCs w:val="24"/>
        </w:rPr>
        <w:t xml:space="preserve"> всего периода, когда шла работа с его знакомством. </w:t>
      </w:r>
      <w:r w:rsidR="00C343AD">
        <w:rPr>
          <w:rFonts w:ascii="Times New Roman" w:hAnsi="Times New Roman" w:cs="Times New Roman"/>
          <w:sz w:val="24"/>
          <w:szCs w:val="24"/>
        </w:rPr>
        <w:t>На занятиях, которые посвящены танцевальному творчеству русского народа, были просмотрены видеозаписи хороводов (детских и профессиональных), прослушана различная хороводная музыка, разучивались хороводные игры: «Ниточка с иголочкой», «Дударь», «Плетень», «Платочек», «Поясок» и др. Познакомились с названием фигур хоровода: «Звездочка», «Улица», «Клин», «Воротца». И, конечно, разучивали хороводы под русскую народную музыку.</w:t>
      </w:r>
      <w:r w:rsidR="00CB0B27">
        <w:rPr>
          <w:rFonts w:ascii="Times New Roman" w:hAnsi="Times New Roman" w:cs="Times New Roman"/>
          <w:sz w:val="24"/>
          <w:szCs w:val="24"/>
        </w:rPr>
        <w:t xml:space="preserve"> Параллельно велась работа по знакомству детей с элементами русского костюма: венок, кокошник, поясок, платочек. Был проведен цикл бесед с использованием презентаций. «Я веночек сделаю, солнышко вплету» - дети познакомились с одним из элементов русского костюма – венком, с обычаями и традициями плетения венков. На практических занятиях плели венки из природного материала (листьев и цветов), лепили венки из соленого теста и раскрашивали. Для итогового мероприятия изготовили венок на основе ободка из тканевых цветов. Следующим элементом русского костюма, с которым познакомились дети, был поясок. Был проведен цикл бесед и показана презентация «Пояс верный, друг сердечный». Дети узнали о русских обычаях</w:t>
      </w:r>
      <w:r w:rsidR="00972390">
        <w:rPr>
          <w:rFonts w:ascii="Times New Roman" w:hAnsi="Times New Roman" w:cs="Times New Roman"/>
          <w:sz w:val="24"/>
          <w:szCs w:val="24"/>
        </w:rPr>
        <w:t>, связанных с поясом. Пояса являлись неотъемлемой частью древнерусского костюма. Их носили и мужчины, и женщины. Пояс являлся не только функциональной необходимостью, но и наделялся глубоким символическим смыслом. Пояс, как часть одежды, принимающая форму круга, повсеместно употреблялся в качестве оберега. На практических занятиях дети познакомились с различными способами плетения поясов. Освоили плетение пояса из трех нитей. Вся деятельность вызвала у детей неподдельный интерес. Были сплетены пояса не только себе, но и на подарок. Также дети познакомились  с таким элементом русского костюма, как кокошник. Сделали и украсили кокошник для кукол. Расписывали платочки, которые использовались в хороводах. Итоговым мероприятием стал «Праздник урожая», который был проведен в виде ярмарки. Где дети водили хороводы, играли в народные игры, предлагали свой «товар»</w:t>
      </w:r>
      <w:r w:rsidR="00BC6A9D">
        <w:rPr>
          <w:rFonts w:ascii="Times New Roman" w:hAnsi="Times New Roman" w:cs="Times New Roman"/>
          <w:sz w:val="24"/>
          <w:szCs w:val="24"/>
        </w:rPr>
        <w:t>, который был сделан совместно с родителями в виде поделок и букетов из овощей и фруктов.</w:t>
      </w:r>
    </w:p>
    <w:p w:rsidR="00BC6A9D" w:rsidRDefault="00BC6A9D" w:rsidP="00010FFC">
      <w:pPr>
        <w:spacing w:line="240" w:lineRule="auto"/>
        <w:ind w:firstLine="360"/>
        <w:rPr>
          <w:rFonts w:ascii="Times New Roman" w:hAnsi="Times New Roman" w:cs="Times New Roman"/>
          <w:sz w:val="24"/>
          <w:szCs w:val="24"/>
        </w:rPr>
      </w:pPr>
      <w:r>
        <w:rPr>
          <w:rFonts w:ascii="Times New Roman" w:hAnsi="Times New Roman" w:cs="Times New Roman"/>
          <w:sz w:val="24"/>
          <w:szCs w:val="24"/>
        </w:rPr>
        <w:t>Аналогично проводилась работа по ознакомлению детей с русскими народными плясками: «Валенки», «Тройка», «Барыня». Подробнее остановимся на пляске «Валенки». Разученный танец дети продемонстрировали на развлечении «Святки», узнали, как наши предки гадали с помощью валенка. Кроме этого, мы познакомились с таким народным ремеслом, как валяние. И сами сваляли самые настоящие валенки из шерсти.</w:t>
      </w:r>
    </w:p>
    <w:p w:rsidR="00BC6A9D" w:rsidRDefault="00BC6A9D" w:rsidP="00010FFC">
      <w:pPr>
        <w:spacing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Большое значение в приобщении детей к народной культуре занимают </w:t>
      </w:r>
      <w:r w:rsidR="00725ED0">
        <w:rPr>
          <w:rFonts w:ascii="Times New Roman" w:hAnsi="Times New Roman" w:cs="Times New Roman"/>
          <w:sz w:val="24"/>
          <w:szCs w:val="24"/>
        </w:rPr>
        <w:t>праздники. Они посвящены особым событиям, которые происходили в жизни наших предков. Ни один праздник не обходился без игр, хороводов, плясок. Мы выделили несколько праздников, наиболее близких и понятных детям: «Праздник урожая», «Святки», «Пасха», «Красная горка», «Русская березка».</w:t>
      </w:r>
      <w:r w:rsidR="00BA54F3">
        <w:rPr>
          <w:rFonts w:ascii="Times New Roman" w:hAnsi="Times New Roman" w:cs="Times New Roman"/>
          <w:sz w:val="24"/>
          <w:szCs w:val="24"/>
        </w:rPr>
        <w:t xml:space="preserve"> Все наши праздники проходят весело, с шутками, играми и танцами.</w:t>
      </w:r>
    </w:p>
    <w:p w:rsidR="00BA54F3" w:rsidRDefault="00BA54F3" w:rsidP="00010FFC">
      <w:pPr>
        <w:spacing w:line="240" w:lineRule="auto"/>
        <w:ind w:firstLine="360"/>
        <w:rPr>
          <w:rFonts w:ascii="Times New Roman" w:hAnsi="Times New Roman" w:cs="Times New Roman"/>
          <w:sz w:val="24"/>
          <w:szCs w:val="24"/>
        </w:rPr>
      </w:pPr>
      <w:r>
        <w:rPr>
          <w:rFonts w:ascii="Times New Roman" w:hAnsi="Times New Roman" w:cs="Times New Roman"/>
          <w:sz w:val="24"/>
          <w:szCs w:val="24"/>
        </w:rPr>
        <w:t>В процессе реализации проекта появились игровые пособия «Сундучок с секретом», «Русская старина», «Ремесла на Руси», «Русские народные обычаи и праздники».</w:t>
      </w:r>
    </w:p>
    <w:p w:rsidR="00BA54F3" w:rsidRDefault="00BA54F3" w:rsidP="00010FFC">
      <w:pPr>
        <w:spacing w:line="240" w:lineRule="auto"/>
        <w:ind w:firstLine="360"/>
        <w:rPr>
          <w:rFonts w:ascii="Times New Roman" w:hAnsi="Times New Roman" w:cs="Times New Roman"/>
          <w:sz w:val="24"/>
          <w:szCs w:val="24"/>
        </w:rPr>
      </w:pPr>
      <w:r>
        <w:rPr>
          <w:rFonts w:ascii="Times New Roman" w:hAnsi="Times New Roman" w:cs="Times New Roman"/>
          <w:sz w:val="24"/>
          <w:szCs w:val="24"/>
        </w:rPr>
        <w:lastRenderedPageBreak/>
        <w:t>В духовно – нравственном воспитании большое значение имеет взаимодействие педагога с семьей. Мы привлекали родителей к участию в совместных творческих выставках «Дары природы», «Изделия из шерсти», «Мама – рукодельница»</w:t>
      </w:r>
      <w:r w:rsidR="00433526">
        <w:rPr>
          <w:rFonts w:ascii="Times New Roman" w:hAnsi="Times New Roman" w:cs="Times New Roman"/>
          <w:sz w:val="24"/>
          <w:szCs w:val="24"/>
        </w:rPr>
        <w:t xml:space="preserve"> и др. Предлагали литературу для семейного чтения, консультативный материал по вопросам нравственного воспитания детей. Был оформлен фотостенд «Золотая ниточка», где периодически размещались фотографии деятельности детей в группе. Знакомили с народными праздниками и традициями русского народа.</w:t>
      </w:r>
    </w:p>
    <w:p w:rsidR="00BA54F3" w:rsidRDefault="00BA54F3" w:rsidP="00010FFC">
      <w:pPr>
        <w:spacing w:line="240" w:lineRule="auto"/>
        <w:ind w:firstLine="360"/>
        <w:rPr>
          <w:rFonts w:ascii="Times New Roman" w:hAnsi="Times New Roman" w:cs="Times New Roman"/>
          <w:sz w:val="24"/>
          <w:szCs w:val="24"/>
        </w:rPr>
      </w:pPr>
      <w:r>
        <w:rPr>
          <w:rFonts w:ascii="Times New Roman" w:hAnsi="Times New Roman" w:cs="Times New Roman"/>
          <w:sz w:val="24"/>
          <w:szCs w:val="24"/>
        </w:rPr>
        <w:t>Духовно – нравственное воспитание – процесс долговременный, предполагающий внутреннее изменение каждого ребенка, который может найти отражение не здесь и сейчас, а гораздо позднее. Ребенок должен почувствовать подъем от</w:t>
      </w:r>
      <w:r w:rsidR="00ED171B">
        <w:rPr>
          <w:rFonts w:ascii="Times New Roman" w:hAnsi="Times New Roman" w:cs="Times New Roman"/>
          <w:sz w:val="24"/>
          <w:szCs w:val="24"/>
        </w:rPr>
        <w:t xml:space="preserve"> соприкосновения с прекрасным. П</w:t>
      </w:r>
      <w:r>
        <w:rPr>
          <w:rFonts w:ascii="Times New Roman" w:hAnsi="Times New Roman" w:cs="Times New Roman"/>
          <w:sz w:val="24"/>
          <w:szCs w:val="24"/>
        </w:rPr>
        <w:t>риобрести эмоциональный опыт, который будет иметь большое значение для его дальнейшего развития.</w:t>
      </w:r>
    </w:p>
    <w:p w:rsidR="00BA54F3" w:rsidRDefault="00BA54F3" w:rsidP="00010FFC">
      <w:pPr>
        <w:spacing w:line="240" w:lineRule="auto"/>
        <w:ind w:firstLine="360"/>
        <w:rPr>
          <w:rFonts w:ascii="Times New Roman" w:hAnsi="Times New Roman" w:cs="Times New Roman"/>
          <w:sz w:val="24"/>
          <w:szCs w:val="24"/>
        </w:rPr>
      </w:pPr>
    </w:p>
    <w:p w:rsidR="00BA54F3" w:rsidRDefault="00BA54F3" w:rsidP="00010FFC">
      <w:pPr>
        <w:spacing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Литература: </w:t>
      </w:r>
    </w:p>
    <w:p w:rsidR="00BA54F3" w:rsidRDefault="00ED171B" w:rsidP="00BA54F3">
      <w:pPr>
        <w:pStyle w:val="a4"/>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Зацепина М.Б., Антонова Т.В. Народные праздники в детском саду/М.Б.-М.: Мозаика-Синтез, 2005г.</w:t>
      </w:r>
    </w:p>
    <w:p w:rsidR="00ED171B" w:rsidRDefault="00ED171B" w:rsidP="00BA54F3">
      <w:pPr>
        <w:pStyle w:val="a4"/>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Князева О.А., Маханева М.Д. Приобщение детей к истокам русской народной культуры/Программа.: Учеб.- метод.пособие – 2 изд.перераб. и доп. – СПб.: Детство – Пресс, 2015г.</w:t>
      </w:r>
    </w:p>
    <w:p w:rsidR="00ED171B" w:rsidRPr="00BA54F3" w:rsidRDefault="00ED171B" w:rsidP="00BA54F3">
      <w:pPr>
        <w:pStyle w:val="a4"/>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Островская Л.Ф. Беседы с родителями о духовно – нравственном воспитании дошкольника. М.: Просвещение.</w:t>
      </w:r>
    </w:p>
    <w:p w:rsidR="00010FFC" w:rsidRPr="00010FFC" w:rsidRDefault="00010FFC" w:rsidP="00010FFC">
      <w:pPr>
        <w:spacing w:line="240" w:lineRule="auto"/>
        <w:rPr>
          <w:rFonts w:ascii="Times New Roman" w:hAnsi="Times New Roman" w:cs="Times New Roman"/>
          <w:sz w:val="24"/>
          <w:szCs w:val="24"/>
        </w:rPr>
      </w:pPr>
    </w:p>
    <w:p w:rsidR="00D21215" w:rsidRPr="00D21215" w:rsidRDefault="00D21215" w:rsidP="00D21215">
      <w:pPr>
        <w:spacing w:line="240" w:lineRule="auto"/>
        <w:rPr>
          <w:rFonts w:ascii="Times New Roman" w:hAnsi="Times New Roman" w:cs="Times New Roman"/>
          <w:sz w:val="24"/>
          <w:szCs w:val="24"/>
        </w:rPr>
      </w:pPr>
      <w:bookmarkStart w:id="0" w:name="_GoBack"/>
      <w:bookmarkEnd w:id="0"/>
    </w:p>
    <w:sectPr w:rsidR="00D21215" w:rsidRPr="00D21215" w:rsidSect="002B1AA5">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13B9C"/>
    <w:multiLevelType w:val="hybridMultilevel"/>
    <w:tmpl w:val="80585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ECB"/>
    <w:rsid w:val="00010FFC"/>
    <w:rsid w:val="00182138"/>
    <w:rsid w:val="00210DD3"/>
    <w:rsid w:val="00214EBE"/>
    <w:rsid w:val="00260D46"/>
    <w:rsid w:val="002A5449"/>
    <w:rsid w:val="002B1AA5"/>
    <w:rsid w:val="00433526"/>
    <w:rsid w:val="00504800"/>
    <w:rsid w:val="006617B8"/>
    <w:rsid w:val="00686ECB"/>
    <w:rsid w:val="006B4BD0"/>
    <w:rsid w:val="006C3ADC"/>
    <w:rsid w:val="006F5214"/>
    <w:rsid w:val="00725ED0"/>
    <w:rsid w:val="00811BC6"/>
    <w:rsid w:val="00840FE9"/>
    <w:rsid w:val="009025F7"/>
    <w:rsid w:val="00972390"/>
    <w:rsid w:val="00A11D32"/>
    <w:rsid w:val="00A836CA"/>
    <w:rsid w:val="00AB5035"/>
    <w:rsid w:val="00B0130A"/>
    <w:rsid w:val="00BA54F3"/>
    <w:rsid w:val="00BA68E2"/>
    <w:rsid w:val="00BC6A9D"/>
    <w:rsid w:val="00C343AD"/>
    <w:rsid w:val="00CB0B27"/>
    <w:rsid w:val="00D13EE1"/>
    <w:rsid w:val="00D21215"/>
    <w:rsid w:val="00E1131A"/>
    <w:rsid w:val="00E214A6"/>
    <w:rsid w:val="00E32775"/>
    <w:rsid w:val="00E84F22"/>
    <w:rsid w:val="00ED1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1AA5"/>
    <w:rPr>
      <w:color w:val="0000FF" w:themeColor="hyperlink"/>
      <w:u w:val="single"/>
    </w:rPr>
  </w:style>
  <w:style w:type="paragraph" w:styleId="a4">
    <w:name w:val="List Paragraph"/>
    <w:basedOn w:val="a"/>
    <w:uiPriority w:val="34"/>
    <w:qFormat/>
    <w:rsid w:val="00D21215"/>
    <w:pPr>
      <w:ind w:left="720"/>
      <w:contextualSpacing/>
    </w:pPr>
  </w:style>
  <w:style w:type="character" w:styleId="a5">
    <w:name w:val="FollowedHyperlink"/>
    <w:basedOn w:val="a0"/>
    <w:uiPriority w:val="99"/>
    <w:semiHidden/>
    <w:unhideWhenUsed/>
    <w:rsid w:val="00A11D3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1AA5"/>
    <w:rPr>
      <w:color w:val="0000FF" w:themeColor="hyperlink"/>
      <w:u w:val="single"/>
    </w:rPr>
  </w:style>
  <w:style w:type="paragraph" w:styleId="a4">
    <w:name w:val="List Paragraph"/>
    <w:basedOn w:val="a"/>
    <w:uiPriority w:val="34"/>
    <w:qFormat/>
    <w:rsid w:val="00D21215"/>
    <w:pPr>
      <w:ind w:left="720"/>
      <w:contextualSpacing/>
    </w:pPr>
  </w:style>
  <w:style w:type="character" w:styleId="a5">
    <w:name w:val="FollowedHyperlink"/>
    <w:basedOn w:val="a0"/>
    <w:uiPriority w:val="99"/>
    <w:semiHidden/>
    <w:unhideWhenUsed/>
    <w:rsid w:val="00A11D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ga_batueva70@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Pages>
  <Words>1206</Words>
  <Characters>6880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24</cp:revision>
  <dcterms:created xsi:type="dcterms:W3CDTF">2022-03-26T08:16:00Z</dcterms:created>
  <dcterms:modified xsi:type="dcterms:W3CDTF">2022-04-07T15:48:00Z</dcterms:modified>
</cp:coreProperties>
</file>