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6F" w:rsidRPr="006B3CC3" w:rsidRDefault="008D2B59" w:rsidP="006B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CC3">
        <w:rPr>
          <w:rFonts w:ascii="Times New Roman" w:hAnsi="Times New Roman" w:cs="Times New Roman"/>
          <w:sz w:val="28"/>
          <w:szCs w:val="28"/>
        </w:rPr>
        <w:t>Внеклассное мероприятие по литературному чтению.</w:t>
      </w:r>
    </w:p>
    <w:p w:rsidR="000F6C6F" w:rsidRPr="006B3CC3" w:rsidRDefault="00AD5DF2" w:rsidP="006B3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CC3">
        <w:rPr>
          <w:rFonts w:ascii="Times New Roman" w:hAnsi="Times New Roman" w:cs="Times New Roman"/>
          <w:sz w:val="28"/>
          <w:szCs w:val="28"/>
        </w:rPr>
        <w:t>Литературная гостиная.</w:t>
      </w:r>
    </w:p>
    <w:p w:rsidR="00AD5DF2" w:rsidRPr="007164C1" w:rsidRDefault="00AD5DF2" w:rsidP="00E17AE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C1">
        <w:rPr>
          <w:rFonts w:ascii="Times New Roman" w:hAnsi="Times New Roman" w:cs="Times New Roman"/>
          <w:b/>
          <w:sz w:val="28"/>
          <w:szCs w:val="28"/>
        </w:rPr>
        <w:t>«</w:t>
      </w:r>
      <w:r w:rsidR="007164C1" w:rsidRPr="007164C1">
        <w:rPr>
          <w:rFonts w:ascii="Times New Roman" w:hAnsi="Times New Roman" w:cs="Times New Roman"/>
          <w:b/>
          <w:sz w:val="28"/>
          <w:szCs w:val="28"/>
        </w:rPr>
        <w:t>Доброта в произведениях Евгения Пермяка</w:t>
      </w:r>
      <w:r w:rsidRPr="007164C1">
        <w:rPr>
          <w:rFonts w:ascii="Times New Roman" w:hAnsi="Times New Roman" w:cs="Times New Roman"/>
          <w:b/>
          <w:sz w:val="28"/>
          <w:szCs w:val="28"/>
        </w:rPr>
        <w:t>»</w:t>
      </w:r>
    </w:p>
    <w:p w:rsidR="001249A3" w:rsidRDefault="00EE2CEB" w:rsidP="006B3C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C3">
        <w:rPr>
          <w:rFonts w:ascii="Times New Roman" w:hAnsi="Times New Roman" w:cs="Times New Roman"/>
          <w:sz w:val="28"/>
          <w:szCs w:val="28"/>
        </w:rPr>
        <w:t>Цель –</w:t>
      </w:r>
      <w:r w:rsidR="001249A3" w:rsidRPr="00124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="00124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1249A3"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</w:t>
      </w:r>
      <w:r w:rsidR="00ED4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249A3"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для  формирования  активного читателя через развитие собственных творческих способностей ученика</w:t>
      </w:r>
      <w:r w:rsidR="00ED4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примерах произведений Е.Пермяка.</w:t>
      </w:r>
    </w:p>
    <w:p w:rsidR="00D1781E" w:rsidRPr="006B3CC3" w:rsidRDefault="00B92920" w:rsidP="006B3C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B5BA4" w:rsidRDefault="00D1781E" w:rsidP="006B3C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E2CEB"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воспитать  читателя, который впитает в себя особенности русской души – патриотизм, духовность, </w:t>
      </w:r>
      <w:r w:rsidR="006B3CC3"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сопереживание ко всему происходящему, </w:t>
      </w:r>
      <w:r w:rsidR="00A859DA"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свою судьбу,</w:t>
      </w:r>
      <w:r w:rsidR="00EE2CEB"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судьбу Родины</w:t>
      </w:r>
      <w:r w:rsidR="00DB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братьев наших меньших,</w:t>
      </w:r>
      <w:r w:rsidR="00A859DA" w:rsidRPr="006B3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2CEB" w:rsidRDefault="00DB5BA4" w:rsidP="006B3C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познакомить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художественными произведениями Е.Пермяка,</w:t>
      </w:r>
    </w:p>
    <w:p w:rsidR="00DB5BA4" w:rsidRPr="006B3CC3" w:rsidRDefault="00DB5BA4" w:rsidP="006B3C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связной речи, эмоционально-чувственной сферы, пробудить познавательный интерес к чтению.</w:t>
      </w:r>
    </w:p>
    <w:p w:rsidR="009C0B68" w:rsidRPr="006B3CC3" w:rsidRDefault="009C0B68" w:rsidP="009C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C3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 (личностные, </w:t>
      </w:r>
      <w:proofErr w:type="spellStart"/>
      <w:r w:rsidRPr="006B3C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B3CC3">
        <w:rPr>
          <w:rFonts w:ascii="Times New Roman" w:hAnsi="Times New Roman" w:cs="Times New Roman"/>
          <w:b/>
          <w:sz w:val="28"/>
          <w:szCs w:val="28"/>
        </w:rPr>
        <w:t>, предметные)</w:t>
      </w:r>
    </w:p>
    <w:p w:rsidR="009C0B68" w:rsidRPr="006B3CC3" w:rsidRDefault="009C0B68" w:rsidP="009C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C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C0B68" w:rsidRPr="006B3CC3" w:rsidRDefault="009C0B68" w:rsidP="009C0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 xml:space="preserve">- повышение уровня </w:t>
      </w:r>
      <w:r>
        <w:rPr>
          <w:rFonts w:ascii="Times New Roman" w:hAnsi="Times New Roman" w:cs="Times New Roman"/>
          <w:bCs/>
          <w:sz w:val="28"/>
          <w:szCs w:val="28"/>
        </w:rPr>
        <w:t>творческого</w:t>
      </w:r>
      <w:r w:rsidRPr="006B3CC3">
        <w:rPr>
          <w:rFonts w:ascii="Times New Roman" w:hAnsi="Times New Roman" w:cs="Times New Roman"/>
          <w:bCs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0B68" w:rsidRPr="006B3CC3" w:rsidRDefault="009C0B68" w:rsidP="009C0B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 xml:space="preserve">- повышение познавательного интереса к урокам </w:t>
      </w:r>
      <w:r>
        <w:rPr>
          <w:rFonts w:ascii="Times New Roman" w:hAnsi="Times New Roman" w:cs="Times New Roman"/>
          <w:bCs/>
          <w:sz w:val="28"/>
          <w:szCs w:val="28"/>
        </w:rPr>
        <w:t>литературного чтения</w:t>
      </w:r>
    </w:p>
    <w:p w:rsidR="009C0B68" w:rsidRPr="006B3CC3" w:rsidRDefault="009C0B68" w:rsidP="009C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C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B3CC3">
        <w:rPr>
          <w:rFonts w:ascii="Times New Roman" w:hAnsi="Times New Roman" w:cs="Times New Roman"/>
          <w:b/>
          <w:sz w:val="28"/>
          <w:szCs w:val="28"/>
        </w:rPr>
        <w:t>: развитие у обучающихся универсальных учебных действий:</w:t>
      </w:r>
    </w:p>
    <w:p w:rsidR="009C0B68" w:rsidRPr="006B3CC3" w:rsidRDefault="009C0B68" w:rsidP="009C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C3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C0B68" w:rsidRPr="006B3CC3" w:rsidRDefault="009C0B68" w:rsidP="009C0B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>давать характеристику героя по его поступкам;</w:t>
      </w:r>
    </w:p>
    <w:p w:rsidR="009C0B68" w:rsidRPr="006B3CC3" w:rsidRDefault="009C0B68" w:rsidP="009C0B6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C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C0B68" w:rsidRPr="006B3CC3" w:rsidRDefault="009C0B68" w:rsidP="009C0B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 xml:space="preserve"> уметь аргументировать свое решение и прислушиваться к аргументам </w:t>
      </w:r>
      <w:r>
        <w:rPr>
          <w:rFonts w:ascii="Times New Roman" w:hAnsi="Times New Roman" w:cs="Times New Roman"/>
          <w:bCs/>
          <w:sz w:val="28"/>
          <w:szCs w:val="28"/>
        </w:rPr>
        <w:t>одноклассников</w:t>
      </w:r>
      <w:r w:rsidRPr="006B3CC3">
        <w:rPr>
          <w:rFonts w:ascii="Times New Roman" w:hAnsi="Times New Roman" w:cs="Times New Roman"/>
          <w:bCs/>
          <w:sz w:val="28"/>
          <w:szCs w:val="28"/>
        </w:rPr>
        <w:t>;</w:t>
      </w:r>
    </w:p>
    <w:p w:rsidR="009C0B68" w:rsidRPr="006B3CC3" w:rsidRDefault="009C0B68" w:rsidP="009C0B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 xml:space="preserve">уметь принимать </w:t>
      </w:r>
      <w:r>
        <w:rPr>
          <w:rFonts w:ascii="Times New Roman" w:hAnsi="Times New Roman" w:cs="Times New Roman"/>
          <w:bCs/>
          <w:sz w:val="28"/>
          <w:szCs w:val="28"/>
        </w:rPr>
        <w:t>единое</w:t>
      </w:r>
      <w:r w:rsidRPr="006B3CC3">
        <w:rPr>
          <w:rFonts w:ascii="Times New Roman" w:hAnsi="Times New Roman" w:cs="Times New Roman"/>
          <w:bCs/>
          <w:sz w:val="28"/>
          <w:szCs w:val="28"/>
        </w:rPr>
        <w:t xml:space="preserve"> решение в группе.</w:t>
      </w:r>
    </w:p>
    <w:p w:rsidR="009C0B68" w:rsidRPr="006B3CC3" w:rsidRDefault="009C0B68" w:rsidP="009C0B6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C3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9C0B68" w:rsidRPr="006B3CC3" w:rsidRDefault="009C0B68" w:rsidP="009C0B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>определять совместно с учителем цель работы;</w:t>
      </w:r>
    </w:p>
    <w:p w:rsidR="009C0B68" w:rsidRPr="006B3CC3" w:rsidRDefault="009C0B68" w:rsidP="009C0B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>выполнять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B3CC3">
        <w:rPr>
          <w:rFonts w:ascii="Times New Roman" w:hAnsi="Times New Roman" w:cs="Times New Roman"/>
          <w:bCs/>
          <w:sz w:val="28"/>
          <w:szCs w:val="28"/>
        </w:rPr>
        <w:t xml:space="preserve"> инструкции;</w:t>
      </w:r>
    </w:p>
    <w:p w:rsidR="009C0B68" w:rsidRPr="006B3CC3" w:rsidRDefault="009C0B68" w:rsidP="009C0B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оцениват</w:t>
      </w:r>
      <w:r w:rsidRPr="006B3CC3">
        <w:rPr>
          <w:rFonts w:ascii="Times New Roman" w:hAnsi="Times New Roman" w:cs="Times New Roman"/>
          <w:bCs/>
          <w:sz w:val="28"/>
          <w:szCs w:val="28"/>
        </w:rPr>
        <w:t>ь с помощью учителя полученный результат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ранее</w:t>
      </w:r>
      <w:r w:rsidRPr="006B3CC3">
        <w:rPr>
          <w:rFonts w:ascii="Times New Roman" w:hAnsi="Times New Roman" w:cs="Times New Roman"/>
          <w:bCs/>
          <w:sz w:val="28"/>
          <w:szCs w:val="28"/>
        </w:rPr>
        <w:t xml:space="preserve"> поставленной целью.</w:t>
      </w:r>
    </w:p>
    <w:p w:rsidR="009C0B68" w:rsidRPr="006B3CC3" w:rsidRDefault="009C0B68" w:rsidP="009C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C3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9C0B68" w:rsidRPr="006B3CC3" w:rsidRDefault="009C0B68" w:rsidP="009C0B6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>уметь читать художественный те</w:t>
      </w:r>
      <w:proofErr w:type="gramStart"/>
      <w:r w:rsidRPr="006B3CC3">
        <w:rPr>
          <w:rFonts w:ascii="Times New Roman" w:hAnsi="Times New Roman" w:cs="Times New Roman"/>
          <w:bCs/>
          <w:sz w:val="28"/>
          <w:szCs w:val="28"/>
        </w:rPr>
        <w:t>кст всл</w:t>
      </w:r>
      <w:proofErr w:type="gramEnd"/>
      <w:r w:rsidRPr="006B3CC3">
        <w:rPr>
          <w:rFonts w:ascii="Times New Roman" w:hAnsi="Times New Roman" w:cs="Times New Roman"/>
          <w:bCs/>
          <w:sz w:val="28"/>
          <w:szCs w:val="28"/>
        </w:rPr>
        <w:t>ух целыми словами;</w:t>
      </w:r>
    </w:p>
    <w:p w:rsidR="00902B3C" w:rsidRDefault="009C0B68" w:rsidP="0048177F">
      <w:pPr>
        <w:tabs>
          <w:tab w:val="left" w:pos="1134"/>
        </w:tabs>
        <w:spacing w:after="0" w:line="240" w:lineRule="auto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3CC3">
        <w:rPr>
          <w:rFonts w:ascii="Times New Roman" w:hAnsi="Times New Roman" w:cs="Times New Roman"/>
          <w:bCs/>
          <w:sz w:val="28"/>
          <w:szCs w:val="28"/>
        </w:rPr>
        <w:t xml:space="preserve">уметь анализировать прочитанный текст </w:t>
      </w:r>
      <w:r>
        <w:rPr>
          <w:rFonts w:ascii="Times New Roman" w:hAnsi="Times New Roman" w:cs="Times New Roman"/>
          <w:bCs/>
          <w:sz w:val="28"/>
          <w:szCs w:val="28"/>
        </w:rPr>
        <w:t>и отвечать на вопросы по тексту.</w:t>
      </w:r>
      <w:r w:rsidR="0048177F" w:rsidRPr="0048177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C0B68" w:rsidRPr="0048177F" w:rsidRDefault="0048177F" w:rsidP="004817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C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902B3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одготовка к занятию</w:t>
      </w:r>
      <w:r w:rsidRPr="006B3CC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прочитать рассказы Е.Пермяка «Пичугин мост», «Чужая калитка», «Фока на все руки дока», «</w:t>
      </w:r>
      <w:proofErr w:type="spellStart"/>
      <w:r w:rsidRPr="006B3CC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Тёмка</w:t>
      </w:r>
      <w:proofErr w:type="spellEnd"/>
      <w:r w:rsidRPr="006B3CC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0B68" w:rsidRPr="006B3CC3" w:rsidRDefault="009C0B68" w:rsidP="0048177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3CC3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6B3CC3">
        <w:rPr>
          <w:rFonts w:ascii="Times New Roman" w:hAnsi="Times New Roman" w:cs="Times New Roman"/>
          <w:bCs/>
          <w:sz w:val="28"/>
          <w:szCs w:val="28"/>
        </w:rPr>
        <w:t xml:space="preserve"> задачи на смекалку.</w:t>
      </w:r>
    </w:p>
    <w:p w:rsidR="003733C7" w:rsidRDefault="006B3CC3" w:rsidP="0048177F">
      <w:pPr>
        <w:pStyle w:val="a3"/>
        <w:tabs>
          <w:tab w:val="left" w:pos="1134"/>
        </w:tabs>
        <w:ind w:left="709"/>
        <w:jc w:val="center"/>
        <w:rPr>
          <w:b/>
          <w:i/>
        </w:rPr>
      </w:pPr>
      <w:r w:rsidRPr="006B3CC3">
        <w:rPr>
          <w:b/>
          <w:i/>
        </w:rPr>
        <w:t>С</w:t>
      </w:r>
      <w:r w:rsidR="009C0B68">
        <w:rPr>
          <w:b/>
          <w:i/>
        </w:rPr>
        <w:t xml:space="preserve">ценарий </w:t>
      </w:r>
    </w:p>
    <w:p w:rsidR="0048177F" w:rsidRPr="0029310D" w:rsidRDefault="0048177F" w:rsidP="0048177F">
      <w:pPr>
        <w:pStyle w:val="a3"/>
        <w:numPr>
          <w:ilvl w:val="0"/>
          <w:numId w:val="4"/>
        </w:numPr>
        <w:rPr>
          <w:b/>
        </w:rPr>
      </w:pPr>
      <w:r w:rsidRPr="0029310D">
        <w:rPr>
          <w:b/>
        </w:rPr>
        <w:t>Орг. момент</w:t>
      </w:r>
    </w:p>
    <w:p w:rsidR="0048177F" w:rsidRPr="00340D5D" w:rsidRDefault="0048177F" w:rsidP="00340D5D">
      <w:pPr>
        <w:tabs>
          <w:tab w:val="left" w:pos="1134"/>
        </w:tabs>
        <w:rPr>
          <w:rFonts w:ascii="Times New Roman" w:hAnsi="Times New Roman"/>
          <w:i/>
          <w:sz w:val="28"/>
          <w:szCs w:val="28"/>
        </w:rPr>
      </w:pPr>
      <w:r w:rsidRPr="00340D5D">
        <w:rPr>
          <w:rFonts w:ascii="Times New Roman" w:hAnsi="Times New Roman"/>
          <w:i/>
          <w:sz w:val="28"/>
          <w:szCs w:val="28"/>
        </w:rPr>
        <w:t>Цель этапа: создание эмоционально положительного настроя на занятие.</w:t>
      </w:r>
    </w:p>
    <w:tbl>
      <w:tblPr>
        <w:tblStyle w:val="a4"/>
        <w:tblW w:w="10173" w:type="dxa"/>
        <w:tblLook w:val="04A0"/>
      </w:tblPr>
      <w:tblGrid>
        <w:gridCol w:w="4928"/>
        <w:gridCol w:w="5245"/>
      </w:tblGrid>
      <w:tr w:rsidR="0048177F" w:rsidRPr="0029310D" w:rsidTr="00F75DF7">
        <w:trPr>
          <w:trHeight w:val="587"/>
        </w:trPr>
        <w:tc>
          <w:tcPr>
            <w:tcW w:w="4928" w:type="dxa"/>
          </w:tcPr>
          <w:p w:rsidR="0048177F" w:rsidRPr="0029310D" w:rsidRDefault="0048177F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48177F" w:rsidRPr="0029310D" w:rsidRDefault="0048177F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Предполагаемая деятельность </w:t>
            </w:r>
            <w:proofErr w:type="gramStart"/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48177F" w:rsidRPr="0029310D" w:rsidTr="00F75DF7">
        <w:tc>
          <w:tcPr>
            <w:tcW w:w="4928" w:type="dxa"/>
          </w:tcPr>
          <w:p w:rsidR="0048177F" w:rsidRDefault="0048177F" w:rsidP="00F75DF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Здравствуй, солнце, золотое, </w:t>
            </w:r>
          </w:p>
          <w:p w:rsidR="0048177F" w:rsidRDefault="0048177F" w:rsidP="00F75DF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Здравствуй, небо, </w:t>
            </w:r>
            <w:proofErr w:type="spellStart"/>
            <w:r>
              <w:rPr>
                <w:bCs/>
                <w:sz w:val="28"/>
                <w:szCs w:val="28"/>
              </w:rPr>
              <w:t>голубое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48177F" w:rsidRDefault="0048177F" w:rsidP="00F75DF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Здравствуйте, мои друзья,</w:t>
            </w:r>
          </w:p>
          <w:p w:rsidR="0048177F" w:rsidRPr="0029310D" w:rsidRDefault="0048177F" w:rsidP="00F75DF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Всех вас рада видеть я!</w:t>
            </w:r>
          </w:p>
        </w:tc>
        <w:tc>
          <w:tcPr>
            <w:tcW w:w="5245" w:type="dxa"/>
          </w:tcPr>
          <w:p w:rsidR="0048177F" w:rsidRDefault="0048177F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177F" w:rsidRPr="0029310D" w:rsidRDefault="0048177F" w:rsidP="00231B85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  <w:r w:rsidRPr="002931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настраиваются на работу</w:t>
            </w:r>
            <w:r w:rsidR="00231B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слушают.</w:t>
            </w:r>
          </w:p>
        </w:tc>
      </w:tr>
    </w:tbl>
    <w:p w:rsidR="00231B85" w:rsidRDefault="00231B85" w:rsidP="00231B85">
      <w:pPr>
        <w:tabs>
          <w:tab w:val="left" w:pos="1134"/>
        </w:tabs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Планируемый результат: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положительный настрой на учебное занятие.</w:t>
      </w:r>
    </w:p>
    <w:p w:rsidR="00E45A04" w:rsidRPr="0029310D" w:rsidRDefault="00E45A04" w:rsidP="00AC14E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9310D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E45A04" w:rsidRDefault="00E45A04" w:rsidP="00AC14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0D">
        <w:rPr>
          <w:rFonts w:ascii="Times New Roman" w:hAnsi="Times New Roman"/>
          <w:i/>
          <w:sz w:val="28"/>
          <w:szCs w:val="28"/>
        </w:rPr>
        <w:t xml:space="preserve">Цель этапа: </w:t>
      </w:r>
      <w:r w:rsidRPr="00E45A04">
        <w:rPr>
          <w:rFonts w:ascii="Times New Roman" w:hAnsi="Times New Roman" w:cs="Times New Roman"/>
          <w:i/>
          <w:sz w:val="28"/>
          <w:szCs w:val="28"/>
        </w:rPr>
        <w:t>подготовка мыслительных способностей обучающихся, воспроизведение информации, связанной с темой занятия.</w:t>
      </w:r>
    </w:p>
    <w:tbl>
      <w:tblPr>
        <w:tblStyle w:val="a4"/>
        <w:tblW w:w="10173" w:type="dxa"/>
        <w:tblLook w:val="04A0"/>
      </w:tblPr>
      <w:tblGrid>
        <w:gridCol w:w="4928"/>
        <w:gridCol w:w="5245"/>
      </w:tblGrid>
      <w:tr w:rsidR="00E45A04" w:rsidRPr="0029310D" w:rsidTr="00F75DF7">
        <w:trPr>
          <w:trHeight w:val="587"/>
        </w:trPr>
        <w:tc>
          <w:tcPr>
            <w:tcW w:w="4928" w:type="dxa"/>
          </w:tcPr>
          <w:p w:rsidR="00E45A04" w:rsidRPr="0029310D" w:rsidRDefault="00E45A04" w:rsidP="00AC14E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E45A04" w:rsidRPr="0029310D" w:rsidRDefault="00E45A04" w:rsidP="00AC14E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Предполагаемая деятельность </w:t>
            </w:r>
            <w:proofErr w:type="gramStart"/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9E34D5" w:rsidRPr="0029310D" w:rsidTr="00F75DF7">
        <w:tc>
          <w:tcPr>
            <w:tcW w:w="4928" w:type="dxa"/>
          </w:tcPr>
          <w:p w:rsidR="00066328" w:rsidRDefault="00334258" w:rsidP="00AC14E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4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6328">
              <w:rPr>
                <w:rFonts w:ascii="Times New Roman" w:hAnsi="Times New Roman" w:cs="Times New Roman"/>
                <w:sz w:val="28"/>
                <w:szCs w:val="28"/>
              </w:rPr>
              <w:t>авайте начнем</w:t>
            </w:r>
            <w:r w:rsidR="00AC14E7">
              <w:rPr>
                <w:rFonts w:ascii="Times New Roman" w:hAnsi="Times New Roman" w:cs="Times New Roman"/>
                <w:sz w:val="28"/>
                <w:szCs w:val="28"/>
              </w:rPr>
              <w:t xml:space="preserve"> наше занятие</w:t>
            </w:r>
            <w:r w:rsidR="00066328">
              <w:rPr>
                <w:rFonts w:ascii="Times New Roman" w:hAnsi="Times New Roman" w:cs="Times New Roman"/>
                <w:sz w:val="28"/>
                <w:szCs w:val="28"/>
              </w:rPr>
              <w:t xml:space="preserve"> с составления пословицы, которая станет эпиграфом для него.</w:t>
            </w:r>
          </w:p>
          <w:p w:rsidR="00066328" w:rsidRPr="00334258" w:rsidRDefault="00334258" w:rsidP="009E34D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3714">
              <w:rPr>
                <w:rFonts w:ascii="Times New Roman" w:hAnsi="Times New Roman" w:cs="Times New Roman"/>
                <w:sz w:val="28"/>
                <w:szCs w:val="28"/>
              </w:rPr>
              <w:t>Что означают данные слова?</w:t>
            </w:r>
          </w:p>
          <w:p w:rsidR="009E34D5" w:rsidRPr="006B3CC3" w:rsidRDefault="00334258" w:rsidP="009E34D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4D5"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раздел, с которым мы работали на прошлых </w:t>
            </w:r>
            <w:r w:rsidR="004813B4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 w:rsidR="009E34D5"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E34D5" w:rsidRPr="006B3CC3" w:rsidRDefault="009E34D5" w:rsidP="009E34D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3C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Выделите интонацией</w:t>
            </w:r>
            <w:r w:rsidRPr="006B3C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дано человеку?</w:t>
            </w:r>
          </w:p>
          <w:p w:rsidR="009E34D5" w:rsidRPr="006B3CC3" w:rsidRDefault="009E34D5" w:rsidP="009E34D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3CC3">
              <w:rPr>
                <w:rStyle w:val="c1"/>
                <w:color w:val="000000"/>
                <w:sz w:val="28"/>
                <w:szCs w:val="28"/>
              </w:rPr>
              <w:t xml:space="preserve">- Какое, </w:t>
            </w:r>
            <w:proofErr w:type="gramStart"/>
            <w:r w:rsidRPr="006B3CC3">
              <w:rPr>
                <w:rStyle w:val="c1"/>
                <w:color w:val="000000"/>
                <w:sz w:val="28"/>
                <w:szCs w:val="28"/>
              </w:rPr>
              <w:t>по-вашему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мнению</w:t>
            </w:r>
            <w:r w:rsidRPr="006B3CC3">
              <w:rPr>
                <w:rStyle w:val="c1"/>
                <w:color w:val="000000"/>
                <w:sz w:val="28"/>
                <w:szCs w:val="28"/>
              </w:rPr>
              <w:t>, главное слово в пословице? Почему?</w:t>
            </w:r>
          </w:p>
          <w:p w:rsidR="009E34D5" w:rsidRDefault="009E34D5" w:rsidP="009E34D5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B3CC3">
              <w:rPr>
                <w:rStyle w:val="c1"/>
                <w:color w:val="000000"/>
                <w:sz w:val="28"/>
                <w:szCs w:val="28"/>
              </w:rPr>
              <w:t>- Для чего дана жизнь человеку?</w:t>
            </w:r>
          </w:p>
          <w:p w:rsidR="00334258" w:rsidRDefault="00334258" w:rsidP="009E34D5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373714">
              <w:rPr>
                <w:rStyle w:val="c1"/>
                <w:color w:val="000000"/>
                <w:sz w:val="28"/>
                <w:szCs w:val="28"/>
              </w:rPr>
              <w:t>Именно такие поступки совершал один из главных героев в произведениях Евгения Пермяка.</w:t>
            </w:r>
            <w:r w:rsidR="00C67A8A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373714" w:rsidRPr="0029310D" w:rsidRDefault="00334258" w:rsidP="009E34D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C67A8A">
              <w:rPr>
                <w:rStyle w:val="c1"/>
                <w:color w:val="000000"/>
                <w:sz w:val="28"/>
                <w:szCs w:val="28"/>
              </w:rPr>
              <w:t>Сегодня мы поговорим о нем чуть позже.</w:t>
            </w:r>
          </w:p>
        </w:tc>
        <w:tc>
          <w:tcPr>
            <w:tcW w:w="5245" w:type="dxa"/>
          </w:tcPr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  <w:r w:rsidRPr="009E34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6328" w:rsidRDefault="00066328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28" w:rsidRDefault="00066328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добрых дел, нет доброго имени</w:t>
            </w:r>
          </w:p>
          <w:p w:rsidR="00066328" w:rsidRDefault="00373714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помогать людям, животным.</w:t>
            </w:r>
          </w:p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34D5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3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5">
              <w:rPr>
                <w:rFonts w:ascii="Times New Roman" w:hAnsi="Times New Roman" w:cs="Times New Roman"/>
                <w:sz w:val="28"/>
                <w:szCs w:val="28"/>
              </w:rPr>
              <w:t>Жизнь.</w:t>
            </w:r>
          </w:p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5">
              <w:rPr>
                <w:rFonts w:ascii="Times New Roman" w:hAnsi="Times New Roman" w:cs="Times New Roman"/>
                <w:sz w:val="28"/>
                <w:szCs w:val="28"/>
              </w:rPr>
              <w:t xml:space="preserve">Добрые. </w:t>
            </w:r>
          </w:p>
          <w:p w:rsidR="009E34D5" w:rsidRPr="009E34D5" w:rsidRDefault="009E34D5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5">
              <w:rPr>
                <w:rFonts w:ascii="Times New Roman" w:hAnsi="Times New Roman" w:cs="Times New Roman"/>
                <w:sz w:val="28"/>
                <w:szCs w:val="28"/>
              </w:rPr>
              <w:t>Совершать добрые поступки.</w:t>
            </w:r>
          </w:p>
        </w:tc>
      </w:tr>
    </w:tbl>
    <w:p w:rsidR="00E45A04" w:rsidRDefault="00E45A04" w:rsidP="00E45A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3CC3">
        <w:rPr>
          <w:rFonts w:ascii="Times New Roman" w:hAnsi="Times New Roman"/>
          <w:sz w:val="28"/>
          <w:szCs w:val="28"/>
        </w:rPr>
        <w:t xml:space="preserve">Оценка уровня </w:t>
      </w:r>
      <w:proofErr w:type="spellStart"/>
      <w:r w:rsidRPr="006B3C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B3CC3">
        <w:rPr>
          <w:rFonts w:ascii="Times New Roman" w:hAnsi="Times New Roman"/>
          <w:sz w:val="28"/>
          <w:szCs w:val="28"/>
        </w:rPr>
        <w:t xml:space="preserve"> УУД: диагностика </w:t>
      </w:r>
      <w:proofErr w:type="spellStart"/>
      <w:r w:rsidRPr="006B3C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B3CC3">
        <w:rPr>
          <w:rFonts w:ascii="Times New Roman" w:hAnsi="Times New Roman"/>
          <w:sz w:val="28"/>
          <w:szCs w:val="28"/>
        </w:rPr>
        <w:t xml:space="preserve"> коммуникативных и речевых умений.</w:t>
      </w:r>
    </w:p>
    <w:p w:rsidR="00334258" w:rsidRPr="006B3CC3" w:rsidRDefault="00334258" w:rsidP="0033425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CC3">
        <w:rPr>
          <w:rStyle w:val="c5"/>
          <w:b/>
          <w:bCs/>
          <w:color w:val="000000"/>
          <w:sz w:val="28"/>
          <w:szCs w:val="28"/>
        </w:rPr>
        <w:t>Речевая зарядка.</w:t>
      </w:r>
    </w:p>
    <w:p w:rsidR="00C67A8A" w:rsidRPr="002846C8" w:rsidRDefault="003B7CAF" w:rsidP="00E45A04">
      <w:pPr>
        <w:pStyle w:val="a5"/>
        <w:jc w:val="both"/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</w:pPr>
      <w:r w:rsidRPr="0029310D">
        <w:rPr>
          <w:rStyle w:val="dash041e0431044b0447043d044b0439char1"/>
          <w:i/>
          <w:sz w:val="28"/>
          <w:szCs w:val="28"/>
        </w:rPr>
        <w:t>Цель этапа:</w:t>
      </w:r>
      <w:r w:rsidR="002846C8" w:rsidRPr="002846C8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 xml:space="preserve"> создание мотива для речевой деятельности.</w:t>
      </w:r>
    </w:p>
    <w:tbl>
      <w:tblPr>
        <w:tblStyle w:val="a4"/>
        <w:tblW w:w="10173" w:type="dxa"/>
        <w:tblLook w:val="04A0"/>
      </w:tblPr>
      <w:tblGrid>
        <w:gridCol w:w="4928"/>
        <w:gridCol w:w="5245"/>
      </w:tblGrid>
      <w:tr w:rsidR="002F01DE" w:rsidRPr="0029310D" w:rsidTr="00F75DF7">
        <w:trPr>
          <w:trHeight w:val="587"/>
        </w:trPr>
        <w:tc>
          <w:tcPr>
            <w:tcW w:w="4928" w:type="dxa"/>
          </w:tcPr>
          <w:p w:rsidR="002F01DE" w:rsidRPr="0029310D" w:rsidRDefault="002F01DE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2F01DE" w:rsidRPr="0029310D" w:rsidRDefault="002F01DE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Предполагаемая деятельность </w:t>
            </w:r>
            <w:proofErr w:type="gramStart"/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2F01DE" w:rsidRPr="0029310D" w:rsidTr="00F75DF7">
        <w:tc>
          <w:tcPr>
            <w:tcW w:w="4928" w:type="dxa"/>
          </w:tcPr>
          <w:p w:rsidR="005C61AC" w:rsidRPr="006B3CC3" w:rsidRDefault="005C61AC" w:rsidP="005C61A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3CC3">
              <w:rPr>
                <w:rStyle w:val="c1"/>
                <w:color w:val="000000"/>
                <w:sz w:val="28"/>
                <w:szCs w:val="28"/>
              </w:rPr>
              <w:t>- Прочитайте предложение жужжащим чтением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5C61AC" w:rsidRPr="006B3CC3" w:rsidRDefault="005C61AC" w:rsidP="005C61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3C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Из какого рассказа эти слова?</w:t>
            </w:r>
          </w:p>
          <w:p w:rsidR="005C61AC" w:rsidRDefault="005C61AC" w:rsidP="005C61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B3C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означает «чужая калитка»?</w:t>
            </w:r>
          </w:p>
          <w:p w:rsidR="005C61AC" w:rsidRPr="006B3CC3" w:rsidRDefault="005C61AC" w:rsidP="005C61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1DE" w:rsidRPr="0029310D" w:rsidRDefault="005C61AC" w:rsidP="005C61A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B3CC3">
              <w:rPr>
                <w:color w:val="000000"/>
                <w:sz w:val="28"/>
                <w:szCs w:val="28"/>
                <w:shd w:val="clear" w:color="auto" w:fill="FFFFFF"/>
              </w:rPr>
              <w:t>- Когда ее починили, можно сказать, что совершили хорошее дело?</w:t>
            </w:r>
          </w:p>
        </w:tc>
        <w:tc>
          <w:tcPr>
            <w:tcW w:w="5245" w:type="dxa"/>
          </w:tcPr>
          <w:p w:rsidR="005C61AC" w:rsidRPr="006B3CC3" w:rsidRDefault="005C61AC" w:rsidP="005C61A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3CC3">
              <w:rPr>
                <w:rStyle w:val="c1"/>
                <w:color w:val="000000"/>
                <w:sz w:val="28"/>
                <w:szCs w:val="28"/>
              </w:rPr>
              <w:t>«У ЧУЖОЙ КАЛИТКИ ЩЕКОЛДА НА ХОРОШИЕ ШУРУПЫ ПРИВЕРНУТА».</w:t>
            </w:r>
          </w:p>
          <w:p w:rsidR="005C61AC" w:rsidRPr="006B3CC3" w:rsidRDefault="005C61AC" w:rsidP="005C61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«Чужая калитка»</w:t>
            </w:r>
          </w:p>
          <w:p w:rsidR="005C61AC" w:rsidRPr="006B3CC3" w:rsidRDefault="005C61AC" w:rsidP="005C61A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 - н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е твоя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ничья, н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ет хозяина.</w:t>
            </w:r>
          </w:p>
          <w:p w:rsidR="002F01DE" w:rsidRPr="0029310D" w:rsidRDefault="005C61AC" w:rsidP="005C61AC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B3CC3">
              <w:rPr>
                <w:rFonts w:ascii="Times New Roman" w:hAnsi="Times New Roman"/>
                <w:sz w:val="28"/>
                <w:szCs w:val="28"/>
              </w:rPr>
              <w:t>Да, это доброе дело.</w:t>
            </w:r>
          </w:p>
        </w:tc>
      </w:tr>
    </w:tbl>
    <w:p w:rsidR="00C67A8A" w:rsidRDefault="00FA4616" w:rsidP="00E45A0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Результат: </w:t>
      </w:r>
      <w:r w:rsidRPr="00FA4616">
        <w:rPr>
          <w:rFonts w:ascii="Times New Roman" w:hAnsi="Times New Roman"/>
          <w:sz w:val="28"/>
          <w:szCs w:val="28"/>
        </w:rPr>
        <w:t>упражнения для улучшения дикции, речи, голоса.</w:t>
      </w:r>
    </w:p>
    <w:p w:rsidR="00C67A8A" w:rsidRPr="00567765" w:rsidRDefault="00567765" w:rsidP="00567765">
      <w:pPr>
        <w:pStyle w:val="a5"/>
        <w:numPr>
          <w:ilvl w:val="0"/>
          <w:numId w:val="4"/>
        </w:numPr>
        <w:jc w:val="both"/>
        <w:rPr>
          <w:rStyle w:val="c5"/>
          <w:rFonts w:ascii="Times New Roman" w:hAnsi="Times New Roman"/>
          <w:i/>
          <w:sz w:val="28"/>
          <w:szCs w:val="28"/>
        </w:rPr>
      </w:pPr>
      <w:r w:rsidRPr="006B3CC3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Мотивация</w:t>
      </w:r>
      <w:r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67765" w:rsidRDefault="003B7CAF" w:rsidP="00567765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9310D">
        <w:rPr>
          <w:rStyle w:val="dash041e0431044b0447043d044b0439char1"/>
          <w:i/>
          <w:sz w:val="28"/>
          <w:szCs w:val="28"/>
        </w:rPr>
        <w:t xml:space="preserve">Цель этапа: </w:t>
      </w:r>
      <w:r w:rsidR="00BA790B" w:rsidRPr="00BA790B">
        <w:rPr>
          <w:rFonts w:ascii="Times New Roman" w:hAnsi="Times New Roman"/>
          <w:i/>
          <w:sz w:val="28"/>
          <w:szCs w:val="28"/>
        </w:rPr>
        <w:t>обучающиеся, посредством наводящих вопросов учителя, формулируют цель и оглашают способы ее достижения</w:t>
      </w:r>
      <w:r w:rsidR="00BA790B">
        <w:rPr>
          <w:rFonts w:ascii="Times New Roman" w:hAnsi="Times New Roman"/>
          <w:i/>
          <w:sz w:val="28"/>
          <w:szCs w:val="28"/>
        </w:rPr>
        <w:t xml:space="preserve">. </w:t>
      </w:r>
    </w:p>
    <w:tbl>
      <w:tblPr>
        <w:tblStyle w:val="a4"/>
        <w:tblW w:w="10173" w:type="dxa"/>
        <w:tblLook w:val="04A0"/>
      </w:tblPr>
      <w:tblGrid>
        <w:gridCol w:w="4597"/>
        <w:gridCol w:w="5576"/>
      </w:tblGrid>
      <w:tr w:rsidR="00BA790B" w:rsidRPr="0029310D" w:rsidTr="00350CAE">
        <w:trPr>
          <w:trHeight w:val="587"/>
        </w:trPr>
        <w:tc>
          <w:tcPr>
            <w:tcW w:w="4597" w:type="dxa"/>
          </w:tcPr>
          <w:p w:rsidR="00BA790B" w:rsidRPr="0029310D" w:rsidRDefault="00BA790B" w:rsidP="00F938F7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576" w:type="dxa"/>
          </w:tcPr>
          <w:p w:rsidR="00BA790B" w:rsidRPr="0029310D" w:rsidRDefault="00BA790B" w:rsidP="00F938F7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Предполагаемая деятельность </w:t>
            </w:r>
            <w:proofErr w:type="gramStart"/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BA790B" w:rsidRPr="0029310D" w:rsidTr="00350CAE">
        <w:tc>
          <w:tcPr>
            <w:tcW w:w="4597" w:type="dxa"/>
          </w:tcPr>
          <w:p w:rsidR="00BA790B" w:rsidRPr="006B3CC3" w:rsidRDefault="00BA790B" w:rsidP="00BA79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3C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Сейчас мы выясним, какие добрые поступки могут делать дети и кто их этому учит. Помогут нам в этом рассказы Евгения Пермяка.</w:t>
            </w:r>
          </w:p>
          <w:p w:rsidR="00BA790B" w:rsidRPr="0003253A" w:rsidRDefault="00BA790B" w:rsidP="00BA79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325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Обратите внимание на портрет </w:t>
            </w:r>
            <w:r w:rsidR="00F938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автора</w:t>
            </w:r>
            <w:r w:rsidRPr="000325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даты его жизни на доске.</w:t>
            </w:r>
          </w:p>
          <w:p w:rsidR="00BA790B" w:rsidRDefault="00BA790B" w:rsidP="00BA79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Давайте вспомним биографию этого замечательного писателя.</w:t>
            </w:r>
          </w:p>
          <w:p w:rsidR="00BA790B" w:rsidRPr="006B3CC3" w:rsidRDefault="00BA790B" w:rsidP="00BA79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-Посмотрим на слайде, в презентации</w:t>
            </w:r>
            <w:r w:rsidR="00FB629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</w:t>
            </w:r>
            <w:r w:rsidR="00D31484">
              <w:rPr>
                <w:rFonts w:ascii="Times New Roman" w:hAnsi="Times New Roman" w:cs="Times New Roman"/>
                <w:sz w:val="28"/>
                <w:szCs w:val="28"/>
              </w:rPr>
              <w:t>, слайд</w:t>
            </w:r>
            <w:proofErr w:type="gramStart"/>
            <w:r w:rsidR="00D31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B6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Вспомним, какие рассказы вы читали к </w:t>
            </w:r>
            <w:r w:rsidR="0024196A">
              <w:rPr>
                <w:rFonts w:ascii="Times New Roman" w:hAnsi="Times New Roman" w:cs="Times New Roman"/>
                <w:sz w:val="28"/>
                <w:szCs w:val="28"/>
              </w:rPr>
              <w:t>нашей встрече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?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говорю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 одно слово, а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название произведения:</w:t>
            </w: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- калитка</w:t>
            </w: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- Пичугин</w:t>
            </w: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- Фока</w:t>
            </w: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Тёмка</w:t>
            </w:r>
            <w:proofErr w:type="spellEnd"/>
          </w:p>
          <w:p w:rsidR="00BA790B" w:rsidRDefault="00002BB5" w:rsidP="00F75DF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0CAE" w:rsidRPr="006B3CC3">
              <w:rPr>
                <w:sz w:val="28"/>
                <w:szCs w:val="28"/>
              </w:rPr>
              <w:t xml:space="preserve">В нашей классной выставке все эти рассказы </w:t>
            </w:r>
            <w:r w:rsidR="00350CAE">
              <w:rPr>
                <w:sz w:val="28"/>
                <w:szCs w:val="28"/>
              </w:rPr>
              <w:t>мы с вами</w:t>
            </w:r>
            <w:r w:rsidR="00350CAE" w:rsidRPr="006B3CC3">
              <w:rPr>
                <w:sz w:val="28"/>
                <w:szCs w:val="28"/>
              </w:rPr>
              <w:t xml:space="preserve"> уже выставил</w:t>
            </w:r>
            <w:r w:rsidR="00350CAE">
              <w:rPr>
                <w:sz w:val="28"/>
                <w:szCs w:val="28"/>
              </w:rPr>
              <w:t>и</w:t>
            </w:r>
            <w:r w:rsidR="00350CAE" w:rsidRPr="006B3CC3">
              <w:rPr>
                <w:sz w:val="28"/>
                <w:szCs w:val="28"/>
              </w:rPr>
              <w:t>, посмотрим на иллюстрации к ним.</w:t>
            </w:r>
            <w:r w:rsidR="002775B5">
              <w:rPr>
                <w:sz w:val="28"/>
                <w:szCs w:val="28"/>
              </w:rPr>
              <w:t xml:space="preserve"> </w:t>
            </w:r>
          </w:p>
          <w:p w:rsidR="00002BB5" w:rsidRPr="00002BB5" w:rsidRDefault="00002BB5" w:rsidP="00F75DF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02BB5">
              <w:rPr>
                <w:b/>
                <w:sz w:val="28"/>
                <w:szCs w:val="28"/>
              </w:rPr>
              <w:t>Словарная работа.</w:t>
            </w:r>
          </w:p>
          <w:p w:rsidR="00002BB5" w:rsidRDefault="00002BB5" w:rsidP="00F75DF7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этих произведениях встречаются малознакомые слова и выражения, значения которых, мы </w:t>
            </w:r>
            <w:r w:rsidR="00AC14E7">
              <w:rPr>
                <w:bCs/>
                <w:sz w:val="28"/>
                <w:szCs w:val="28"/>
              </w:rPr>
              <w:t xml:space="preserve">с вами </w:t>
            </w:r>
            <w:r>
              <w:rPr>
                <w:bCs/>
                <w:sz w:val="28"/>
                <w:szCs w:val="28"/>
              </w:rPr>
              <w:t>уточним.</w:t>
            </w:r>
          </w:p>
          <w:p w:rsidR="0040306D" w:rsidRDefault="00002BB5" w:rsidP="0040306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Ветла – ива, жердь – длинный шест, за семь верст киселя хлебать – далеко п</w:t>
            </w:r>
            <w:r w:rsidR="0040306D">
              <w:rPr>
                <w:bCs/>
                <w:sz w:val="28"/>
                <w:szCs w:val="28"/>
              </w:rPr>
              <w:t>оехать и не получить результат.</w:t>
            </w:r>
          </w:p>
          <w:p w:rsidR="0040306D" w:rsidRDefault="0040306D" w:rsidP="0040306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-Давайте найдем в текстах, из какого произведения эти слова.</w:t>
            </w:r>
          </w:p>
          <w:p w:rsidR="0040306D" w:rsidRDefault="0040306D" w:rsidP="0040306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 звали главного героя?</w:t>
            </w:r>
          </w:p>
          <w:p w:rsidR="0040306D" w:rsidRDefault="0040306D" w:rsidP="0040306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-Каким его описывает автор, найдите описание в тексте, зачитайте.</w:t>
            </w:r>
          </w:p>
          <w:p w:rsidR="004D5A75" w:rsidRDefault="004D5A75" w:rsidP="0040306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-Из какого произведения эти слова?</w:t>
            </w:r>
          </w:p>
          <w:p w:rsidR="004D5A75" w:rsidRDefault="004D5A75" w:rsidP="004D5A7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Дока - ч</w:t>
            </w:r>
            <w:r w:rsidRPr="004D5A75">
              <w:rPr>
                <w:bCs/>
                <w:sz w:val="28"/>
                <w:szCs w:val="28"/>
              </w:rPr>
              <w:t>еловек, особенно сведущий в какой-л</w:t>
            </w:r>
            <w:r>
              <w:rPr>
                <w:bCs/>
                <w:sz w:val="28"/>
                <w:szCs w:val="28"/>
              </w:rPr>
              <w:t>ибо</w:t>
            </w:r>
            <w:r w:rsidRPr="004D5A75">
              <w:rPr>
                <w:bCs/>
                <w:sz w:val="28"/>
                <w:szCs w:val="28"/>
              </w:rPr>
              <w:t xml:space="preserve"> области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4D5A75" w:rsidRDefault="004D5A75" w:rsidP="004D5A7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gramStart"/>
            <w:r w:rsidRPr="004D5A75">
              <w:rPr>
                <w:bCs/>
                <w:sz w:val="28"/>
                <w:szCs w:val="28"/>
              </w:rPr>
              <w:t>Никудышный</w:t>
            </w:r>
            <w:proofErr w:type="gramEnd"/>
            <w:r>
              <w:rPr>
                <w:bCs/>
                <w:sz w:val="28"/>
                <w:szCs w:val="28"/>
              </w:rPr>
              <w:t xml:space="preserve"> – ничего не умеет.</w:t>
            </w:r>
          </w:p>
          <w:p w:rsidR="004D5A75" w:rsidRDefault="004D5A75" w:rsidP="004D5A7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</w:t>
            </w:r>
            <w:r w:rsidRPr="004D5A75">
              <w:rPr>
                <w:bCs/>
                <w:sz w:val="28"/>
                <w:szCs w:val="28"/>
              </w:rPr>
              <w:t>тольники-престольники</w:t>
            </w:r>
            <w:proofErr w:type="spellEnd"/>
            <w:r>
              <w:rPr>
                <w:bCs/>
                <w:sz w:val="28"/>
                <w:szCs w:val="28"/>
              </w:rPr>
              <w:t xml:space="preserve"> – придворные, слуги.</w:t>
            </w:r>
          </w:p>
          <w:p w:rsidR="004D5A75" w:rsidRPr="0029310D" w:rsidRDefault="004D5A75" w:rsidP="004D5A7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Докажите, найдите в тексте эти термины.</w:t>
            </w:r>
          </w:p>
        </w:tc>
        <w:tc>
          <w:tcPr>
            <w:tcW w:w="5576" w:type="dxa"/>
          </w:tcPr>
          <w:p w:rsidR="00BA790B" w:rsidRDefault="00BA790B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790B" w:rsidRDefault="00BA790B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790B" w:rsidRDefault="00BA790B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790B" w:rsidRDefault="00BA790B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790B" w:rsidRDefault="00BA790B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790B" w:rsidRDefault="00BA790B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790B" w:rsidRDefault="00BA790B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790B" w:rsidRDefault="00BA790B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детей.</w:t>
            </w:r>
          </w:p>
          <w:p w:rsidR="00350CAE" w:rsidRDefault="00350CAE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Default="00350CAE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Default="00350CAE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Default="00350CAE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Default="00350CAE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Default="00350CAE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Default="00350CAE" w:rsidP="00BA790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«Чужая калитка»</w:t>
            </w: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Пичугин мост</w:t>
            </w:r>
          </w:p>
          <w:p w:rsidR="00350CAE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Фока на все руки дока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CAE" w:rsidRPr="006B3CC3" w:rsidRDefault="00350CAE" w:rsidP="00350C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14E7" w:rsidRDefault="00AC14E7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50CAE" w:rsidRDefault="00002BB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Сопоставляют изображения, тему и главную мысль текста.</w:t>
            </w: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«Пичугин мост»</w:t>
            </w: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Сёма</w:t>
            </w: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306D" w:rsidRDefault="0040306D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Тихим, молчаливым.</w:t>
            </w:r>
          </w:p>
          <w:p w:rsidR="004D5A75" w:rsidRDefault="004D5A7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D5A75" w:rsidRDefault="004D5A7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D5A75" w:rsidRDefault="004D5A7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D5A75" w:rsidRDefault="004D5A7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D5A75" w:rsidRDefault="004D5A7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D5A75" w:rsidRDefault="004D5A7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D5A75" w:rsidRPr="00BA790B" w:rsidRDefault="004D5A75" w:rsidP="00002B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«Фока на все руки мастер».</w:t>
            </w:r>
          </w:p>
        </w:tc>
      </w:tr>
    </w:tbl>
    <w:p w:rsidR="002775B5" w:rsidRPr="0029310D" w:rsidRDefault="002775B5" w:rsidP="002775B5">
      <w:pPr>
        <w:tabs>
          <w:tab w:val="left" w:pos="360"/>
        </w:tabs>
        <w:spacing w:after="0" w:line="240" w:lineRule="auto"/>
        <w:jc w:val="both"/>
        <w:rPr>
          <w:rStyle w:val="dash041e0431044b0447043d044b0439char1"/>
          <w:sz w:val="28"/>
          <w:szCs w:val="28"/>
        </w:rPr>
      </w:pPr>
      <w:r w:rsidRPr="002775B5">
        <w:rPr>
          <w:rFonts w:ascii="Times New Roman" w:hAnsi="Times New Roman"/>
          <w:bCs/>
          <w:sz w:val="28"/>
          <w:szCs w:val="28"/>
        </w:rPr>
        <w:t xml:space="preserve">Оценка уровня </w:t>
      </w:r>
      <w:proofErr w:type="spellStart"/>
      <w:r w:rsidRPr="002775B5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2775B5">
        <w:rPr>
          <w:rFonts w:ascii="Times New Roman" w:hAnsi="Times New Roman"/>
          <w:bCs/>
          <w:sz w:val="28"/>
          <w:szCs w:val="28"/>
        </w:rPr>
        <w:t xml:space="preserve"> универсальных учебных действий: </w:t>
      </w:r>
      <w:r w:rsidRPr="002775B5">
        <w:rPr>
          <w:rStyle w:val="dash041e0431044b0447043d044b0439char1"/>
          <w:sz w:val="28"/>
          <w:szCs w:val="28"/>
        </w:rPr>
        <w:t>в</w:t>
      </w:r>
      <w:r w:rsidRPr="0029310D">
        <w:rPr>
          <w:rStyle w:val="dash041e0431044b0447043d044b0439char1"/>
          <w:sz w:val="28"/>
          <w:szCs w:val="28"/>
        </w:rPr>
        <w:t xml:space="preserve"> ходе учебного диалога постави</w:t>
      </w:r>
      <w:r>
        <w:rPr>
          <w:rStyle w:val="dash041e0431044b0447043d044b0439char1"/>
          <w:sz w:val="28"/>
          <w:szCs w:val="28"/>
        </w:rPr>
        <w:t>ли</w:t>
      </w:r>
      <w:r w:rsidRPr="0029310D">
        <w:rPr>
          <w:rStyle w:val="dash041e0431044b0447043d044b0439char1"/>
          <w:sz w:val="28"/>
          <w:szCs w:val="28"/>
        </w:rPr>
        <w:t xml:space="preserve"> </w:t>
      </w:r>
      <w:proofErr w:type="gramStart"/>
      <w:r w:rsidRPr="0029310D">
        <w:rPr>
          <w:rStyle w:val="dash041e0431044b0447043d044b0439char1"/>
          <w:sz w:val="28"/>
          <w:szCs w:val="28"/>
        </w:rPr>
        <w:t>цель</w:t>
      </w:r>
      <w:proofErr w:type="gramEnd"/>
      <w:r w:rsidRPr="0029310D">
        <w:rPr>
          <w:rStyle w:val="dash041e0431044b0447043d044b0439char1"/>
          <w:sz w:val="28"/>
          <w:szCs w:val="28"/>
        </w:rPr>
        <w:t xml:space="preserve"> и спрогнозировать дальнейшие действия.</w:t>
      </w:r>
    </w:p>
    <w:p w:rsidR="00E55885" w:rsidRPr="00744D3A" w:rsidRDefault="00744D3A" w:rsidP="00744D3A">
      <w:pPr>
        <w:pStyle w:val="a3"/>
        <w:numPr>
          <w:ilvl w:val="0"/>
          <w:numId w:val="4"/>
        </w:numPr>
        <w:rPr>
          <w:rStyle w:val="c5"/>
          <w:bCs/>
        </w:rPr>
      </w:pPr>
      <w:r w:rsidRPr="006B3CC3">
        <w:rPr>
          <w:b/>
        </w:rPr>
        <w:t>Обобщение и систематизация знаний</w:t>
      </w:r>
      <w:r w:rsidRPr="006B3CC3">
        <w:rPr>
          <w:rStyle w:val="c5"/>
          <w:b/>
          <w:bCs/>
          <w:color w:val="000000"/>
        </w:rPr>
        <w:t>.</w:t>
      </w:r>
    </w:p>
    <w:p w:rsidR="00744D3A" w:rsidRDefault="00744D3A" w:rsidP="008350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846C8">
        <w:rPr>
          <w:rFonts w:ascii="Times New Roman" w:hAnsi="Times New Roman"/>
          <w:i/>
          <w:sz w:val="28"/>
          <w:szCs w:val="28"/>
        </w:rPr>
        <w:t>Цель</w:t>
      </w:r>
      <w:r w:rsidRPr="00BA790B">
        <w:rPr>
          <w:rFonts w:ascii="Times New Roman" w:hAnsi="Times New Roman"/>
          <w:i/>
          <w:sz w:val="28"/>
          <w:szCs w:val="28"/>
        </w:rPr>
        <w:t>:</w:t>
      </w:r>
      <w:r w:rsidR="00835000" w:rsidRPr="00835000">
        <w:rPr>
          <w:rFonts w:ascii="Times New Roman" w:hAnsi="Times New Roman"/>
          <w:i/>
          <w:sz w:val="28"/>
          <w:szCs w:val="28"/>
        </w:rPr>
        <w:t xml:space="preserve"> создание устойчивых и логически связанных знаний, которые могут быть применены в практической деятельности. </w:t>
      </w:r>
    </w:p>
    <w:tbl>
      <w:tblPr>
        <w:tblStyle w:val="a4"/>
        <w:tblW w:w="10173" w:type="dxa"/>
        <w:tblLook w:val="04A0"/>
      </w:tblPr>
      <w:tblGrid>
        <w:gridCol w:w="4928"/>
        <w:gridCol w:w="5245"/>
      </w:tblGrid>
      <w:tr w:rsidR="0001024C" w:rsidRPr="0029310D" w:rsidTr="00F75DF7">
        <w:trPr>
          <w:trHeight w:val="587"/>
        </w:trPr>
        <w:tc>
          <w:tcPr>
            <w:tcW w:w="4928" w:type="dxa"/>
          </w:tcPr>
          <w:p w:rsidR="0001024C" w:rsidRPr="0029310D" w:rsidRDefault="0001024C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01024C" w:rsidRPr="0029310D" w:rsidRDefault="0001024C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Предполагаемая деятельность </w:t>
            </w:r>
            <w:proofErr w:type="gramStart"/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01024C" w:rsidRPr="0029310D" w:rsidTr="00F75DF7">
        <w:tc>
          <w:tcPr>
            <w:tcW w:w="4928" w:type="dxa"/>
          </w:tcPr>
          <w:p w:rsidR="002E5AA9" w:rsidRPr="006B3CC3" w:rsidRDefault="002E5AA9" w:rsidP="002E5AA9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FB629F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>Предлагаю</w:t>
            </w:r>
            <w:r w:rsidRPr="006B3CC3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посмотр</w:t>
            </w:r>
            <w:r w:rsidR="00FB629F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>еть</w:t>
            </w:r>
            <w:r w:rsidRPr="006B3CC3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фрагмент </w:t>
            </w:r>
            <w:proofErr w:type="gramStart"/>
            <w:r w:rsidRPr="006B3CC3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>мультфильма</w:t>
            </w:r>
            <w:proofErr w:type="gramEnd"/>
            <w:r w:rsidRPr="006B3CC3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ответим на вопросы по нему </w:t>
            </w:r>
            <w:r w:rsidRPr="006B3CC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(9 мин 25 с -11мин 20с)</w:t>
            </w:r>
          </w:p>
          <w:p w:rsidR="002E5AA9" w:rsidRPr="006B3CC3" w:rsidRDefault="002E5AA9" w:rsidP="002E5AA9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CC3">
              <w:rPr>
                <w:rFonts w:ascii="Times New Roman" w:hAnsi="Times New Roman"/>
                <w:bCs/>
                <w:sz w:val="28"/>
                <w:szCs w:val="28"/>
              </w:rPr>
              <w:t>- Что мы узнали о нашем герое?</w:t>
            </w:r>
          </w:p>
          <w:p w:rsidR="0001024C" w:rsidRDefault="0001024C" w:rsidP="00F75DF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E5AA9" w:rsidRDefault="002E5AA9" w:rsidP="00F75DF7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F46E0" w:rsidRDefault="00002BB5" w:rsidP="0040306D">
            <w:pPr>
              <w:tabs>
                <w:tab w:val="left" w:pos="1134"/>
              </w:tabs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2E5AA9"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 читали рассказ, вспомните, </w:t>
            </w:r>
            <w:r w:rsidR="0040306D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 придумал Фока</w:t>
            </w:r>
            <w:r w:rsidR="002E5AA9"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  <w:r w:rsidR="00FF46E0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E5AA9" w:rsidRDefault="00FF46E0" w:rsidP="0040306D">
            <w:pPr>
              <w:tabs>
                <w:tab w:val="left" w:pos="1134"/>
              </w:tabs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-И мы умеем находить нестандартные решения в жизненных ситуациях.</w:t>
            </w:r>
          </w:p>
          <w:p w:rsidR="00FF46E0" w:rsidRPr="006B3CC3" w:rsidRDefault="00FF46E0" w:rsidP="00FF46E0">
            <w:pPr>
              <w:tabs>
                <w:tab w:val="left" w:pos="1134"/>
              </w:tabs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Разделимся на 5 команд по 5 человек.</w:t>
            </w:r>
            <w:r w:rsidR="00C21DEA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Выберите капитана,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21DEA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он возьмет из предложенных </w:t>
            </w:r>
            <w:proofErr w:type="spellStart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филворд</w:t>
            </w:r>
            <w:proofErr w:type="spellEnd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котором зашифровано 10 слов из произведения «</w:t>
            </w:r>
            <w:proofErr w:type="spellStart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Тёмка</w:t>
            </w:r>
            <w:proofErr w:type="spellEnd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за 2 минуты каждая команда должна найти как можно больше слов и представить свой результат.</w:t>
            </w:r>
          </w:p>
          <w:p w:rsidR="00FB629F" w:rsidRPr="006B3CC3" w:rsidRDefault="00FB629F" w:rsidP="00FB629F">
            <w:pPr>
              <w:tabs>
                <w:tab w:val="left" w:pos="1134"/>
              </w:tabs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 отлично справились с заданием. У каждой команды на листе с </w:t>
            </w:r>
            <w:proofErr w:type="spellStart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филвордом</w:t>
            </w:r>
            <w:proofErr w:type="spellEnd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есть одна буква, которая находится в желтой рамочке. Назовите каждая команда свою букву.</w:t>
            </w:r>
          </w:p>
          <w:p w:rsidR="00FB629F" w:rsidRPr="006B3CC3" w:rsidRDefault="00FB629F" w:rsidP="00FB629F">
            <w:pPr>
              <w:tabs>
                <w:tab w:val="left" w:pos="1134"/>
              </w:tabs>
              <w:jc w:val="both"/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Организуем работу в форме фронтального опроса. Только вопросы задавать буду не я, а вы. Поиграем. Встанем в круг. 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Каждый достанет из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волшебн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мешочк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сорбонк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4D5A75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назовет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кто будет </w:t>
            </w:r>
            <w:proofErr w:type="gramStart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отвечать</w:t>
            </w:r>
            <w:proofErr w:type="gramEnd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читаете вопрос. На обратной стороне – правильный вариант, проверяете </w:t>
            </w:r>
            <w:proofErr w:type="gramStart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отвечающего</w:t>
            </w:r>
            <w:proofErr w:type="gramEnd"/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D5A75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Передаем мешочек по кругу (Приложение 3).</w:t>
            </w:r>
          </w:p>
          <w:p w:rsidR="00A34B7F" w:rsidRDefault="004D5A75" w:rsidP="004D5A75">
            <w:pPr>
              <w:tabs>
                <w:tab w:val="left" w:pos="1134"/>
              </w:tabs>
              <w:jc w:val="both"/>
              <w:rPr>
                <w:rStyle w:val="c5"/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Вернулись на свои места. Работаем в парах. У вас на парте лист бумаги, вспомните произведение «Чужая калитка». Запишите опорные слова,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их должно быть более 10.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остав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ьте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 них облако слов. 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Приветствуется аккуратность, </w:t>
            </w:r>
            <w:proofErr w:type="spellStart"/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креативность</w:t>
            </w:r>
            <w:proofErr w:type="spellEnd"/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работы и творческий подход. </w:t>
            </w:r>
            <w:r w:rsidRPr="006B3CC3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Готовый вариант размес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 на доске, оценим друг друга</w:t>
            </w:r>
            <w:r w:rsidRPr="00A34B7F">
              <w:rPr>
                <w:rStyle w:val="c5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40D5D" w:rsidRPr="00A34B7F" w:rsidRDefault="00340D5D" w:rsidP="004D5A7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sz w:val="28"/>
                <w:szCs w:val="28"/>
              </w:rPr>
              <w:t>-Выполним задание на слайде, раскрасим части пословицы одним цветом (Приложение 1, слайд 2)</w:t>
            </w:r>
          </w:p>
        </w:tc>
        <w:tc>
          <w:tcPr>
            <w:tcW w:w="5245" w:type="dxa"/>
          </w:tcPr>
          <w:p w:rsidR="0001024C" w:rsidRDefault="002E5AA9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Смотрят.</w:t>
            </w:r>
          </w:p>
          <w:p w:rsidR="002E5AA9" w:rsidRDefault="002E5AA9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5AA9" w:rsidRDefault="002E5AA9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5AA9" w:rsidRPr="006B3CC3" w:rsidRDefault="002E5AA9" w:rsidP="002E5AA9">
            <w:pPr>
              <w:pStyle w:val="a5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3C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-Его имя -  Фока, позвали его убрать большой  камень с дороги.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Он с радостью помог людям.</w:t>
            </w:r>
          </w:p>
          <w:p w:rsidR="00002BB5" w:rsidRPr="006B3CC3" w:rsidRDefault="00002BB5" w:rsidP="00002BB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Он нашел необычное решение. </w:t>
            </w:r>
            <w:r w:rsidR="0040306D">
              <w:rPr>
                <w:rFonts w:ascii="Times New Roman" w:hAnsi="Times New Roman" w:cs="Times New Roman"/>
                <w:sz w:val="28"/>
                <w:szCs w:val="28"/>
              </w:rPr>
              <w:t>Вырыл яму, камень сам упал, его засыпали.</w:t>
            </w:r>
          </w:p>
          <w:p w:rsidR="002E5AA9" w:rsidRDefault="002E5AA9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46E0" w:rsidRDefault="00FF46E0" w:rsidP="00F75DF7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46E0" w:rsidRDefault="00FF46E0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Работают в команде с заданием на листе (Приложение </w:t>
            </w:r>
            <w:r w:rsidR="00FB6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FB629F" w:rsidRDefault="00FB629F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629F" w:rsidRDefault="00FB629F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629F" w:rsidRDefault="00FB629F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629F" w:rsidRDefault="00FB629F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629F" w:rsidRDefault="00FB629F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629F" w:rsidRPr="006B3CC3" w:rsidRDefault="00FB629F" w:rsidP="00FB62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Получилось слово «Добро»</w:t>
            </w:r>
          </w:p>
          <w:p w:rsidR="00FB629F" w:rsidRDefault="00FB629F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Отвечают на вопросы</w:t>
            </w: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5A75" w:rsidRPr="0029310D" w:rsidRDefault="004D5A75" w:rsidP="00FB629F">
            <w:pPr>
              <w:pStyle w:val="a5"/>
              <w:tabs>
                <w:tab w:val="left" w:pos="42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Составляют облако слов, оценивают работы одноклассников.</w:t>
            </w:r>
          </w:p>
        </w:tc>
      </w:tr>
    </w:tbl>
    <w:p w:rsidR="00B56EB8" w:rsidRPr="00B56EB8" w:rsidRDefault="00B56EB8" w:rsidP="00B56E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6EB8">
        <w:rPr>
          <w:rFonts w:ascii="Times New Roman" w:hAnsi="Times New Roman"/>
          <w:bCs/>
          <w:sz w:val="28"/>
          <w:szCs w:val="28"/>
        </w:rPr>
        <w:t xml:space="preserve">Оценка уровня </w:t>
      </w:r>
      <w:proofErr w:type="spellStart"/>
      <w:r w:rsidRPr="00B56EB8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B56EB8">
        <w:rPr>
          <w:rFonts w:ascii="Times New Roman" w:hAnsi="Times New Roman"/>
          <w:bCs/>
          <w:sz w:val="28"/>
          <w:szCs w:val="28"/>
        </w:rPr>
        <w:t xml:space="preserve"> универсальных учебных действий:</w:t>
      </w:r>
    </w:p>
    <w:p w:rsidR="00B56EB8" w:rsidRDefault="00B56EB8" w:rsidP="00B56E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310D">
        <w:rPr>
          <w:rFonts w:ascii="Times New Roman" w:hAnsi="Times New Roman"/>
          <w:b/>
          <w:bCs/>
          <w:sz w:val="28"/>
          <w:szCs w:val="28"/>
        </w:rPr>
        <w:t>-</w:t>
      </w:r>
      <w:r w:rsidRPr="00B56EB8">
        <w:rPr>
          <w:sz w:val="28"/>
          <w:szCs w:val="28"/>
        </w:rPr>
        <w:t xml:space="preserve"> </w:t>
      </w:r>
      <w:r w:rsidRPr="0029310D">
        <w:rPr>
          <w:rStyle w:val="dash041e0431044b0447043d044b0439char1"/>
          <w:sz w:val="28"/>
          <w:szCs w:val="28"/>
        </w:rPr>
        <w:t xml:space="preserve">внутри группы было организовано обсуждение с целью решения </w:t>
      </w:r>
      <w:r>
        <w:rPr>
          <w:rStyle w:val="dash041e0431044b0447043d044b0439char1"/>
          <w:sz w:val="28"/>
          <w:szCs w:val="28"/>
        </w:rPr>
        <w:t>поставленной</w:t>
      </w:r>
      <w:r w:rsidRPr="0029310D"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задачи</w:t>
      </w:r>
      <w:r w:rsidRPr="0029310D">
        <w:rPr>
          <w:rFonts w:ascii="Times New Roman" w:hAnsi="Times New Roman"/>
          <w:bCs/>
          <w:sz w:val="28"/>
          <w:szCs w:val="28"/>
        </w:rPr>
        <w:t>;</w:t>
      </w:r>
    </w:p>
    <w:p w:rsidR="00B56EB8" w:rsidRPr="0029310D" w:rsidRDefault="00B56EB8" w:rsidP="00B56E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группе создали продукт, как результат совместной деятельности на знание текста, опорных слов;</w:t>
      </w:r>
    </w:p>
    <w:p w:rsidR="00B56EB8" w:rsidRPr="0029310D" w:rsidRDefault="00B56EB8" w:rsidP="00B56EB8">
      <w:pPr>
        <w:tabs>
          <w:tab w:val="left" w:pos="360"/>
        </w:tabs>
        <w:spacing w:after="0" w:line="240" w:lineRule="auto"/>
        <w:jc w:val="both"/>
        <w:rPr>
          <w:rStyle w:val="dash041e0431044b0447043d044b0439char1"/>
          <w:sz w:val="28"/>
          <w:szCs w:val="28"/>
        </w:rPr>
      </w:pPr>
      <w:r w:rsidRPr="0029310D">
        <w:rPr>
          <w:rFonts w:ascii="Times New Roman" w:hAnsi="Times New Roman"/>
          <w:bCs/>
          <w:sz w:val="28"/>
          <w:szCs w:val="28"/>
        </w:rPr>
        <w:t>-под руководством учителя сумели сделать вывод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5000" w:rsidRDefault="003B7CAF" w:rsidP="008350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Рефлексия.</w:t>
      </w:r>
    </w:p>
    <w:p w:rsidR="003B7CAF" w:rsidRPr="0029310D" w:rsidRDefault="003B7CAF" w:rsidP="00340D5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310D">
        <w:rPr>
          <w:rStyle w:val="dash041e0431044b0447043d044b0439char1"/>
          <w:i/>
          <w:sz w:val="28"/>
          <w:szCs w:val="28"/>
        </w:rPr>
        <w:t>Цель этапа:</w:t>
      </w:r>
      <w:r>
        <w:rPr>
          <w:rStyle w:val="dash041e0431044b0447043d044b0439char1"/>
          <w:i/>
          <w:sz w:val="28"/>
          <w:szCs w:val="28"/>
        </w:rPr>
        <w:t xml:space="preserve"> </w:t>
      </w:r>
      <w:r w:rsidRPr="0029310D">
        <w:rPr>
          <w:rStyle w:val="dash041e0431044b0447043d044b0439char1"/>
          <w:i/>
          <w:sz w:val="28"/>
          <w:szCs w:val="28"/>
        </w:rPr>
        <w:t xml:space="preserve">осознание, достигнута ли цель </w:t>
      </w:r>
      <w:r>
        <w:rPr>
          <w:rStyle w:val="dash041e0431044b0447043d044b0439char1"/>
          <w:i/>
          <w:sz w:val="28"/>
          <w:szCs w:val="28"/>
        </w:rPr>
        <w:t>занятия</w:t>
      </w:r>
      <w:r w:rsidRPr="0029310D">
        <w:rPr>
          <w:rStyle w:val="dash041e0431044b0447043d044b0439char1"/>
          <w:i/>
          <w:sz w:val="28"/>
          <w:szCs w:val="28"/>
        </w:rPr>
        <w:t xml:space="preserve"> и благодаря чему удалось достигнуть </w:t>
      </w:r>
      <w:r>
        <w:rPr>
          <w:rStyle w:val="dash041e0431044b0447043d044b0439char1"/>
          <w:i/>
          <w:sz w:val="28"/>
          <w:szCs w:val="28"/>
        </w:rPr>
        <w:t>ее</w:t>
      </w:r>
      <w:r w:rsidRPr="0029310D">
        <w:rPr>
          <w:rStyle w:val="dash041e0431044b0447043d044b0439char1"/>
          <w:i/>
          <w:sz w:val="28"/>
          <w:szCs w:val="28"/>
        </w:rPr>
        <w:t>, оценивание деятельности по достижению цели</w:t>
      </w:r>
      <w:r>
        <w:rPr>
          <w:rStyle w:val="dash041e0431044b0447043d044b0439char1"/>
          <w:i/>
          <w:sz w:val="28"/>
          <w:szCs w:val="28"/>
        </w:rPr>
        <w:t>.</w:t>
      </w:r>
    </w:p>
    <w:tbl>
      <w:tblPr>
        <w:tblStyle w:val="a4"/>
        <w:tblW w:w="10348" w:type="dxa"/>
        <w:tblInd w:w="-34" w:type="dxa"/>
        <w:tblLook w:val="04A0"/>
      </w:tblPr>
      <w:tblGrid>
        <w:gridCol w:w="5174"/>
        <w:gridCol w:w="5174"/>
      </w:tblGrid>
      <w:tr w:rsidR="003B7CAF" w:rsidRPr="0029310D" w:rsidTr="00F75DF7">
        <w:tc>
          <w:tcPr>
            <w:tcW w:w="5174" w:type="dxa"/>
          </w:tcPr>
          <w:p w:rsidR="003B7CAF" w:rsidRPr="0029310D" w:rsidRDefault="003B7CAF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174" w:type="dxa"/>
          </w:tcPr>
          <w:p w:rsidR="003B7CAF" w:rsidRPr="0029310D" w:rsidRDefault="003B7CAF" w:rsidP="00F75DF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Предполагаемая деятельность </w:t>
            </w:r>
            <w:proofErr w:type="gramStart"/>
            <w:r w:rsidRPr="0029310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3B7CAF" w:rsidRPr="0029310D" w:rsidTr="00F75DF7">
        <w:tc>
          <w:tcPr>
            <w:tcW w:w="5174" w:type="dxa"/>
          </w:tcPr>
          <w:p w:rsidR="003B7CAF" w:rsidRPr="006B3CC3" w:rsidRDefault="003B7CAF" w:rsidP="003B7CAF">
            <w:pPr>
              <w:pStyle w:val="a5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6B3CC3">
              <w:rPr>
                <w:rFonts w:ascii="Times New Roman" w:hAnsi="Times New Roman"/>
                <w:sz w:val="28"/>
                <w:szCs w:val="28"/>
              </w:rPr>
              <w:t>- Наш</w:t>
            </w:r>
            <w:r w:rsidR="007B5450">
              <w:rPr>
                <w:rFonts w:ascii="Times New Roman" w:hAnsi="Times New Roman"/>
                <w:sz w:val="28"/>
                <w:szCs w:val="28"/>
              </w:rPr>
              <w:t>е занятие</w:t>
            </w:r>
            <w:r w:rsidRPr="006B3CC3">
              <w:rPr>
                <w:rFonts w:ascii="Times New Roman" w:hAnsi="Times New Roman"/>
                <w:sz w:val="28"/>
                <w:szCs w:val="28"/>
              </w:rPr>
              <w:t xml:space="preserve"> подходит к концу. Как вы поняли, о чем он</w:t>
            </w:r>
            <w:r w:rsidR="007B5450">
              <w:rPr>
                <w:rFonts w:ascii="Times New Roman" w:hAnsi="Times New Roman"/>
                <w:sz w:val="28"/>
                <w:szCs w:val="28"/>
              </w:rPr>
              <w:t>о</w:t>
            </w:r>
            <w:r w:rsidRPr="006B3CC3">
              <w:rPr>
                <w:rFonts w:ascii="Times New Roman" w:hAnsi="Times New Roman"/>
                <w:sz w:val="28"/>
                <w:szCs w:val="28"/>
              </w:rPr>
              <w:t xml:space="preserve"> был</w:t>
            </w:r>
            <w:r w:rsidR="007B5450">
              <w:rPr>
                <w:rFonts w:ascii="Times New Roman" w:hAnsi="Times New Roman"/>
                <w:sz w:val="28"/>
                <w:szCs w:val="28"/>
              </w:rPr>
              <w:t>о</w:t>
            </w:r>
            <w:r w:rsidRPr="006B3CC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B7CAF" w:rsidRDefault="003B7CAF" w:rsidP="003B7CA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-А если вы догадались, что </w:t>
            </w:r>
            <w:r w:rsidR="007B5450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 был о доброте, давайте сформулируем тему нашего </w:t>
            </w:r>
            <w:r w:rsidR="007B54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7CAF" w:rsidRPr="006B3CC3" w:rsidRDefault="003B7CAF" w:rsidP="003B7CA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Попробуем ее выразить с помощью пословицы.</w:t>
            </w:r>
          </w:p>
          <w:p w:rsidR="003B7CAF" w:rsidRPr="006B3CC3" w:rsidRDefault="003B7CAF" w:rsidP="003B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-Давайте посмотрим,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же результат каждого из нас.</w:t>
            </w:r>
          </w:p>
          <w:p w:rsidR="003B7CAF" w:rsidRPr="006B3CC3" w:rsidRDefault="003B7CAF" w:rsidP="003B7CA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Вы видите на доске улыбчиво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Сёму Пичугина. 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Он дарит нам свою улыбку и хочет получить ее взамен на ваши радостные эмоции, ведь добро порождает добро.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Улыбчивый смайлик у вас в конверте.</w:t>
            </w:r>
          </w:p>
          <w:p w:rsidR="003B7CAF" w:rsidRDefault="003B7CAF" w:rsidP="003B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А на другой части доски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Фока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. Можно там расположить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смайлик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7CAF" w:rsidRPr="006B3CC3" w:rsidRDefault="003B7CAF" w:rsidP="003B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плывущий в корыте по волнам моря.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осмотрим,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написано 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на обратной стороне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. 1 - у тебя все 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 - ты очень старался</w:t>
            </w:r>
            <w:r w:rsidR="00AC14E7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AC14E7">
              <w:rPr>
                <w:rFonts w:ascii="Times New Roman" w:hAnsi="Times New Roman" w:cs="Times New Roman"/>
                <w:sz w:val="28"/>
                <w:szCs w:val="28"/>
              </w:rPr>
              <w:t xml:space="preserve">–будь внимательнее. </w:t>
            </w:r>
          </w:p>
          <w:p w:rsidR="003B7CAF" w:rsidRPr="0029310D" w:rsidRDefault="003B7CAF" w:rsidP="00793B0F">
            <w:pPr>
              <w:rPr>
                <w:rFonts w:ascii="Times New Roman" w:hAnsi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 xml:space="preserve">- Какой вывод вы сделали для себя на </w:t>
            </w:r>
            <w:r w:rsidR="00793B0F">
              <w:rPr>
                <w:rFonts w:ascii="Times New Roman" w:hAnsi="Times New Roman" w:cs="Times New Roman"/>
                <w:sz w:val="28"/>
                <w:szCs w:val="28"/>
              </w:rPr>
              <w:t>нашей встрече</w:t>
            </w: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? Что важного вы поняли?</w:t>
            </w:r>
          </w:p>
        </w:tc>
        <w:tc>
          <w:tcPr>
            <w:tcW w:w="5174" w:type="dxa"/>
          </w:tcPr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О доброте.</w:t>
            </w: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Доброта в произведениях Евгения Пермяка.</w:t>
            </w:r>
          </w:p>
          <w:p w:rsidR="003B7CAF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F92" w:rsidRDefault="00BB6F92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Default="003B7CAF" w:rsidP="00F75D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AF" w:rsidRPr="006B3CC3" w:rsidRDefault="003B7CAF" w:rsidP="003B7CA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3">
              <w:rPr>
                <w:rFonts w:ascii="Times New Roman" w:hAnsi="Times New Roman" w:cs="Times New Roman"/>
                <w:sz w:val="28"/>
                <w:szCs w:val="28"/>
              </w:rPr>
              <w:t>Надо быть добрым, заботиться о братьях наших меньших, о близких людях и обо всем, что нас окружает.</w:t>
            </w:r>
          </w:p>
        </w:tc>
      </w:tr>
    </w:tbl>
    <w:p w:rsidR="003B7CAF" w:rsidRPr="003B7CAF" w:rsidRDefault="003B7CAF" w:rsidP="003B7C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B7CAF" w:rsidRPr="003B7CAF" w:rsidSect="006B3CC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CA7"/>
    <w:multiLevelType w:val="hybridMultilevel"/>
    <w:tmpl w:val="11DEC4B8"/>
    <w:lvl w:ilvl="0" w:tplc="74FC68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56FC1"/>
    <w:multiLevelType w:val="hybridMultilevel"/>
    <w:tmpl w:val="F81E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D94"/>
    <w:multiLevelType w:val="hybridMultilevel"/>
    <w:tmpl w:val="C4EC4A4C"/>
    <w:lvl w:ilvl="0" w:tplc="02C0CB26">
      <w:start w:val="1"/>
      <w:numFmt w:val="bullet"/>
      <w:lvlText w:val=""/>
      <w:lvlJc w:val="left"/>
      <w:pPr>
        <w:tabs>
          <w:tab w:val="num" w:pos="-4116"/>
        </w:tabs>
        <w:ind w:left="-411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-3036"/>
        </w:tabs>
        <w:ind w:left="-3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316"/>
        </w:tabs>
        <w:ind w:left="-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596"/>
        </w:tabs>
        <w:ind w:left="-1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876"/>
        </w:tabs>
        <w:ind w:left="-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56"/>
        </w:tabs>
        <w:ind w:left="-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</w:abstractNum>
  <w:abstractNum w:abstractNumId="3">
    <w:nsid w:val="6EFA3AF1"/>
    <w:multiLevelType w:val="hybridMultilevel"/>
    <w:tmpl w:val="485E985A"/>
    <w:lvl w:ilvl="0" w:tplc="517A102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1D2802"/>
    <w:multiLevelType w:val="hybridMultilevel"/>
    <w:tmpl w:val="E2EE5066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25040"/>
    <w:rsid w:val="00000358"/>
    <w:rsid w:val="00002BB5"/>
    <w:rsid w:val="00005ADE"/>
    <w:rsid w:val="0001024C"/>
    <w:rsid w:val="0003253A"/>
    <w:rsid w:val="00066328"/>
    <w:rsid w:val="000B38FA"/>
    <w:rsid w:val="000F3949"/>
    <w:rsid w:val="000F6C6F"/>
    <w:rsid w:val="001111F8"/>
    <w:rsid w:val="001249A3"/>
    <w:rsid w:val="00125040"/>
    <w:rsid w:val="0022451B"/>
    <w:rsid w:val="00231B85"/>
    <w:rsid w:val="0024196A"/>
    <w:rsid w:val="00251CA3"/>
    <w:rsid w:val="002602E9"/>
    <w:rsid w:val="002775B5"/>
    <w:rsid w:val="002846C8"/>
    <w:rsid w:val="002C1E27"/>
    <w:rsid w:val="002E5AA9"/>
    <w:rsid w:val="002F01DE"/>
    <w:rsid w:val="00334258"/>
    <w:rsid w:val="00340D5D"/>
    <w:rsid w:val="00350CAE"/>
    <w:rsid w:val="00352985"/>
    <w:rsid w:val="003733C7"/>
    <w:rsid w:val="00373714"/>
    <w:rsid w:val="00375264"/>
    <w:rsid w:val="003857FD"/>
    <w:rsid w:val="003B7CAF"/>
    <w:rsid w:val="0040306D"/>
    <w:rsid w:val="0045690F"/>
    <w:rsid w:val="004813B4"/>
    <w:rsid w:val="0048177F"/>
    <w:rsid w:val="004855D1"/>
    <w:rsid w:val="004D0E6C"/>
    <w:rsid w:val="004D5A75"/>
    <w:rsid w:val="005579AD"/>
    <w:rsid w:val="00567765"/>
    <w:rsid w:val="005C61AC"/>
    <w:rsid w:val="006B3CC3"/>
    <w:rsid w:val="006E41E5"/>
    <w:rsid w:val="007164C1"/>
    <w:rsid w:val="00744D3A"/>
    <w:rsid w:val="00752C04"/>
    <w:rsid w:val="00793B0F"/>
    <w:rsid w:val="007B5450"/>
    <w:rsid w:val="00835000"/>
    <w:rsid w:val="00842C1E"/>
    <w:rsid w:val="008D2B59"/>
    <w:rsid w:val="00902B3C"/>
    <w:rsid w:val="009A025C"/>
    <w:rsid w:val="009C0B68"/>
    <w:rsid w:val="009E34D5"/>
    <w:rsid w:val="00A33921"/>
    <w:rsid w:val="00A34B7F"/>
    <w:rsid w:val="00A859DA"/>
    <w:rsid w:val="00A92C4A"/>
    <w:rsid w:val="00AC14E7"/>
    <w:rsid w:val="00AD5DF2"/>
    <w:rsid w:val="00B56EB8"/>
    <w:rsid w:val="00B86529"/>
    <w:rsid w:val="00B92920"/>
    <w:rsid w:val="00BA790B"/>
    <w:rsid w:val="00BB32E7"/>
    <w:rsid w:val="00BB6F92"/>
    <w:rsid w:val="00BD3B1C"/>
    <w:rsid w:val="00C21DEA"/>
    <w:rsid w:val="00C30426"/>
    <w:rsid w:val="00C67A8A"/>
    <w:rsid w:val="00D00CA2"/>
    <w:rsid w:val="00D02E86"/>
    <w:rsid w:val="00D0471A"/>
    <w:rsid w:val="00D05A6F"/>
    <w:rsid w:val="00D1781E"/>
    <w:rsid w:val="00D20D82"/>
    <w:rsid w:val="00D31484"/>
    <w:rsid w:val="00DA13C2"/>
    <w:rsid w:val="00DB5BA4"/>
    <w:rsid w:val="00DC651C"/>
    <w:rsid w:val="00E0637A"/>
    <w:rsid w:val="00E17AE4"/>
    <w:rsid w:val="00E43787"/>
    <w:rsid w:val="00E43938"/>
    <w:rsid w:val="00E43F6D"/>
    <w:rsid w:val="00E45A04"/>
    <w:rsid w:val="00E50C98"/>
    <w:rsid w:val="00E55885"/>
    <w:rsid w:val="00ED4CB5"/>
    <w:rsid w:val="00EE2CEB"/>
    <w:rsid w:val="00F938F7"/>
    <w:rsid w:val="00FA4616"/>
    <w:rsid w:val="00FB629F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38"/>
  </w:style>
  <w:style w:type="paragraph" w:styleId="1">
    <w:name w:val="heading 1"/>
    <w:basedOn w:val="a"/>
    <w:link w:val="10"/>
    <w:qFormat/>
    <w:rsid w:val="0048177F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5">
    <w:name w:val="c5"/>
    <w:basedOn w:val="a0"/>
    <w:rsid w:val="00005ADE"/>
  </w:style>
  <w:style w:type="character" w:customStyle="1" w:styleId="c1">
    <w:name w:val="c1"/>
    <w:basedOn w:val="a0"/>
    <w:rsid w:val="00005ADE"/>
  </w:style>
  <w:style w:type="table" w:styleId="a4">
    <w:name w:val="Table Grid"/>
    <w:basedOn w:val="a1"/>
    <w:uiPriority w:val="59"/>
    <w:rsid w:val="00D04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1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558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D00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00CA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8177F"/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8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7E70-DDA4-4B1B-B223-487EFFE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136</cp:revision>
  <dcterms:created xsi:type="dcterms:W3CDTF">2023-11-12T14:50:00Z</dcterms:created>
  <dcterms:modified xsi:type="dcterms:W3CDTF">2023-11-15T16:06:00Z</dcterms:modified>
</cp:coreProperties>
</file>