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44" w:rsidRPr="00EA003C" w:rsidRDefault="005D7344" w:rsidP="00EA00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03C">
        <w:rPr>
          <w:rFonts w:ascii="Times New Roman" w:eastAsia="Calibri" w:hAnsi="Times New Roman" w:cs="Times New Roman"/>
          <w:sz w:val="28"/>
          <w:szCs w:val="28"/>
        </w:rPr>
        <w:t xml:space="preserve">«Использование </w:t>
      </w:r>
      <w:proofErr w:type="spellStart"/>
      <w:r w:rsidRPr="00EA003C">
        <w:rPr>
          <w:rFonts w:ascii="Times New Roman" w:eastAsia="Calibri" w:hAnsi="Times New Roman" w:cs="Times New Roman"/>
          <w:sz w:val="28"/>
          <w:szCs w:val="28"/>
        </w:rPr>
        <w:t>мнемотаблиц</w:t>
      </w:r>
      <w:proofErr w:type="spellEnd"/>
    </w:p>
    <w:p w:rsidR="005D7344" w:rsidRPr="00EA003C" w:rsidRDefault="005D7344" w:rsidP="00EA00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03C">
        <w:rPr>
          <w:rFonts w:ascii="Times New Roman" w:eastAsia="Calibri" w:hAnsi="Times New Roman" w:cs="Times New Roman"/>
          <w:sz w:val="28"/>
          <w:szCs w:val="28"/>
        </w:rPr>
        <w:t>в работе</w:t>
      </w:r>
    </w:p>
    <w:p w:rsidR="005D7344" w:rsidRPr="00EA003C" w:rsidRDefault="005D7344" w:rsidP="00EA00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03C">
        <w:rPr>
          <w:rFonts w:ascii="Times New Roman" w:eastAsia="Calibri" w:hAnsi="Times New Roman" w:cs="Times New Roman"/>
          <w:sz w:val="28"/>
          <w:szCs w:val="28"/>
        </w:rPr>
        <w:t>по развитию речи дошкольников»</w:t>
      </w:r>
    </w:p>
    <w:p w:rsidR="00292C1E" w:rsidRPr="00EA003C" w:rsidRDefault="00292C1E" w:rsidP="00EA00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003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A003C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EA003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EA003C" w:rsidRPr="00EA003C" w:rsidRDefault="00EA003C" w:rsidP="00EA003C">
      <w:pPr>
        <w:spacing w:after="0"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A00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A003C">
        <w:rPr>
          <w:rFonts w:ascii="Times New Roman" w:hAnsi="Times New Roman"/>
          <w:i/>
          <w:sz w:val="24"/>
          <w:szCs w:val="24"/>
        </w:rPr>
        <w:t>Суфиянова</w:t>
      </w:r>
      <w:proofErr w:type="spellEnd"/>
      <w:r w:rsidRPr="00EA003C">
        <w:rPr>
          <w:rFonts w:ascii="Times New Roman" w:hAnsi="Times New Roman"/>
          <w:i/>
          <w:sz w:val="24"/>
          <w:szCs w:val="24"/>
        </w:rPr>
        <w:t xml:space="preserve"> Н.М.,</w:t>
      </w:r>
    </w:p>
    <w:p w:rsidR="00EA003C" w:rsidRPr="00EA003C" w:rsidRDefault="00EA003C" w:rsidP="00EA003C">
      <w:pPr>
        <w:spacing w:after="0"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A003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</w:t>
      </w:r>
      <w:r w:rsidRPr="00EA003C">
        <w:rPr>
          <w:rFonts w:ascii="Times New Roman" w:hAnsi="Times New Roman"/>
          <w:i/>
          <w:sz w:val="24"/>
          <w:szCs w:val="24"/>
        </w:rPr>
        <w:t>воспитатель МАДОУ детский сад №44</w:t>
      </w:r>
    </w:p>
    <w:p w:rsidR="00EA003C" w:rsidRPr="00EA003C" w:rsidRDefault="00EA003C" w:rsidP="00EA00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EA003C">
        <w:rPr>
          <w:rFonts w:ascii="Times New Roman" w:hAnsi="Times New Roman"/>
          <w:i/>
          <w:sz w:val="24"/>
          <w:szCs w:val="24"/>
        </w:rPr>
        <w:t>ГО город Нефтекамск</w:t>
      </w:r>
    </w:p>
    <w:p w:rsidR="005D7344" w:rsidRPr="00EA003C" w:rsidRDefault="005D7344" w:rsidP="00EA00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92C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EA00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</w:p>
    <w:p w:rsidR="005D7344" w:rsidRPr="00292C1E" w:rsidRDefault="00292C1E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E4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Дошкольный возраст наиболее благоприятен для закладки основ грамотной, ясной, красивой речи, что является важным условием умственного воспитания ребенка. Одной из главных задач воспитания и тренинга детей дошкольного возраста является развитие речи, речевого общения. Знание родного языка - это не только умение правильно построить предложение. Ребенок должен научиться рассказывать: не просто называть предмет, но и описывать его, рассказывать о каком-то событии, явлении, последовательности событий. Такой рассказ должен состоять из ряда предложений и характеризовать существенные аспекты и свойства описываемого объекта, события должны быть последовательными и логически связанными друг с другом, то есть речь ребенка должна быть связной.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При формировании связной речи отчетливо проявляется тесная связь между речевым и психическим развитием детей, развитием их мышления, восприятия и наблюдательности. Для того чтобы говорить о чем-то связно, нужно четко представлять себе объект рассказа (предмет, событие), уметь анализировать, выделять основные (для данной ситуации общения) свойства и качества, устанавливать причинно-следственные, временные и другие связи между объектами и явлениями.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 годам современный ребенок должен овладеть всей системой родного языка: правильно говорить, легко пересказывать истории и сказки, легко строить развернутые сложные предложения. У детей с нормой речевого развития в старшем дошкольном возрасте связная речь достигает довольно высокого уровня. Это очень важно для дальнейшего успешного обучения в школе, для всестороннего развития личности ребенка.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К сожалению, психолого-педагогические исследования в области коррекционной педагогики показывают, что в настоящее время наблюдается устойчивая тенденция к увеличению числа детей с нарушениями речевого развития, которые характеризуются поздним речевым развитием, ограниченным словарным запасом как пассивным, так и активным, отсутствием фразовой речи, отсутствием связной речи и, как его составляющая – монологическая речь. Поэтому одной из главных задач развития связной речи ребенка является совершенствование монологической речи. Эта задача решается мной с помощью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lastRenderedPageBreak/>
        <w:t>различных видов речевой деятельности: пересказ литературных произведений, сочинение описательных историй о предметах, предметах, явлениях природы, создание различных видов творческих историй, сочинение историй на основе картинки, запоминание стихотворений, загадок, чистых поговорок и скороговорок. Факторами, облегчающими процесс формирования связной речи, являются наглядность и план высказывания.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Работая с детьми, я поняла, что образовательный процесс должен быть для них интересным, занимательным, развивающим, а правильно подобранные технологии должны способствовать совершенствованию речи, эффективно влиять на процесс ее развития.</w:t>
      </w:r>
    </w:p>
    <w:p w:rsidR="00EE4C66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Основываясь на мнении великих учителей, убедившись в эффективности наглядного материала, я использую в своей работе приемы мнемотехники. Главный "секрет" мнемотехники очень прост и хорошо известен: сенсорные эталоны, различные символы и знаки - это всевозможные визуальные модели, диаграммы, таблицы. Приемы мнемотехники облегчают запоминание у детей и увеличивают объем памяти за счет формирования дополнительных ассоциаций, организуют процесс обучения в игровой форме. Мнемоника использует естественные механизмы памяти мозга и позволяет полностью контролировать процесс запоминания, хранения и отзыва информации. 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Примером могут служить знакомые фразы: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Биссектриса – это крыса, которая бегает по углам и делит угол пополам.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Если ищем ширину, делим площадь на длину.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Хочешь ты найти длину, раздели на ширину.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Мнемотехнику в дошкольной педагогике называют по-разному: это </w:t>
      </w:r>
      <w:proofErr w:type="gramStart"/>
      <w:r w:rsidR="005D7344" w:rsidRPr="00292C1E">
        <w:rPr>
          <w:rFonts w:ascii="Times New Roman" w:eastAsia="Calibri" w:hAnsi="Times New Roman" w:cs="Times New Roman"/>
          <w:sz w:val="24"/>
          <w:szCs w:val="24"/>
        </w:rPr>
        <w:t>и  сенсорно</w:t>
      </w:r>
      <w:proofErr w:type="gramEnd"/>
      <w:r w:rsidR="005D7344" w:rsidRPr="00292C1E">
        <w:rPr>
          <w:rFonts w:ascii="Times New Roman" w:eastAsia="Calibri" w:hAnsi="Times New Roman" w:cs="Times New Roman"/>
          <w:sz w:val="24"/>
          <w:szCs w:val="24"/>
        </w:rPr>
        <w:t>-графическими схемами, предметно-схематическими моделями, блоками-квадратами, коллажем,  или схемой составления рассказа.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 xml:space="preserve">   Как любая работа, мнемотехника строится от простого к сложному. 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Для детей младшего и среднего дошкольного возраста необходимо давать цветные </w:t>
      </w:r>
      <w:proofErr w:type="spellStart"/>
      <w:r w:rsidR="005D7344" w:rsidRPr="00292C1E">
        <w:rPr>
          <w:rFonts w:ascii="Times New Roman" w:eastAsia="Calibri" w:hAnsi="Times New Roman" w:cs="Times New Roman"/>
          <w:sz w:val="24"/>
          <w:szCs w:val="24"/>
        </w:rPr>
        <w:t>мнемотаблицы</w:t>
      </w:r>
      <w:proofErr w:type="spellEnd"/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, т. к. у детей остаются в памяти отдельные образы: елочка - зеленая, ягодка – красная. Позже - усложнять или заменять другой заставкой - изобразить персонажа в графическом виде. </w:t>
      </w:r>
      <w:proofErr w:type="gramStart"/>
      <w:r w:rsidR="005D7344" w:rsidRPr="00292C1E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="005D7344" w:rsidRPr="00292C1E">
        <w:rPr>
          <w:rFonts w:ascii="Times New Roman" w:eastAsia="Calibri" w:hAnsi="Times New Roman" w:cs="Times New Roman"/>
          <w:sz w:val="24"/>
          <w:szCs w:val="24"/>
        </w:rPr>
        <w:t>: лиса – состоит из оранжевых геометрических фигур (треугольника и круга), медведь – большой коричневый круг и т. д. Для детей старшего возраста схемы желательно рисовать в одном цвете, чтобы не вовлекать внимание на яркость символических изображений.   </w:t>
      </w:r>
    </w:p>
    <w:p w:rsidR="00806062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Мнемоника - это система специальных приемов, 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обеспечивающих эффективное запоминание, сохранение и воспроизведение информации.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 xml:space="preserve"> Мнемотехника предназначена для облегчения запоминания и увеличения объема памяти за счет формирования дополнительных ассоциаций.</w:t>
      </w:r>
      <w:r w:rsidR="00806062" w:rsidRPr="00806062">
        <w:rPr>
          <w:noProof/>
          <w:lang w:eastAsia="ru-RU"/>
        </w:rPr>
        <w:t xml:space="preserve"> </w:t>
      </w:r>
    </w:p>
    <w:p w:rsidR="00806062" w:rsidRDefault="00806062" w:rsidP="00292C1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606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6BA630" wp14:editId="24D34340">
            <wp:extent cx="96202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916" t="52500" r="71042" b="12778"/>
                    <a:stretch/>
                  </pic:blipFill>
                  <pic:spPr bwMode="auto">
                    <a:xfrm>
                      <a:off x="0" y="0"/>
                      <a:ext cx="962160" cy="1190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4C66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5D7344" w:rsidRPr="00292C1E">
        <w:rPr>
          <w:rFonts w:ascii="Times New Roman" w:eastAsia="Calibri" w:hAnsi="Times New Roman" w:cs="Times New Roman"/>
          <w:bCs/>
          <w:sz w:val="24"/>
          <w:szCs w:val="24"/>
        </w:rPr>
        <w:t xml:space="preserve">Актуальность </w:t>
      </w:r>
    </w:p>
    <w:p w:rsidR="00BE00CD" w:rsidRPr="00BE00CD" w:rsidRDefault="00BE00CD" w:rsidP="00BE00C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E00CD">
        <w:rPr>
          <w:rFonts w:ascii="Times New Roman" w:eastAsia="Calibri" w:hAnsi="Times New Roman" w:cs="Times New Roman"/>
          <w:bCs/>
          <w:sz w:val="24"/>
          <w:szCs w:val="24"/>
        </w:rPr>
        <w:t>1. Мнемотехника облегчает детям овладение связной речью.</w:t>
      </w:r>
    </w:p>
    <w:p w:rsidR="00BE00CD" w:rsidRPr="00BE00CD" w:rsidRDefault="00BE00CD" w:rsidP="00BE00C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E00CD">
        <w:rPr>
          <w:rFonts w:ascii="Times New Roman" w:eastAsia="Calibri" w:hAnsi="Times New Roman" w:cs="Times New Roman"/>
          <w:bCs/>
          <w:sz w:val="24"/>
          <w:szCs w:val="24"/>
        </w:rPr>
        <w:t>2. На основе образов памяти ребенок устанавливает причинно-следственные связи, делает выводы, тем самым развивая логическое мышление.</w:t>
      </w:r>
    </w:p>
    <w:p w:rsidR="00BE00CD" w:rsidRDefault="00BE00CD" w:rsidP="00BE00C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E00CD">
        <w:rPr>
          <w:rFonts w:ascii="Times New Roman" w:eastAsia="Calibri" w:hAnsi="Times New Roman" w:cs="Times New Roman"/>
          <w:bCs/>
          <w:sz w:val="24"/>
          <w:szCs w:val="24"/>
        </w:rPr>
        <w:t xml:space="preserve">3. Использование мнемотехники, использование обобщений позволяют ребенку систематизировать свой непосредственный опыт </w:t>
      </w:r>
    </w:p>
    <w:p w:rsidR="006D60AD" w:rsidRPr="00292C1E" w:rsidRDefault="00EE4C66" w:rsidP="00BE00C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bCs/>
          <w:sz w:val="24"/>
          <w:szCs w:val="24"/>
        </w:rPr>
        <w:t>Задачи:</w:t>
      </w:r>
    </w:p>
    <w:p w:rsidR="00BE00CD" w:rsidRPr="00BE00CD" w:rsidRDefault="00BE00CD" w:rsidP="00BE00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00CD">
        <w:rPr>
          <w:rFonts w:ascii="Times New Roman" w:eastAsia="Calibri" w:hAnsi="Times New Roman" w:cs="Times New Roman"/>
          <w:sz w:val="24"/>
          <w:szCs w:val="24"/>
        </w:rPr>
        <w:t>- развитие связной речи;</w:t>
      </w:r>
    </w:p>
    <w:p w:rsidR="00BE00CD" w:rsidRPr="00BE00CD" w:rsidRDefault="00BE00CD" w:rsidP="00BE00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00CD">
        <w:rPr>
          <w:rFonts w:ascii="Times New Roman" w:eastAsia="Calibri" w:hAnsi="Times New Roman" w:cs="Times New Roman"/>
          <w:sz w:val="24"/>
          <w:szCs w:val="24"/>
        </w:rPr>
        <w:t xml:space="preserve">- развитие умений детей с помощью изобразительной аналогии, а также с помощью заменителей понимать и рассказывать знакомые сказки, стихотворения по </w:t>
      </w:r>
      <w:proofErr w:type="spellStart"/>
      <w:r w:rsidRPr="00BE00CD">
        <w:rPr>
          <w:rFonts w:ascii="Times New Roman" w:eastAsia="Calibri" w:hAnsi="Times New Roman" w:cs="Times New Roman"/>
          <w:sz w:val="24"/>
          <w:szCs w:val="24"/>
        </w:rPr>
        <w:t>мнемотаблице</w:t>
      </w:r>
      <w:proofErr w:type="spellEnd"/>
      <w:r w:rsidRPr="00BE00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00CD" w:rsidRPr="00BE00CD" w:rsidRDefault="00BE00CD" w:rsidP="00BE00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00CD">
        <w:rPr>
          <w:rFonts w:ascii="Times New Roman" w:eastAsia="Calibri" w:hAnsi="Times New Roman" w:cs="Times New Roman"/>
          <w:sz w:val="24"/>
          <w:szCs w:val="24"/>
        </w:rPr>
        <w:t>- обучение детей правильному произношению;</w:t>
      </w:r>
    </w:p>
    <w:p w:rsidR="00BE00CD" w:rsidRPr="00BE00CD" w:rsidRDefault="00BE00CD" w:rsidP="00BE00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00CD">
        <w:rPr>
          <w:rFonts w:ascii="Times New Roman" w:eastAsia="Calibri" w:hAnsi="Times New Roman" w:cs="Times New Roman"/>
          <w:sz w:val="24"/>
          <w:szCs w:val="24"/>
        </w:rPr>
        <w:t>- развитие у детей сообразительности, наблюдательности, умения сравнивать, выделять существенные признаки.</w:t>
      </w:r>
    </w:p>
    <w:p w:rsidR="00BE00CD" w:rsidRDefault="00BE00CD" w:rsidP="00BE00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00CD">
        <w:rPr>
          <w:rFonts w:ascii="Times New Roman" w:eastAsia="Calibri" w:hAnsi="Times New Roman" w:cs="Times New Roman"/>
          <w:sz w:val="24"/>
          <w:szCs w:val="24"/>
        </w:rPr>
        <w:t>- развитие психических процессов у детей: мышление, внимание, воображение, память.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5D7344" w:rsidRPr="00292C1E">
        <w:rPr>
          <w:rFonts w:ascii="Times New Roman" w:eastAsia="Calibri" w:hAnsi="Times New Roman" w:cs="Times New Roman"/>
          <w:sz w:val="24"/>
          <w:szCs w:val="24"/>
        </w:rPr>
        <w:t>Мнемотаблица</w:t>
      </w:r>
      <w:proofErr w:type="spellEnd"/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 - это схема, в</w:t>
      </w:r>
      <w:r w:rsidR="00865A9F">
        <w:rPr>
          <w:rFonts w:ascii="Times New Roman" w:eastAsia="Calibri" w:hAnsi="Times New Roman" w:cs="Times New Roman"/>
          <w:sz w:val="24"/>
          <w:szCs w:val="24"/>
        </w:rPr>
        <w:t xml:space="preserve"> которую заложена определенная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информация.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- рисунки ребёнок легко воспроизводит текстовую информацию.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bCs/>
          <w:sz w:val="24"/>
          <w:szCs w:val="24"/>
        </w:rPr>
        <w:t xml:space="preserve">Последовательность работы с   </w:t>
      </w:r>
      <w:proofErr w:type="spellStart"/>
      <w:r w:rsidR="005D7344" w:rsidRPr="00292C1E">
        <w:rPr>
          <w:rFonts w:ascii="Times New Roman" w:eastAsia="Calibri" w:hAnsi="Times New Roman" w:cs="Times New Roman"/>
          <w:bCs/>
          <w:sz w:val="24"/>
          <w:szCs w:val="24"/>
        </w:rPr>
        <w:t>мнемотаблицами</w:t>
      </w:r>
      <w:proofErr w:type="spellEnd"/>
      <w:r w:rsidR="005D7344" w:rsidRPr="00292C1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bCs/>
          <w:sz w:val="24"/>
          <w:szCs w:val="24"/>
        </w:rPr>
        <w:t xml:space="preserve">1 этап: </w:t>
      </w:r>
      <w:r w:rsidRPr="00292C1E">
        <w:rPr>
          <w:rFonts w:ascii="Times New Roman" w:eastAsia="Calibri" w:hAnsi="Times New Roman" w:cs="Times New Roman"/>
          <w:sz w:val="24"/>
          <w:szCs w:val="24"/>
        </w:rPr>
        <w:t xml:space="preserve">Рассматривание таблицы и разбор того, что на ней изображено. 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bCs/>
          <w:sz w:val="24"/>
          <w:szCs w:val="24"/>
        </w:rPr>
        <w:t>2 этап</w:t>
      </w:r>
      <w:r w:rsidRPr="00292C1E">
        <w:rPr>
          <w:rFonts w:ascii="Times New Roman" w:eastAsia="Calibri" w:hAnsi="Times New Roman" w:cs="Times New Roman"/>
          <w:sz w:val="24"/>
          <w:szCs w:val="24"/>
        </w:rPr>
        <w:t xml:space="preserve">: Осуществляется перекодирование информации, т.е. преобразование из абстрактных символов слов в образы. 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bCs/>
          <w:sz w:val="24"/>
          <w:szCs w:val="24"/>
        </w:rPr>
        <w:t xml:space="preserve">3 этап: </w:t>
      </w:r>
      <w:r w:rsidRPr="00292C1E">
        <w:rPr>
          <w:rFonts w:ascii="Times New Roman" w:eastAsia="Calibri" w:hAnsi="Times New Roman" w:cs="Times New Roman"/>
          <w:sz w:val="24"/>
          <w:szCs w:val="24"/>
        </w:rPr>
        <w:t xml:space="preserve">После перекодирования осуществляется пересказ сказки, рассказ по заданной теме или чтение стихотворения с опорой на символы (образы), т.е. происходит отработка метода запоминания. 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5D7344" w:rsidRPr="00292C1E">
        <w:rPr>
          <w:rFonts w:ascii="Times New Roman" w:eastAsia="Calibri" w:hAnsi="Times New Roman" w:cs="Times New Roman"/>
          <w:sz w:val="24"/>
          <w:szCs w:val="24"/>
        </w:rPr>
        <w:t>Мнемотаблица</w:t>
      </w:r>
      <w:proofErr w:type="spellEnd"/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 - это схема, в которую заложена определенная     информация.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Для детей старшего возраста схемы желательно рисовать в одном цвете, чтобы не привлекать внимание на яркость символических изображений.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Следующие примеры мнемотехники – рассказы по </w:t>
      </w:r>
      <w:proofErr w:type="spellStart"/>
      <w:r w:rsidR="005D7344" w:rsidRPr="00292C1E">
        <w:rPr>
          <w:rFonts w:ascii="Times New Roman" w:eastAsia="Calibri" w:hAnsi="Times New Roman" w:cs="Times New Roman"/>
          <w:sz w:val="24"/>
          <w:szCs w:val="24"/>
        </w:rPr>
        <w:t>мнемотаблицам</w:t>
      </w:r>
      <w:proofErr w:type="spellEnd"/>
      <w:r w:rsidR="005D7344" w:rsidRPr="00292C1E">
        <w:rPr>
          <w:rFonts w:ascii="Times New Roman" w:eastAsia="Calibri" w:hAnsi="Times New Roman" w:cs="Times New Roman"/>
          <w:sz w:val="24"/>
          <w:szCs w:val="24"/>
        </w:rPr>
        <w:t xml:space="preserve">. Мы предлагаем дошкольникам посмотреть на таблицу, затем расшифровывает ее. </w:t>
      </w:r>
      <w:proofErr w:type="gramStart"/>
      <w:r w:rsidR="00EA003C" w:rsidRPr="00EA003C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="00EA003C" w:rsidRPr="00EA003C">
        <w:rPr>
          <w:rFonts w:ascii="Times New Roman" w:eastAsia="Calibri" w:hAnsi="Times New Roman" w:cs="Times New Roman"/>
          <w:sz w:val="24"/>
          <w:szCs w:val="24"/>
        </w:rPr>
        <w:t>: «Зима длится три месяца. В это время года часто идет снег. Снежинки кружатся в воздухе и покрывают дорожки и деревья белоснежным покрывалом. Зимой солнце садится раньше, поэтому темнеет раньше. Дома отапливаются зимой, чтобы согревать людей. Для птиц в это время года делают кормушки, чтобы они могли поедать крошки. Домашние животные прячутся в домах, чтобы не замерзнуть во дворе. Но мальчики и девочки могут зимой играть со снегом и лепить забавных снеговиков».</w:t>
      </w:r>
      <w:r w:rsidR="00BE00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Затем детки воспроизводят получившийся рассказ, глядя на таблицу.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Составление рассказа о зиме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Зимой повсюду лежит снег. Деревья словно в белые шубки нарядились. Солнце светит, но не греет. Морозно! В домах топят печи. Люди зимой подкармливают птиц, заботятся о домашних животных. Детям нравятся зимние развлечения: катание на санках, лыжах, коньках, игры в хоккей, снежки. Очень любят дети лепить снеговиков, строить снежные крепости.</w:t>
      </w:r>
    </w:p>
    <w:p w:rsidR="005D7344" w:rsidRPr="00292C1E" w:rsidRDefault="00EE4C66" w:rsidP="00292C1E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65A9F">
        <w:rPr>
          <w:rFonts w:ascii="Times New Roman" w:eastAsia="Calibri" w:hAnsi="Times New Roman" w:cs="Times New Roman"/>
          <w:sz w:val="24"/>
          <w:szCs w:val="24"/>
        </w:rPr>
        <w:t xml:space="preserve">Используя </w:t>
      </w:r>
      <w:bookmarkStart w:id="0" w:name="_GoBack"/>
      <w:bookmarkEnd w:id="0"/>
      <w:r w:rsidR="00A52D5F">
        <w:rPr>
          <w:rFonts w:ascii="Times New Roman" w:eastAsia="Calibri" w:hAnsi="Times New Roman" w:cs="Times New Roman"/>
          <w:sz w:val="24"/>
          <w:szCs w:val="24"/>
        </w:rPr>
        <w:t>мнемотехнику,</w:t>
      </w:r>
      <w:r w:rsidR="00865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дети учатся: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bCs/>
          <w:sz w:val="24"/>
          <w:szCs w:val="24"/>
        </w:rPr>
        <w:t xml:space="preserve">-добывать информацию; 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-</w:t>
      </w:r>
      <w:r w:rsidRPr="00292C1E">
        <w:rPr>
          <w:rFonts w:ascii="Times New Roman" w:eastAsia="Calibri" w:hAnsi="Times New Roman" w:cs="Times New Roman"/>
          <w:bCs/>
          <w:sz w:val="24"/>
          <w:szCs w:val="24"/>
        </w:rPr>
        <w:t>составлять чёткий внутренний план умственных действий и речевого высказывания;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-</w:t>
      </w:r>
      <w:r w:rsidRPr="00292C1E">
        <w:rPr>
          <w:rFonts w:ascii="Times New Roman" w:eastAsia="Calibri" w:hAnsi="Times New Roman" w:cs="Times New Roman"/>
          <w:bCs/>
          <w:sz w:val="24"/>
          <w:szCs w:val="24"/>
        </w:rPr>
        <w:t>учатся формулировать и высказывать суждения;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-</w:t>
      </w:r>
      <w:r w:rsidRPr="00292C1E">
        <w:rPr>
          <w:rFonts w:ascii="Times New Roman" w:eastAsia="Calibri" w:hAnsi="Times New Roman" w:cs="Times New Roman"/>
          <w:bCs/>
          <w:sz w:val="24"/>
          <w:szCs w:val="24"/>
        </w:rPr>
        <w:t>дети преодолевают робость, застенчиво</w:t>
      </w:r>
      <w:r w:rsidR="00865A9F">
        <w:rPr>
          <w:rFonts w:ascii="Times New Roman" w:eastAsia="Calibri" w:hAnsi="Times New Roman" w:cs="Times New Roman"/>
          <w:bCs/>
          <w:sz w:val="24"/>
          <w:szCs w:val="24"/>
        </w:rPr>
        <w:t xml:space="preserve">сть, учатся свободно держаться перед </w:t>
      </w:r>
      <w:r w:rsidRPr="00292C1E">
        <w:rPr>
          <w:rFonts w:ascii="Times New Roman" w:eastAsia="Calibri" w:hAnsi="Times New Roman" w:cs="Times New Roman"/>
          <w:bCs/>
          <w:sz w:val="24"/>
          <w:szCs w:val="24"/>
        </w:rPr>
        <w:t>аудиторией.</w:t>
      </w:r>
    </w:p>
    <w:p w:rsidR="0003767F" w:rsidRDefault="00EE4C66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3767F" w:rsidRPr="0003767F">
        <w:rPr>
          <w:rFonts w:ascii="Times New Roman" w:eastAsia="Calibri" w:hAnsi="Times New Roman" w:cs="Times New Roman"/>
          <w:sz w:val="24"/>
          <w:szCs w:val="24"/>
        </w:rPr>
        <w:t xml:space="preserve">  Таким образом, работа с </w:t>
      </w:r>
      <w:proofErr w:type="spellStart"/>
      <w:r w:rsidR="0003767F" w:rsidRPr="0003767F">
        <w:rPr>
          <w:rFonts w:ascii="Times New Roman" w:eastAsia="Calibri" w:hAnsi="Times New Roman" w:cs="Times New Roman"/>
          <w:sz w:val="24"/>
          <w:szCs w:val="24"/>
        </w:rPr>
        <w:t>мнемотаблицами</w:t>
      </w:r>
      <w:proofErr w:type="spellEnd"/>
      <w:r w:rsidR="0003767F" w:rsidRPr="0003767F">
        <w:rPr>
          <w:rFonts w:ascii="Times New Roman" w:eastAsia="Calibri" w:hAnsi="Times New Roman" w:cs="Times New Roman"/>
          <w:sz w:val="24"/>
          <w:szCs w:val="24"/>
        </w:rPr>
        <w:t xml:space="preserve"> сокращает время, решает многие задачи, а главное способствует подготовке ребенка к школе.</w:t>
      </w:r>
    </w:p>
    <w:p w:rsidR="005D7344" w:rsidRPr="00292C1E" w:rsidRDefault="0003767F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344" w:rsidRPr="00292C1E"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1.</w:t>
      </w:r>
      <w:r w:rsidRPr="00292C1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2C1E">
        <w:rPr>
          <w:rFonts w:ascii="Times New Roman" w:eastAsia="Calibri" w:hAnsi="Times New Roman" w:cs="Times New Roman"/>
          <w:sz w:val="24"/>
          <w:szCs w:val="24"/>
        </w:rPr>
        <w:t>Большева</w:t>
      </w:r>
      <w:proofErr w:type="spellEnd"/>
      <w:r w:rsidRPr="00292C1E">
        <w:rPr>
          <w:rFonts w:ascii="Times New Roman" w:eastAsia="Calibri" w:hAnsi="Times New Roman" w:cs="Times New Roman"/>
          <w:sz w:val="24"/>
          <w:szCs w:val="24"/>
        </w:rPr>
        <w:t xml:space="preserve"> Т.В.  Учимся по сказке. Развитие мышления дошкольников с        помощью мнемотехники. СПб.: «Детство-пресс», 2015г.</w:t>
      </w:r>
    </w:p>
    <w:p w:rsidR="005D7344" w:rsidRPr="00292C1E" w:rsidRDefault="005D7344" w:rsidP="00292C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2C1E">
        <w:rPr>
          <w:rFonts w:ascii="Times New Roman" w:eastAsia="Calibri" w:hAnsi="Times New Roman" w:cs="Times New Roman"/>
          <w:sz w:val="24"/>
          <w:szCs w:val="24"/>
        </w:rPr>
        <w:t>2.</w:t>
      </w:r>
      <w:r w:rsidRPr="00292C1E">
        <w:rPr>
          <w:rFonts w:ascii="Times New Roman" w:eastAsia="Calibri" w:hAnsi="Times New Roman" w:cs="Times New Roman"/>
          <w:sz w:val="24"/>
          <w:szCs w:val="24"/>
        </w:rPr>
        <w:tab/>
        <w:t>Полянская Т.Б.  Использование метода мнемотехники в обучении рассказыванию детей дошкольного возраста. СПб: «Детство-пресс», 2016г.</w:t>
      </w:r>
    </w:p>
    <w:p w:rsidR="00673EB4" w:rsidRPr="00292C1E" w:rsidRDefault="00673EB4" w:rsidP="00292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73EB4" w:rsidRPr="00292C1E" w:rsidSect="002027F1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13"/>
    <w:rsid w:val="0003767F"/>
    <w:rsid w:val="00292C1E"/>
    <w:rsid w:val="005D7344"/>
    <w:rsid w:val="00673EB4"/>
    <w:rsid w:val="006D60AD"/>
    <w:rsid w:val="00806062"/>
    <w:rsid w:val="00865A9F"/>
    <w:rsid w:val="00A52D5F"/>
    <w:rsid w:val="00BE00CD"/>
    <w:rsid w:val="00C00013"/>
    <w:rsid w:val="00E5755D"/>
    <w:rsid w:val="00EA003C"/>
    <w:rsid w:val="00E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09D46-A6AC-4A2F-A278-706F6274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44</dc:creator>
  <cp:lastModifiedBy>Пользователь Windows</cp:lastModifiedBy>
  <cp:revision>13</cp:revision>
  <cp:lastPrinted>2022-11-11T10:33:00Z</cp:lastPrinted>
  <dcterms:created xsi:type="dcterms:W3CDTF">2022-11-11T10:32:00Z</dcterms:created>
  <dcterms:modified xsi:type="dcterms:W3CDTF">2022-11-13T09:16:00Z</dcterms:modified>
</cp:coreProperties>
</file>